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0A91F" w14:textId="3DA678DA" w:rsidR="00DD6FC8" w:rsidRPr="004A42A3" w:rsidRDefault="000036FA" w:rsidP="00A656B0">
      <w:pPr>
        <w:spacing w:line="360" w:lineRule="auto"/>
        <w:jc w:val="both"/>
        <w:rPr>
          <w:b/>
          <w:sz w:val="28"/>
        </w:rPr>
      </w:pPr>
      <w:r>
        <w:rPr>
          <w:b/>
          <w:sz w:val="28"/>
        </w:rPr>
        <w:t xml:space="preserve">    </w:t>
      </w:r>
    </w:p>
    <w:p w14:paraId="4B906415" w14:textId="6BB66D9C" w:rsidR="006F2254" w:rsidRPr="008D465F" w:rsidRDefault="00BA2694" w:rsidP="008D465F">
      <w:pPr>
        <w:jc w:val="center"/>
      </w:pPr>
      <w:r w:rsidRPr="004A42A3">
        <w:rPr>
          <w:b/>
          <w:sz w:val="40"/>
          <w:szCs w:val="40"/>
        </w:rPr>
        <w:t xml:space="preserve">Examining </w:t>
      </w:r>
      <w:r w:rsidR="00471169" w:rsidRPr="004A42A3">
        <w:rPr>
          <w:b/>
          <w:sz w:val="40"/>
          <w:szCs w:val="40"/>
        </w:rPr>
        <w:t xml:space="preserve">Distributed Ledger Technology </w:t>
      </w:r>
      <w:r w:rsidR="00BA481C" w:rsidRPr="004A42A3">
        <w:rPr>
          <w:b/>
          <w:sz w:val="40"/>
          <w:szCs w:val="40"/>
        </w:rPr>
        <w:t xml:space="preserve">(DLT) </w:t>
      </w:r>
      <w:r w:rsidR="009860F9" w:rsidRPr="004A42A3">
        <w:rPr>
          <w:b/>
          <w:sz w:val="40"/>
          <w:szCs w:val="40"/>
        </w:rPr>
        <w:t xml:space="preserve">for </w:t>
      </w:r>
      <w:r w:rsidR="00F23448">
        <w:rPr>
          <w:b/>
          <w:sz w:val="40"/>
          <w:szCs w:val="40"/>
        </w:rPr>
        <w:t>Autonomous Vehicle</w:t>
      </w:r>
      <w:r w:rsidR="00451514" w:rsidRPr="004A42A3">
        <w:rPr>
          <w:b/>
          <w:sz w:val="40"/>
          <w:szCs w:val="40"/>
        </w:rPr>
        <w:t xml:space="preserve"> C</w:t>
      </w:r>
      <w:r w:rsidR="00A8427E" w:rsidRPr="004A42A3">
        <w:rPr>
          <w:b/>
          <w:sz w:val="40"/>
          <w:szCs w:val="40"/>
        </w:rPr>
        <w:t>ommunicatio</w:t>
      </w:r>
      <w:r w:rsidR="009860F9" w:rsidRPr="004A42A3">
        <w:rPr>
          <w:b/>
          <w:sz w:val="40"/>
          <w:szCs w:val="40"/>
        </w:rPr>
        <w:t>n</w:t>
      </w:r>
      <w:r w:rsidR="00F23448">
        <w:rPr>
          <w:b/>
          <w:sz w:val="40"/>
          <w:szCs w:val="40"/>
        </w:rPr>
        <w:t>s</w:t>
      </w:r>
      <w:r w:rsidR="00A2446B">
        <w:rPr>
          <w:b/>
          <w:sz w:val="40"/>
          <w:szCs w:val="40"/>
        </w:rPr>
        <w:t xml:space="preserve"> Using The</w:t>
      </w:r>
      <w:r w:rsidR="00230D69" w:rsidRPr="004A42A3">
        <w:rPr>
          <w:b/>
          <w:sz w:val="40"/>
          <w:szCs w:val="40"/>
        </w:rPr>
        <w:t xml:space="preserve"> IOTA Framework</w:t>
      </w:r>
    </w:p>
    <w:p w14:paraId="13A5B089" w14:textId="77777777" w:rsidR="00637651" w:rsidRPr="004A42A3" w:rsidRDefault="00637651" w:rsidP="00A656B0">
      <w:pPr>
        <w:spacing w:line="360" w:lineRule="auto"/>
        <w:jc w:val="both"/>
        <w:rPr>
          <w:sz w:val="28"/>
        </w:rPr>
      </w:pPr>
    </w:p>
    <w:p w14:paraId="567237C2" w14:textId="77777777" w:rsidR="00637651" w:rsidRPr="004A42A3" w:rsidRDefault="00637651" w:rsidP="00A656B0">
      <w:pPr>
        <w:jc w:val="both"/>
      </w:pPr>
    </w:p>
    <w:p w14:paraId="76D1EBF5" w14:textId="0C57AE7D" w:rsidR="00637651" w:rsidRPr="004A42A3" w:rsidRDefault="00A8427E" w:rsidP="001C037F">
      <w:pPr>
        <w:spacing w:line="360" w:lineRule="auto"/>
        <w:jc w:val="center"/>
        <w:rPr>
          <w:sz w:val="28"/>
        </w:rPr>
      </w:pPr>
      <w:r w:rsidRPr="004A42A3">
        <w:rPr>
          <w:sz w:val="28"/>
        </w:rPr>
        <w:t>Author</w:t>
      </w:r>
    </w:p>
    <w:p w14:paraId="6E561814" w14:textId="77777777" w:rsidR="00637651" w:rsidRPr="004A42A3" w:rsidRDefault="00654048" w:rsidP="001C037F">
      <w:pPr>
        <w:pStyle w:val="NoSpacing"/>
        <w:jc w:val="center"/>
        <w:rPr>
          <w:b/>
          <w:bCs/>
          <w:sz w:val="44"/>
          <w:szCs w:val="44"/>
        </w:rPr>
      </w:pPr>
      <w:bookmarkStart w:id="0" w:name="_Toc54453184"/>
      <w:r w:rsidRPr="004A42A3">
        <w:rPr>
          <w:b/>
          <w:bCs/>
          <w:sz w:val="44"/>
          <w:szCs w:val="44"/>
        </w:rPr>
        <w:t>James O’Connor</w:t>
      </w:r>
      <w:bookmarkEnd w:id="0"/>
    </w:p>
    <w:p w14:paraId="77E69DB1" w14:textId="77777777" w:rsidR="00637651" w:rsidRPr="004A42A3" w:rsidRDefault="00637651" w:rsidP="001C037F">
      <w:pPr>
        <w:jc w:val="center"/>
        <w:rPr>
          <w:b/>
          <w:sz w:val="28"/>
        </w:rPr>
      </w:pPr>
    </w:p>
    <w:p w14:paraId="653C74D4" w14:textId="77777777" w:rsidR="00637651" w:rsidRPr="004A42A3" w:rsidRDefault="00637651" w:rsidP="001C037F">
      <w:pPr>
        <w:spacing w:line="360" w:lineRule="auto"/>
        <w:jc w:val="center"/>
        <w:rPr>
          <w:b/>
          <w:sz w:val="28"/>
        </w:rPr>
      </w:pPr>
    </w:p>
    <w:p w14:paraId="5B5AC7A6" w14:textId="77777777" w:rsidR="00637651" w:rsidRPr="004A42A3" w:rsidRDefault="00637651" w:rsidP="001C037F">
      <w:pPr>
        <w:spacing w:line="360" w:lineRule="auto"/>
        <w:jc w:val="center"/>
        <w:rPr>
          <w:sz w:val="28"/>
        </w:rPr>
      </w:pPr>
    </w:p>
    <w:p w14:paraId="44AA14F4" w14:textId="77777777" w:rsidR="00637651" w:rsidRPr="004A42A3" w:rsidRDefault="00637651" w:rsidP="001C037F">
      <w:pPr>
        <w:spacing w:line="360" w:lineRule="auto"/>
        <w:jc w:val="center"/>
        <w:rPr>
          <w:sz w:val="28"/>
        </w:rPr>
      </w:pPr>
    </w:p>
    <w:p w14:paraId="19D94CC0" w14:textId="44774A67" w:rsidR="00A8427E" w:rsidRPr="004A42A3" w:rsidRDefault="00A8427E" w:rsidP="001C037F">
      <w:pPr>
        <w:pStyle w:val="NormalWeb"/>
        <w:jc w:val="center"/>
      </w:pPr>
      <w:r w:rsidRPr="004A42A3">
        <w:rPr>
          <w:b/>
          <w:bCs/>
          <w:sz w:val="40"/>
          <w:szCs w:val="40"/>
        </w:rPr>
        <w:t>Masters in Engineering (MEng) in Connected and Autonomous Vehicles</w:t>
      </w:r>
    </w:p>
    <w:p w14:paraId="32E9581C" w14:textId="77777777" w:rsidR="00104EB3" w:rsidRPr="004A42A3" w:rsidRDefault="00104EB3" w:rsidP="001C037F">
      <w:pPr>
        <w:spacing w:line="360" w:lineRule="auto"/>
        <w:jc w:val="center"/>
        <w:rPr>
          <w:sz w:val="40"/>
          <w:szCs w:val="40"/>
        </w:rPr>
      </w:pPr>
    </w:p>
    <w:p w14:paraId="3CE5E7C3" w14:textId="77777777" w:rsidR="00637651" w:rsidRPr="004A42A3" w:rsidRDefault="00104EB3" w:rsidP="001C037F">
      <w:pPr>
        <w:spacing w:line="360" w:lineRule="auto"/>
        <w:jc w:val="center"/>
        <w:rPr>
          <w:sz w:val="40"/>
          <w:szCs w:val="40"/>
        </w:rPr>
      </w:pPr>
      <w:r w:rsidRPr="004A42A3">
        <w:rPr>
          <w:sz w:val="40"/>
          <w:szCs w:val="40"/>
        </w:rPr>
        <w:t>Institute of Technology, Sligo</w:t>
      </w:r>
    </w:p>
    <w:p w14:paraId="5AF90984" w14:textId="77777777" w:rsidR="00637651" w:rsidRPr="004A42A3" w:rsidRDefault="00637651" w:rsidP="00E012FD">
      <w:pPr>
        <w:jc w:val="center"/>
      </w:pPr>
    </w:p>
    <w:p w14:paraId="1EEEF974" w14:textId="77777777" w:rsidR="00637651" w:rsidRPr="004A42A3" w:rsidRDefault="00637651" w:rsidP="00A656B0">
      <w:pPr>
        <w:tabs>
          <w:tab w:val="left" w:pos="4680"/>
        </w:tabs>
        <w:jc w:val="both"/>
        <w:outlineLvl w:val="0"/>
        <w:rPr>
          <w:sz w:val="28"/>
        </w:rPr>
      </w:pPr>
    </w:p>
    <w:p w14:paraId="50E48B37" w14:textId="77777777" w:rsidR="00637651" w:rsidRPr="004A42A3" w:rsidRDefault="00637651" w:rsidP="00A656B0">
      <w:pPr>
        <w:tabs>
          <w:tab w:val="left" w:pos="4680"/>
        </w:tabs>
        <w:jc w:val="both"/>
        <w:outlineLvl w:val="0"/>
        <w:rPr>
          <w:sz w:val="28"/>
        </w:rPr>
      </w:pPr>
    </w:p>
    <w:p w14:paraId="398BE24F" w14:textId="77777777" w:rsidR="00637651" w:rsidRPr="004A42A3" w:rsidRDefault="00637651" w:rsidP="00A656B0">
      <w:pPr>
        <w:tabs>
          <w:tab w:val="left" w:pos="4680"/>
        </w:tabs>
        <w:jc w:val="both"/>
        <w:outlineLvl w:val="0"/>
        <w:rPr>
          <w:sz w:val="28"/>
        </w:rPr>
      </w:pPr>
    </w:p>
    <w:p w14:paraId="4675C6A4" w14:textId="77777777" w:rsidR="00637651" w:rsidRPr="004A42A3" w:rsidRDefault="00637651" w:rsidP="00A656B0">
      <w:pPr>
        <w:tabs>
          <w:tab w:val="left" w:pos="4680"/>
        </w:tabs>
        <w:jc w:val="both"/>
        <w:outlineLvl w:val="0"/>
        <w:rPr>
          <w:sz w:val="28"/>
        </w:rPr>
      </w:pPr>
    </w:p>
    <w:p w14:paraId="2F526888" w14:textId="77777777" w:rsidR="00637651" w:rsidRPr="004A42A3" w:rsidRDefault="00637651" w:rsidP="00A656B0">
      <w:pPr>
        <w:tabs>
          <w:tab w:val="left" w:pos="4680"/>
        </w:tabs>
        <w:jc w:val="both"/>
        <w:outlineLvl w:val="0"/>
        <w:rPr>
          <w:sz w:val="28"/>
        </w:rPr>
      </w:pPr>
    </w:p>
    <w:p w14:paraId="0780F2EA" w14:textId="77777777" w:rsidR="00637651" w:rsidRPr="004A42A3" w:rsidRDefault="00637651" w:rsidP="00A656B0">
      <w:pPr>
        <w:tabs>
          <w:tab w:val="left" w:pos="4680"/>
        </w:tabs>
        <w:jc w:val="both"/>
        <w:outlineLvl w:val="0"/>
        <w:rPr>
          <w:sz w:val="28"/>
        </w:rPr>
      </w:pPr>
    </w:p>
    <w:p w14:paraId="78F3B5C0" w14:textId="77777777" w:rsidR="00637651" w:rsidRPr="004A42A3" w:rsidRDefault="00637651" w:rsidP="00E012FD">
      <w:pPr>
        <w:tabs>
          <w:tab w:val="left" w:pos="4680"/>
        </w:tabs>
        <w:jc w:val="center"/>
        <w:outlineLvl w:val="0"/>
        <w:rPr>
          <w:sz w:val="28"/>
        </w:rPr>
      </w:pPr>
    </w:p>
    <w:p w14:paraId="3890702D" w14:textId="4FB1971B" w:rsidR="00104EB3" w:rsidRPr="004A42A3" w:rsidRDefault="00104EB3" w:rsidP="003A199B">
      <w:pPr>
        <w:spacing w:line="360" w:lineRule="auto"/>
        <w:jc w:val="center"/>
        <w:rPr>
          <w:sz w:val="28"/>
        </w:rPr>
      </w:pPr>
      <w:bookmarkStart w:id="1" w:name="_Toc54453185"/>
      <w:r w:rsidRPr="004A42A3">
        <w:rPr>
          <w:sz w:val="28"/>
        </w:rPr>
        <w:t xml:space="preserve">Supervisor of Research: </w:t>
      </w:r>
      <w:bookmarkStart w:id="2" w:name="_Toc133389052"/>
      <w:bookmarkStart w:id="3" w:name="_Toc133389401"/>
      <w:r w:rsidRPr="004A42A3">
        <w:rPr>
          <w:sz w:val="28"/>
        </w:rPr>
        <w:tab/>
      </w:r>
      <w:bookmarkEnd w:id="1"/>
      <w:bookmarkEnd w:id="2"/>
      <w:bookmarkEnd w:id="3"/>
      <w:proofErr w:type="spellStart"/>
      <w:r w:rsidR="00972BE8">
        <w:rPr>
          <w:sz w:val="28"/>
        </w:rPr>
        <w:t>Dr.</w:t>
      </w:r>
      <w:proofErr w:type="spellEnd"/>
      <w:r w:rsidR="00451514" w:rsidRPr="004A42A3">
        <w:rPr>
          <w:sz w:val="28"/>
        </w:rPr>
        <w:t xml:space="preserve"> </w:t>
      </w:r>
      <w:r w:rsidR="00972BE8">
        <w:rPr>
          <w:sz w:val="28"/>
        </w:rPr>
        <w:t xml:space="preserve">Donny </w:t>
      </w:r>
      <w:r w:rsidR="00451514" w:rsidRPr="004A42A3">
        <w:rPr>
          <w:sz w:val="28"/>
        </w:rPr>
        <w:t>Hurley</w:t>
      </w:r>
    </w:p>
    <w:p w14:paraId="182C37B5" w14:textId="37C33559" w:rsidR="00104EB3" w:rsidRPr="004A42A3" w:rsidRDefault="00104EB3" w:rsidP="00E012FD">
      <w:pPr>
        <w:tabs>
          <w:tab w:val="left" w:pos="4680"/>
        </w:tabs>
        <w:jc w:val="center"/>
        <w:outlineLvl w:val="0"/>
        <w:rPr>
          <w:sz w:val="28"/>
        </w:rPr>
      </w:pPr>
    </w:p>
    <w:p w14:paraId="7361C78F" w14:textId="77777777" w:rsidR="00104EB3" w:rsidRPr="004A42A3" w:rsidRDefault="00104EB3" w:rsidP="00E012FD">
      <w:pPr>
        <w:spacing w:line="360" w:lineRule="auto"/>
        <w:jc w:val="center"/>
        <w:rPr>
          <w:sz w:val="28"/>
        </w:rPr>
      </w:pPr>
      <w:r w:rsidRPr="004A42A3">
        <w:rPr>
          <w:sz w:val="28"/>
        </w:rPr>
        <w:t xml:space="preserve">Submitted to the </w:t>
      </w:r>
      <w:r w:rsidR="00411E57" w:rsidRPr="004A42A3">
        <w:rPr>
          <w:sz w:val="28"/>
        </w:rPr>
        <w:t>Quality Qualifications Ireland (QQI)</w:t>
      </w:r>
    </w:p>
    <w:p w14:paraId="516B3801" w14:textId="07C1F4B6" w:rsidR="00104EB3" w:rsidRPr="004A42A3" w:rsidRDefault="003A199B" w:rsidP="003A199B">
      <w:pPr>
        <w:spacing w:line="360" w:lineRule="auto"/>
        <w:jc w:val="center"/>
        <w:rPr>
          <w:sz w:val="28"/>
        </w:rPr>
        <w:sectPr w:rsidR="00104EB3" w:rsidRPr="004A42A3" w:rsidSect="00AA0E81">
          <w:footerReference w:type="even" r:id="rId8"/>
          <w:footerReference w:type="default" r:id="rId9"/>
          <w:pgSz w:w="11906" w:h="16838"/>
          <w:pgMar w:top="1440" w:right="1440" w:bottom="1440" w:left="1440" w:header="706" w:footer="706" w:gutter="0"/>
          <w:cols w:space="708"/>
          <w:titlePg/>
          <w:docGrid w:linePitch="360"/>
        </w:sectPr>
      </w:pPr>
      <w:r w:rsidRPr="004A42A3">
        <w:rPr>
          <w:sz w:val="28"/>
        </w:rPr>
        <w:t>December</w:t>
      </w:r>
      <w:r w:rsidR="00104EB3" w:rsidRPr="004A42A3">
        <w:rPr>
          <w:sz w:val="28"/>
        </w:rPr>
        <w:t xml:space="preserve">, </w:t>
      </w:r>
      <w:r w:rsidRPr="004A42A3">
        <w:rPr>
          <w:sz w:val="28"/>
        </w:rPr>
        <w:t>2021</w:t>
      </w:r>
    </w:p>
    <w:p w14:paraId="3A62F3EB" w14:textId="68A5A5EC" w:rsidR="008E7AF9" w:rsidRPr="004A42A3" w:rsidRDefault="008E7AF9" w:rsidP="00A656B0">
      <w:pPr>
        <w:jc w:val="both"/>
        <w:rPr>
          <w:b/>
          <w:kern w:val="28"/>
          <w:sz w:val="28"/>
          <w:lang w:eastAsia="en-US"/>
        </w:rPr>
      </w:pPr>
    </w:p>
    <w:sdt>
      <w:sdtPr>
        <w:rPr>
          <w:b/>
          <w:bCs/>
          <w:sz w:val="36"/>
          <w:szCs w:val="36"/>
        </w:rPr>
        <w:id w:val="1403566495"/>
        <w:docPartObj>
          <w:docPartGallery w:val="Table of Contents"/>
          <w:docPartUnique/>
        </w:docPartObj>
      </w:sdtPr>
      <w:sdtEndPr>
        <w:rPr>
          <w:b w:val="0"/>
          <w:noProof/>
          <w:sz w:val="24"/>
          <w:szCs w:val="24"/>
        </w:rPr>
      </w:sdtEndPr>
      <w:sdtContent>
        <w:p w14:paraId="346858CC" w14:textId="7363586A" w:rsidR="003A199B" w:rsidRPr="004A42A3" w:rsidRDefault="003A199B" w:rsidP="004A42A3">
          <w:pPr>
            <w:rPr>
              <w:b/>
              <w:bCs/>
              <w:sz w:val="36"/>
              <w:szCs w:val="36"/>
            </w:rPr>
          </w:pPr>
          <w:r w:rsidRPr="004A42A3">
            <w:rPr>
              <w:b/>
              <w:bCs/>
              <w:sz w:val="36"/>
              <w:szCs w:val="36"/>
            </w:rPr>
            <w:t>Table of Contents</w:t>
          </w:r>
        </w:p>
        <w:p w14:paraId="05C3A439" w14:textId="1B8D1FCA" w:rsidR="0082623A" w:rsidRDefault="003A199B">
          <w:pPr>
            <w:pStyle w:val="TOC1"/>
            <w:tabs>
              <w:tab w:val="left" w:pos="480"/>
              <w:tab w:val="right" w:leader="dot" w:pos="8494"/>
            </w:tabs>
            <w:rPr>
              <w:rFonts w:asciiTheme="minorHAnsi" w:eastAsiaTheme="minorEastAsia" w:hAnsiTheme="minorHAnsi" w:cstheme="minorBidi"/>
              <w:b w:val="0"/>
              <w:bCs w:val="0"/>
              <w:i w:val="0"/>
              <w:iCs w:val="0"/>
              <w:noProof/>
            </w:rPr>
          </w:pPr>
          <w:r w:rsidRPr="004A42A3">
            <w:rPr>
              <w:rFonts w:cs="Times New Roman"/>
              <w:i w:val="0"/>
              <w:iCs w:val="0"/>
            </w:rPr>
            <w:fldChar w:fldCharType="begin"/>
          </w:r>
          <w:r w:rsidRPr="004A42A3">
            <w:rPr>
              <w:rFonts w:cs="Times New Roman"/>
              <w:i w:val="0"/>
              <w:iCs w:val="0"/>
            </w:rPr>
            <w:instrText xml:space="preserve"> TOC \o "1-3" \h \z \u </w:instrText>
          </w:r>
          <w:r w:rsidRPr="004A42A3">
            <w:rPr>
              <w:rFonts w:cs="Times New Roman"/>
              <w:i w:val="0"/>
              <w:iCs w:val="0"/>
            </w:rPr>
            <w:fldChar w:fldCharType="separate"/>
          </w:r>
          <w:hyperlink w:anchor="_Toc100931195" w:history="1">
            <w:r w:rsidR="0082623A" w:rsidRPr="00691D27">
              <w:rPr>
                <w:rStyle w:val="Hyperlink"/>
                <w:caps/>
                <w:noProof/>
              </w:rPr>
              <w:t>1.</w:t>
            </w:r>
            <w:r w:rsidR="0082623A">
              <w:rPr>
                <w:rFonts w:asciiTheme="minorHAnsi" w:eastAsiaTheme="minorEastAsia" w:hAnsiTheme="minorHAnsi" w:cstheme="minorBidi"/>
                <w:b w:val="0"/>
                <w:bCs w:val="0"/>
                <w:i w:val="0"/>
                <w:iCs w:val="0"/>
                <w:noProof/>
              </w:rPr>
              <w:tab/>
            </w:r>
            <w:r w:rsidR="0082623A" w:rsidRPr="00691D27">
              <w:rPr>
                <w:rStyle w:val="Hyperlink"/>
                <w:noProof/>
              </w:rPr>
              <w:t>Introduction</w:t>
            </w:r>
            <w:r w:rsidR="0082623A">
              <w:rPr>
                <w:noProof/>
                <w:webHidden/>
              </w:rPr>
              <w:tab/>
            </w:r>
            <w:r w:rsidR="0082623A">
              <w:rPr>
                <w:noProof/>
                <w:webHidden/>
              </w:rPr>
              <w:fldChar w:fldCharType="begin"/>
            </w:r>
            <w:r w:rsidR="0082623A">
              <w:rPr>
                <w:noProof/>
                <w:webHidden/>
              </w:rPr>
              <w:instrText xml:space="preserve"> PAGEREF _Toc100931195 \h </w:instrText>
            </w:r>
            <w:r w:rsidR="0082623A">
              <w:rPr>
                <w:noProof/>
                <w:webHidden/>
              </w:rPr>
            </w:r>
            <w:r w:rsidR="0082623A">
              <w:rPr>
                <w:noProof/>
                <w:webHidden/>
              </w:rPr>
              <w:fldChar w:fldCharType="separate"/>
            </w:r>
            <w:r w:rsidR="0082623A">
              <w:rPr>
                <w:noProof/>
                <w:webHidden/>
              </w:rPr>
              <w:t>2</w:t>
            </w:r>
            <w:r w:rsidR="0082623A">
              <w:rPr>
                <w:noProof/>
                <w:webHidden/>
              </w:rPr>
              <w:fldChar w:fldCharType="end"/>
            </w:r>
          </w:hyperlink>
        </w:p>
        <w:p w14:paraId="3D7FE391" w14:textId="50D0CFFC" w:rsidR="0082623A" w:rsidRDefault="0082623A">
          <w:pPr>
            <w:pStyle w:val="TOC2"/>
            <w:tabs>
              <w:tab w:val="left" w:pos="960"/>
              <w:tab w:val="right" w:leader="dot" w:pos="8494"/>
            </w:tabs>
            <w:rPr>
              <w:rFonts w:eastAsiaTheme="minorEastAsia" w:cstheme="minorBidi"/>
              <w:b w:val="0"/>
              <w:bCs w:val="0"/>
              <w:noProof/>
              <w:sz w:val="24"/>
              <w:szCs w:val="24"/>
            </w:rPr>
          </w:pPr>
          <w:hyperlink w:anchor="_Toc100931196" w:history="1">
            <w:r w:rsidRPr="00691D27">
              <w:rPr>
                <w:rStyle w:val="Hyperlink"/>
                <w:rFonts w:ascii="Times New Roman" w:hAnsi="Times New Roman"/>
                <w:caps/>
                <w:noProof/>
              </w:rPr>
              <w:t>1.1</w:t>
            </w:r>
            <w:r>
              <w:rPr>
                <w:rFonts w:eastAsiaTheme="minorEastAsia" w:cstheme="minorBidi"/>
                <w:b w:val="0"/>
                <w:bCs w:val="0"/>
                <w:noProof/>
                <w:sz w:val="24"/>
                <w:szCs w:val="24"/>
              </w:rPr>
              <w:tab/>
            </w:r>
            <w:r w:rsidRPr="00691D27">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_Toc100931196 \h </w:instrText>
            </w:r>
            <w:r>
              <w:rPr>
                <w:noProof/>
                <w:webHidden/>
              </w:rPr>
            </w:r>
            <w:r>
              <w:rPr>
                <w:noProof/>
                <w:webHidden/>
              </w:rPr>
              <w:fldChar w:fldCharType="separate"/>
            </w:r>
            <w:r>
              <w:rPr>
                <w:noProof/>
                <w:webHidden/>
              </w:rPr>
              <w:t>2</w:t>
            </w:r>
            <w:r>
              <w:rPr>
                <w:noProof/>
                <w:webHidden/>
              </w:rPr>
              <w:fldChar w:fldCharType="end"/>
            </w:r>
          </w:hyperlink>
        </w:p>
        <w:p w14:paraId="6E4A08BD" w14:textId="0F0DA692" w:rsidR="0082623A" w:rsidRDefault="0082623A">
          <w:pPr>
            <w:pStyle w:val="TOC2"/>
            <w:tabs>
              <w:tab w:val="left" w:pos="960"/>
              <w:tab w:val="right" w:leader="dot" w:pos="8494"/>
            </w:tabs>
            <w:rPr>
              <w:rFonts w:eastAsiaTheme="minorEastAsia" w:cstheme="minorBidi"/>
              <w:b w:val="0"/>
              <w:bCs w:val="0"/>
              <w:noProof/>
              <w:sz w:val="24"/>
              <w:szCs w:val="24"/>
            </w:rPr>
          </w:pPr>
          <w:hyperlink w:anchor="_Toc100931197" w:history="1">
            <w:r w:rsidRPr="00691D27">
              <w:rPr>
                <w:rStyle w:val="Hyperlink"/>
                <w:rFonts w:ascii="Times New Roman" w:hAnsi="Times New Roman"/>
                <w:caps/>
                <w:noProof/>
              </w:rPr>
              <w:t>1.2</w:t>
            </w:r>
            <w:r>
              <w:rPr>
                <w:rFonts w:eastAsiaTheme="minorEastAsia" w:cstheme="minorBidi"/>
                <w:b w:val="0"/>
                <w:bCs w:val="0"/>
                <w:noProof/>
                <w:sz w:val="24"/>
                <w:szCs w:val="24"/>
              </w:rPr>
              <w:tab/>
            </w:r>
            <w:r w:rsidRPr="00691D27">
              <w:rPr>
                <w:rStyle w:val="Hyperlink"/>
                <w:rFonts w:ascii="Times New Roman" w:hAnsi="Times New Roman"/>
                <w:noProof/>
              </w:rPr>
              <w:t>Rationale For Research</w:t>
            </w:r>
            <w:r>
              <w:rPr>
                <w:noProof/>
                <w:webHidden/>
              </w:rPr>
              <w:tab/>
            </w:r>
            <w:r>
              <w:rPr>
                <w:noProof/>
                <w:webHidden/>
              </w:rPr>
              <w:fldChar w:fldCharType="begin"/>
            </w:r>
            <w:r>
              <w:rPr>
                <w:noProof/>
                <w:webHidden/>
              </w:rPr>
              <w:instrText xml:space="preserve"> PAGEREF _Toc100931197 \h </w:instrText>
            </w:r>
            <w:r>
              <w:rPr>
                <w:noProof/>
                <w:webHidden/>
              </w:rPr>
            </w:r>
            <w:r>
              <w:rPr>
                <w:noProof/>
                <w:webHidden/>
              </w:rPr>
              <w:fldChar w:fldCharType="separate"/>
            </w:r>
            <w:r>
              <w:rPr>
                <w:noProof/>
                <w:webHidden/>
              </w:rPr>
              <w:t>2</w:t>
            </w:r>
            <w:r>
              <w:rPr>
                <w:noProof/>
                <w:webHidden/>
              </w:rPr>
              <w:fldChar w:fldCharType="end"/>
            </w:r>
          </w:hyperlink>
        </w:p>
        <w:p w14:paraId="293E3D69" w14:textId="56D9C00A" w:rsidR="0082623A" w:rsidRDefault="0082623A">
          <w:pPr>
            <w:pStyle w:val="TOC2"/>
            <w:tabs>
              <w:tab w:val="left" w:pos="960"/>
              <w:tab w:val="right" w:leader="dot" w:pos="8494"/>
            </w:tabs>
            <w:rPr>
              <w:rFonts w:eastAsiaTheme="minorEastAsia" w:cstheme="minorBidi"/>
              <w:b w:val="0"/>
              <w:bCs w:val="0"/>
              <w:noProof/>
              <w:sz w:val="24"/>
              <w:szCs w:val="24"/>
            </w:rPr>
          </w:pPr>
          <w:hyperlink w:anchor="_Toc100931198" w:history="1">
            <w:r w:rsidRPr="00691D27">
              <w:rPr>
                <w:rStyle w:val="Hyperlink"/>
                <w:rFonts w:ascii="Times New Roman" w:hAnsi="Times New Roman"/>
                <w:caps/>
                <w:noProof/>
              </w:rPr>
              <w:t>1.3</w:t>
            </w:r>
            <w:r>
              <w:rPr>
                <w:rFonts w:eastAsiaTheme="minorEastAsia" w:cstheme="minorBidi"/>
                <w:b w:val="0"/>
                <w:bCs w:val="0"/>
                <w:noProof/>
                <w:sz w:val="24"/>
                <w:szCs w:val="24"/>
              </w:rPr>
              <w:tab/>
            </w:r>
            <w:r w:rsidRPr="00691D27">
              <w:rPr>
                <w:rStyle w:val="Hyperlink"/>
                <w:rFonts w:ascii="Times New Roman" w:hAnsi="Times New Roman"/>
                <w:noProof/>
              </w:rPr>
              <w:t>Purpose and Scope</w:t>
            </w:r>
            <w:r>
              <w:rPr>
                <w:noProof/>
                <w:webHidden/>
              </w:rPr>
              <w:tab/>
            </w:r>
            <w:r>
              <w:rPr>
                <w:noProof/>
                <w:webHidden/>
              </w:rPr>
              <w:fldChar w:fldCharType="begin"/>
            </w:r>
            <w:r>
              <w:rPr>
                <w:noProof/>
                <w:webHidden/>
              </w:rPr>
              <w:instrText xml:space="preserve"> PAGEREF _Toc100931198 \h </w:instrText>
            </w:r>
            <w:r>
              <w:rPr>
                <w:noProof/>
                <w:webHidden/>
              </w:rPr>
            </w:r>
            <w:r>
              <w:rPr>
                <w:noProof/>
                <w:webHidden/>
              </w:rPr>
              <w:fldChar w:fldCharType="separate"/>
            </w:r>
            <w:r>
              <w:rPr>
                <w:noProof/>
                <w:webHidden/>
              </w:rPr>
              <w:t>5</w:t>
            </w:r>
            <w:r>
              <w:rPr>
                <w:noProof/>
                <w:webHidden/>
              </w:rPr>
              <w:fldChar w:fldCharType="end"/>
            </w:r>
          </w:hyperlink>
        </w:p>
        <w:p w14:paraId="53C6BDA2" w14:textId="45FDB4B6" w:rsidR="0082623A" w:rsidRDefault="0082623A">
          <w:pPr>
            <w:pStyle w:val="TOC2"/>
            <w:tabs>
              <w:tab w:val="left" w:pos="960"/>
              <w:tab w:val="right" w:leader="dot" w:pos="8494"/>
            </w:tabs>
            <w:rPr>
              <w:rFonts w:eastAsiaTheme="minorEastAsia" w:cstheme="minorBidi"/>
              <w:b w:val="0"/>
              <w:bCs w:val="0"/>
              <w:noProof/>
              <w:sz w:val="24"/>
              <w:szCs w:val="24"/>
            </w:rPr>
          </w:pPr>
          <w:hyperlink w:anchor="_Toc100931199" w:history="1">
            <w:r w:rsidRPr="00691D27">
              <w:rPr>
                <w:rStyle w:val="Hyperlink"/>
                <w:rFonts w:ascii="Times New Roman" w:hAnsi="Times New Roman"/>
                <w:caps/>
                <w:noProof/>
              </w:rPr>
              <w:t>1.4</w:t>
            </w:r>
            <w:r>
              <w:rPr>
                <w:rFonts w:eastAsiaTheme="minorEastAsia" w:cstheme="minorBidi"/>
                <w:b w:val="0"/>
                <w:bCs w:val="0"/>
                <w:noProof/>
                <w:sz w:val="24"/>
                <w:szCs w:val="24"/>
              </w:rPr>
              <w:tab/>
            </w:r>
            <w:r w:rsidRPr="00691D27">
              <w:rPr>
                <w:rStyle w:val="Hyperlink"/>
                <w:rFonts w:ascii="Times New Roman" w:hAnsi="Times New Roman"/>
                <w:noProof/>
              </w:rPr>
              <w:t>Hypothesis</w:t>
            </w:r>
            <w:r>
              <w:rPr>
                <w:noProof/>
                <w:webHidden/>
              </w:rPr>
              <w:tab/>
            </w:r>
            <w:r>
              <w:rPr>
                <w:noProof/>
                <w:webHidden/>
              </w:rPr>
              <w:fldChar w:fldCharType="begin"/>
            </w:r>
            <w:r>
              <w:rPr>
                <w:noProof/>
                <w:webHidden/>
              </w:rPr>
              <w:instrText xml:space="preserve"> PAGEREF _Toc100931199 \h </w:instrText>
            </w:r>
            <w:r>
              <w:rPr>
                <w:noProof/>
                <w:webHidden/>
              </w:rPr>
            </w:r>
            <w:r>
              <w:rPr>
                <w:noProof/>
                <w:webHidden/>
              </w:rPr>
              <w:fldChar w:fldCharType="separate"/>
            </w:r>
            <w:r>
              <w:rPr>
                <w:noProof/>
                <w:webHidden/>
              </w:rPr>
              <w:t>6</w:t>
            </w:r>
            <w:r>
              <w:rPr>
                <w:noProof/>
                <w:webHidden/>
              </w:rPr>
              <w:fldChar w:fldCharType="end"/>
            </w:r>
          </w:hyperlink>
        </w:p>
        <w:p w14:paraId="0A65DD8D" w14:textId="7E048230"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00" w:history="1">
            <w:r w:rsidRPr="00691D27">
              <w:rPr>
                <w:rStyle w:val="Hyperlink"/>
                <w:caps/>
                <w:noProof/>
              </w:rPr>
              <w:t>2.</w:t>
            </w:r>
            <w:r>
              <w:rPr>
                <w:rFonts w:asciiTheme="minorHAnsi" w:eastAsiaTheme="minorEastAsia" w:hAnsiTheme="minorHAnsi" w:cstheme="minorBidi"/>
                <w:b w:val="0"/>
                <w:bCs w:val="0"/>
                <w:i w:val="0"/>
                <w:iCs w:val="0"/>
                <w:noProof/>
              </w:rPr>
              <w:tab/>
            </w:r>
            <w:r w:rsidRPr="00691D27">
              <w:rPr>
                <w:rStyle w:val="Hyperlink"/>
                <w:noProof/>
              </w:rPr>
              <w:t>Literature Review</w:t>
            </w:r>
            <w:r>
              <w:rPr>
                <w:noProof/>
                <w:webHidden/>
              </w:rPr>
              <w:tab/>
            </w:r>
            <w:r>
              <w:rPr>
                <w:noProof/>
                <w:webHidden/>
              </w:rPr>
              <w:fldChar w:fldCharType="begin"/>
            </w:r>
            <w:r>
              <w:rPr>
                <w:noProof/>
                <w:webHidden/>
              </w:rPr>
              <w:instrText xml:space="preserve"> PAGEREF _Toc100931200 \h </w:instrText>
            </w:r>
            <w:r>
              <w:rPr>
                <w:noProof/>
                <w:webHidden/>
              </w:rPr>
            </w:r>
            <w:r>
              <w:rPr>
                <w:noProof/>
                <w:webHidden/>
              </w:rPr>
              <w:fldChar w:fldCharType="separate"/>
            </w:r>
            <w:r>
              <w:rPr>
                <w:noProof/>
                <w:webHidden/>
              </w:rPr>
              <w:t>7</w:t>
            </w:r>
            <w:r>
              <w:rPr>
                <w:noProof/>
                <w:webHidden/>
              </w:rPr>
              <w:fldChar w:fldCharType="end"/>
            </w:r>
          </w:hyperlink>
        </w:p>
        <w:p w14:paraId="00F11AB5" w14:textId="315FA5B1"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01" w:history="1">
            <w:r w:rsidRPr="00691D27">
              <w:rPr>
                <w:rStyle w:val="Hyperlink"/>
                <w:rFonts w:ascii="Times New Roman" w:hAnsi="Times New Roman"/>
                <w:caps/>
                <w:noProof/>
              </w:rPr>
              <w:t>2.1</w:t>
            </w:r>
            <w:r>
              <w:rPr>
                <w:rFonts w:eastAsiaTheme="minorEastAsia" w:cstheme="minorBidi"/>
                <w:b w:val="0"/>
                <w:bCs w:val="0"/>
                <w:noProof/>
                <w:sz w:val="24"/>
                <w:szCs w:val="24"/>
              </w:rPr>
              <w:tab/>
            </w:r>
            <w:r w:rsidRPr="00691D27">
              <w:rPr>
                <w:rStyle w:val="Hyperlink"/>
                <w:rFonts w:ascii="Times New Roman" w:hAnsi="Times New Roman"/>
                <w:noProof/>
              </w:rPr>
              <w:t>Distributed Ledger Technology</w:t>
            </w:r>
            <w:r>
              <w:rPr>
                <w:noProof/>
                <w:webHidden/>
              </w:rPr>
              <w:tab/>
            </w:r>
            <w:r>
              <w:rPr>
                <w:noProof/>
                <w:webHidden/>
              </w:rPr>
              <w:fldChar w:fldCharType="begin"/>
            </w:r>
            <w:r>
              <w:rPr>
                <w:noProof/>
                <w:webHidden/>
              </w:rPr>
              <w:instrText xml:space="preserve"> PAGEREF _Toc100931201 \h </w:instrText>
            </w:r>
            <w:r>
              <w:rPr>
                <w:noProof/>
                <w:webHidden/>
              </w:rPr>
            </w:r>
            <w:r>
              <w:rPr>
                <w:noProof/>
                <w:webHidden/>
              </w:rPr>
              <w:fldChar w:fldCharType="separate"/>
            </w:r>
            <w:r>
              <w:rPr>
                <w:noProof/>
                <w:webHidden/>
              </w:rPr>
              <w:t>7</w:t>
            </w:r>
            <w:r>
              <w:rPr>
                <w:noProof/>
                <w:webHidden/>
              </w:rPr>
              <w:fldChar w:fldCharType="end"/>
            </w:r>
          </w:hyperlink>
        </w:p>
        <w:p w14:paraId="3C9A32DF" w14:textId="4BE00B61" w:rsidR="0082623A" w:rsidRDefault="0082623A">
          <w:pPr>
            <w:pStyle w:val="TOC3"/>
            <w:tabs>
              <w:tab w:val="left" w:pos="1200"/>
              <w:tab w:val="right" w:leader="dot" w:pos="8494"/>
            </w:tabs>
            <w:rPr>
              <w:rFonts w:eastAsiaTheme="minorEastAsia" w:cstheme="minorBidi"/>
              <w:noProof/>
              <w:sz w:val="24"/>
              <w:szCs w:val="24"/>
            </w:rPr>
          </w:pPr>
          <w:hyperlink w:anchor="_Toc100931202" w:history="1">
            <w:r w:rsidRPr="00691D27">
              <w:rPr>
                <w:rStyle w:val="Hyperlink"/>
                <w:rFonts w:ascii="Times New Roman" w:hAnsi="Times New Roman"/>
                <w:b/>
                <w:bCs/>
                <w:noProof/>
              </w:rPr>
              <w:t>2.1.1</w:t>
            </w:r>
            <w:r>
              <w:rPr>
                <w:rFonts w:eastAsiaTheme="minorEastAsia" w:cstheme="minorBidi"/>
                <w:noProof/>
                <w:sz w:val="24"/>
                <w:szCs w:val="24"/>
              </w:rPr>
              <w:tab/>
            </w:r>
            <w:r w:rsidRPr="00691D27">
              <w:rPr>
                <w:rStyle w:val="Hyperlink"/>
                <w:rFonts w:ascii="Times New Roman" w:hAnsi="Times New Roman"/>
                <w:b/>
                <w:bCs/>
                <w:noProof/>
              </w:rPr>
              <w:t>Blockchain as a Form of DLT</w:t>
            </w:r>
            <w:r>
              <w:rPr>
                <w:noProof/>
                <w:webHidden/>
              </w:rPr>
              <w:tab/>
            </w:r>
            <w:r>
              <w:rPr>
                <w:noProof/>
                <w:webHidden/>
              </w:rPr>
              <w:fldChar w:fldCharType="begin"/>
            </w:r>
            <w:r>
              <w:rPr>
                <w:noProof/>
                <w:webHidden/>
              </w:rPr>
              <w:instrText xml:space="preserve"> PAGEREF _Toc100931202 \h </w:instrText>
            </w:r>
            <w:r>
              <w:rPr>
                <w:noProof/>
                <w:webHidden/>
              </w:rPr>
            </w:r>
            <w:r>
              <w:rPr>
                <w:noProof/>
                <w:webHidden/>
              </w:rPr>
              <w:fldChar w:fldCharType="separate"/>
            </w:r>
            <w:r>
              <w:rPr>
                <w:noProof/>
                <w:webHidden/>
              </w:rPr>
              <w:t>8</w:t>
            </w:r>
            <w:r>
              <w:rPr>
                <w:noProof/>
                <w:webHidden/>
              </w:rPr>
              <w:fldChar w:fldCharType="end"/>
            </w:r>
          </w:hyperlink>
        </w:p>
        <w:p w14:paraId="029E79CC" w14:textId="369C7557" w:rsidR="0082623A" w:rsidRDefault="0082623A">
          <w:pPr>
            <w:pStyle w:val="TOC3"/>
            <w:tabs>
              <w:tab w:val="left" w:pos="1200"/>
              <w:tab w:val="right" w:leader="dot" w:pos="8494"/>
            </w:tabs>
            <w:rPr>
              <w:rFonts w:eastAsiaTheme="minorEastAsia" w:cstheme="minorBidi"/>
              <w:noProof/>
              <w:sz w:val="24"/>
              <w:szCs w:val="24"/>
            </w:rPr>
          </w:pPr>
          <w:hyperlink w:anchor="_Toc100931203" w:history="1">
            <w:r w:rsidRPr="00691D27">
              <w:rPr>
                <w:rStyle w:val="Hyperlink"/>
                <w:rFonts w:ascii="Times New Roman" w:hAnsi="Times New Roman"/>
                <w:b/>
                <w:bCs/>
                <w:noProof/>
              </w:rPr>
              <w:t>2.1.2</w:t>
            </w:r>
            <w:r>
              <w:rPr>
                <w:rFonts w:eastAsiaTheme="minorEastAsia" w:cstheme="minorBidi"/>
                <w:noProof/>
                <w:sz w:val="24"/>
                <w:szCs w:val="24"/>
              </w:rPr>
              <w:tab/>
            </w:r>
            <w:r w:rsidRPr="00691D27">
              <w:rPr>
                <w:rStyle w:val="Hyperlink"/>
                <w:rFonts w:ascii="Times New Roman" w:hAnsi="Times New Roman"/>
                <w:b/>
                <w:bCs/>
                <w:noProof/>
              </w:rPr>
              <w:t>DLT in the AV Industry</w:t>
            </w:r>
            <w:r>
              <w:rPr>
                <w:noProof/>
                <w:webHidden/>
              </w:rPr>
              <w:tab/>
            </w:r>
            <w:r>
              <w:rPr>
                <w:noProof/>
                <w:webHidden/>
              </w:rPr>
              <w:fldChar w:fldCharType="begin"/>
            </w:r>
            <w:r>
              <w:rPr>
                <w:noProof/>
                <w:webHidden/>
              </w:rPr>
              <w:instrText xml:space="preserve"> PAGEREF _Toc100931203 \h </w:instrText>
            </w:r>
            <w:r>
              <w:rPr>
                <w:noProof/>
                <w:webHidden/>
              </w:rPr>
            </w:r>
            <w:r>
              <w:rPr>
                <w:noProof/>
                <w:webHidden/>
              </w:rPr>
              <w:fldChar w:fldCharType="separate"/>
            </w:r>
            <w:r>
              <w:rPr>
                <w:noProof/>
                <w:webHidden/>
              </w:rPr>
              <w:t>8</w:t>
            </w:r>
            <w:r>
              <w:rPr>
                <w:noProof/>
                <w:webHidden/>
              </w:rPr>
              <w:fldChar w:fldCharType="end"/>
            </w:r>
          </w:hyperlink>
        </w:p>
        <w:p w14:paraId="14B32B74" w14:textId="79BAF7B8" w:rsidR="0082623A" w:rsidRDefault="0082623A">
          <w:pPr>
            <w:pStyle w:val="TOC3"/>
            <w:tabs>
              <w:tab w:val="left" w:pos="1200"/>
              <w:tab w:val="right" w:leader="dot" w:pos="8494"/>
            </w:tabs>
            <w:rPr>
              <w:rFonts w:eastAsiaTheme="minorEastAsia" w:cstheme="minorBidi"/>
              <w:noProof/>
              <w:sz w:val="24"/>
              <w:szCs w:val="24"/>
            </w:rPr>
          </w:pPr>
          <w:hyperlink w:anchor="_Toc100931204" w:history="1">
            <w:r w:rsidRPr="00691D27">
              <w:rPr>
                <w:rStyle w:val="Hyperlink"/>
                <w:rFonts w:ascii="Times New Roman" w:hAnsi="Times New Roman"/>
                <w:b/>
                <w:bCs/>
                <w:noProof/>
              </w:rPr>
              <w:t>2.1.3</w:t>
            </w:r>
            <w:r>
              <w:rPr>
                <w:rFonts w:eastAsiaTheme="minorEastAsia" w:cstheme="minorBidi"/>
                <w:noProof/>
                <w:sz w:val="24"/>
                <w:szCs w:val="24"/>
              </w:rPr>
              <w:tab/>
            </w:r>
            <w:r w:rsidRPr="00691D27">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_Toc100931204 \h </w:instrText>
            </w:r>
            <w:r>
              <w:rPr>
                <w:noProof/>
                <w:webHidden/>
              </w:rPr>
            </w:r>
            <w:r>
              <w:rPr>
                <w:noProof/>
                <w:webHidden/>
              </w:rPr>
              <w:fldChar w:fldCharType="separate"/>
            </w:r>
            <w:r>
              <w:rPr>
                <w:noProof/>
                <w:webHidden/>
              </w:rPr>
              <w:t>10</w:t>
            </w:r>
            <w:r>
              <w:rPr>
                <w:noProof/>
                <w:webHidden/>
              </w:rPr>
              <w:fldChar w:fldCharType="end"/>
            </w:r>
          </w:hyperlink>
        </w:p>
        <w:p w14:paraId="3896B84A" w14:textId="64E4672C"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05" w:history="1">
            <w:r w:rsidRPr="00691D27">
              <w:rPr>
                <w:rStyle w:val="Hyperlink"/>
                <w:rFonts w:ascii="Times New Roman" w:hAnsi="Times New Roman"/>
                <w:caps/>
                <w:noProof/>
              </w:rPr>
              <w:t>2.2</w:t>
            </w:r>
            <w:r>
              <w:rPr>
                <w:rFonts w:eastAsiaTheme="minorEastAsia" w:cstheme="minorBidi"/>
                <w:b w:val="0"/>
                <w:bCs w:val="0"/>
                <w:noProof/>
                <w:sz w:val="24"/>
                <w:szCs w:val="24"/>
              </w:rPr>
              <w:tab/>
            </w:r>
            <w:r w:rsidRPr="00691D27">
              <w:rPr>
                <w:rStyle w:val="Hyperlink"/>
                <w:rFonts w:ascii="Times New Roman" w:hAnsi="Times New Roman"/>
                <w:noProof/>
              </w:rPr>
              <w:t>The IOTA Framework</w:t>
            </w:r>
            <w:r>
              <w:rPr>
                <w:noProof/>
                <w:webHidden/>
              </w:rPr>
              <w:tab/>
            </w:r>
            <w:r>
              <w:rPr>
                <w:noProof/>
                <w:webHidden/>
              </w:rPr>
              <w:fldChar w:fldCharType="begin"/>
            </w:r>
            <w:r>
              <w:rPr>
                <w:noProof/>
                <w:webHidden/>
              </w:rPr>
              <w:instrText xml:space="preserve"> PAGEREF _Toc100931205 \h </w:instrText>
            </w:r>
            <w:r>
              <w:rPr>
                <w:noProof/>
                <w:webHidden/>
              </w:rPr>
            </w:r>
            <w:r>
              <w:rPr>
                <w:noProof/>
                <w:webHidden/>
              </w:rPr>
              <w:fldChar w:fldCharType="separate"/>
            </w:r>
            <w:r>
              <w:rPr>
                <w:noProof/>
                <w:webHidden/>
              </w:rPr>
              <w:t>11</w:t>
            </w:r>
            <w:r>
              <w:rPr>
                <w:noProof/>
                <w:webHidden/>
              </w:rPr>
              <w:fldChar w:fldCharType="end"/>
            </w:r>
          </w:hyperlink>
        </w:p>
        <w:p w14:paraId="0928D3BD" w14:textId="06D7E001" w:rsidR="0082623A" w:rsidRDefault="0082623A">
          <w:pPr>
            <w:pStyle w:val="TOC3"/>
            <w:tabs>
              <w:tab w:val="left" w:pos="1200"/>
              <w:tab w:val="right" w:leader="dot" w:pos="8494"/>
            </w:tabs>
            <w:rPr>
              <w:rFonts w:eastAsiaTheme="minorEastAsia" w:cstheme="minorBidi"/>
              <w:noProof/>
              <w:sz w:val="24"/>
              <w:szCs w:val="24"/>
            </w:rPr>
          </w:pPr>
          <w:hyperlink w:anchor="_Toc100931206" w:history="1">
            <w:r w:rsidRPr="00691D27">
              <w:rPr>
                <w:rStyle w:val="Hyperlink"/>
                <w:rFonts w:ascii="Times New Roman" w:hAnsi="Times New Roman"/>
                <w:b/>
                <w:bCs/>
                <w:noProof/>
              </w:rPr>
              <w:t>2.2.1</w:t>
            </w:r>
            <w:r>
              <w:rPr>
                <w:rFonts w:eastAsiaTheme="minorEastAsia" w:cstheme="minorBidi"/>
                <w:noProof/>
                <w:sz w:val="24"/>
                <w:szCs w:val="24"/>
              </w:rPr>
              <w:tab/>
            </w:r>
            <w:r w:rsidRPr="00691D27">
              <w:rPr>
                <w:rStyle w:val="Hyperlink"/>
                <w:rFonts w:ascii="Times New Roman" w:hAnsi="Times New Roman"/>
                <w:b/>
                <w:bCs/>
                <w:noProof/>
              </w:rPr>
              <w:t>The Tangle (The IOTA Ledger)</w:t>
            </w:r>
            <w:r>
              <w:rPr>
                <w:noProof/>
                <w:webHidden/>
              </w:rPr>
              <w:tab/>
            </w:r>
            <w:r>
              <w:rPr>
                <w:noProof/>
                <w:webHidden/>
              </w:rPr>
              <w:fldChar w:fldCharType="begin"/>
            </w:r>
            <w:r>
              <w:rPr>
                <w:noProof/>
                <w:webHidden/>
              </w:rPr>
              <w:instrText xml:space="preserve"> PAGEREF _Toc100931206 \h </w:instrText>
            </w:r>
            <w:r>
              <w:rPr>
                <w:noProof/>
                <w:webHidden/>
              </w:rPr>
            </w:r>
            <w:r>
              <w:rPr>
                <w:noProof/>
                <w:webHidden/>
              </w:rPr>
              <w:fldChar w:fldCharType="separate"/>
            </w:r>
            <w:r>
              <w:rPr>
                <w:noProof/>
                <w:webHidden/>
              </w:rPr>
              <w:t>11</w:t>
            </w:r>
            <w:r>
              <w:rPr>
                <w:noProof/>
                <w:webHidden/>
              </w:rPr>
              <w:fldChar w:fldCharType="end"/>
            </w:r>
          </w:hyperlink>
        </w:p>
        <w:p w14:paraId="7E4FBFDD" w14:textId="39960021" w:rsidR="0082623A" w:rsidRDefault="0082623A">
          <w:pPr>
            <w:pStyle w:val="TOC3"/>
            <w:tabs>
              <w:tab w:val="left" w:pos="1200"/>
              <w:tab w:val="right" w:leader="dot" w:pos="8494"/>
            </w:tabs>
            <w:rPr>
              <w:rFonts w:eastAsiaTheme="minorEastAsia" w:cstheme="minorBidi"/>
              <w:noProof/>
              <w:sz w:val="24"/>
              <w:szCs w:val="24"/>
            </w:rPr>
          </w:pPr>
          <w:hyperlink w:anchor="_Toc100931207" w:history="1">
            <w:r w:rsidRPr="00691D27">
              <w:rPr>
                <w:rStyle w:val="Hyperlink"/>
                <w:rFonts w:ascii="Times New Roman" w:hAnsi="Times New Roman"/>
                <w:b/>
                <w:bCs/>
                <w:noProof/>
              </w:rPr>
              <w:t>2.2.2</w:t>
            </w:r>
            <w:r>
              <w:rPr>
                <w:rFonts w:eastAsiaTheme="minorEastAsia" w:cstheme="minorBidi"/>
                <w:noProof/>
                <w:sz w:val="24"/>
                <w:szCs w:val="24"/>
              </w:rPr>
              <w:tab/>
            </w:r>
            <w:r w:rsidRPr="00691D27">
              <w:rPr>
                <w:rStyle w:val="Hyperlink"/>
                <w:rFonts w:ascii="Times New Roman" w:hAnsi="Times New Roman"/>
                <w:b/>
                <w:bCs/>
                <w:noProof/>
              </w:rPr>
              <w:t>IOTA Nodes</w:t>
            </w:r>
            <w:r>
              <w:rPr>
                <w:noProof/>
                <w:webHidden/>
              </w:rPr>
              <w:tab/>
            </w:r>
            <w:r>
              <w:rPr>
                <w:noProof/>
                <w:webHidden/>
              </w:rPr>
              <w:fldChar w:fldCharType="begin"/>
            </w:r>
            <w:r>
              <w:rPr>
                <w:noProof/>
                <w:webHidden/>
              </w:rPr>
              <w:instrText xml:space="preserve"> PAGEREF _Toc100931207 \h </w:instrText>
            </w:r>
            <w:r>
              <w:rPr>
                <w:noProof/>
                <w:webHidden/>
              </w:rPr>
            </w:r>
            <w:r>
              <w:rPr>
                <w:noProof/>
                <w:webHidden/>
              </w:rPr>
              <w:fldChar w:fldCharType="separate"/>
            </w:r>
            <w:r>
              <w:rPr>
                <w:noProof/>
                <w:webHidden/>
              </w:rPr>
              <w:t>13</w:t>
            </w:r>
            <w:r>
              <w:rPr>
                <w:noProof/>
                <w:webHidden/>
              </w:rPr>
              <w:fldChar w:fldCharType="end"/>
            </w:r>
          </w:hyperlink>
        </w:p>
        <w:p w14:paraId="5480890E" w14:textId="06D694DC" w:rsidR="0082623A" w:rsidRDefault="0082623A">
          <w:pPr>
            <w:pStyle w:val="TOC3"/>
            <w:tabs>
              <w:tab w:val="left" w:pos="1200"/>
              <w:tab w:val="right" w:leader="dot" w:pos="8494"/>
            </w:tabs>
            <w:rPr>
              <w:rFonts w:eastAsiaTheme="minorEastAsia" w:cstheme="minorBidi"/>
              <w:noProof/>
              <w:sz w:val="24"/>
              <w:szCs w:val="24"/>
            </w:rPr>
          </w:pPr>
          <w:hyperlink w:anchor="_Toc100931208" w:history="1">
            <w:r w:rsidRPr="00691D27">
              <w:rPr>
                <w:rStyle w:val="Hyperlink"/>
                <w:rFonts w:ascii="Times New Roman" w:hAnsi="Times New Roman"/>
                <w:b/>
                <w:bCs/>
                <w:noProof/>
              </w:rPr>
              <w:t>2.2.3</w:t>
            </w:r>
            <w:r>
              <w:rPr>
                <w:rFonts w:eastAsiaTheme="minorEastAsia" w:cstheme="minorBidi"/>
                <w:noProof/>
                <w:sz w:val="24"/>
                <w:szCs w:val="24"/>
              </w:rPr>
              <w:tab/>
            </w:r>
            <w:r w:rsidRPr="00691D27">
              <w:rPr>
                <w:rStyle w:val="Hyperlink"/>
                <w:rFonts w:ascii="Times New Roman" w:hAnsi="Times New Roman"/>
                <w:b/>
                <w:bCs/>
                <w:noProof/>
              </w:rPr>
              <w:t>IOTA Transactions (Messages)</w:t>
            </w:r>
            <w:r>
              <w:rPr>
                <w:noProof/>
                <w:webHidden/>
              </w:rPr>
              <w:tab/>
            </w:r>
            <w:r>
              <w:rPr>
                <w:noProof/>
                <w:webHidden/>
              </w:rPr>
              <w:fldChar w:fldCharType="begin"/>
            </w:r>
            <w:r>
              <w:rPr>
                <w:noProof/>
                <w:webHidden/>
              </w:rPr>
              <w:instrText xml:space="preserve"> PAGEREF _Toc100931208 \h </w:instrText>
            </w:r>
            <w:r>
              <w:rPr>
                <w:noProof/>
                <w:webHidden/>
              </w:rPr>
            </w:r>
            <w:r>
              <w:rPr>
                <w:noProof/>
                <w:webHidden/>
              </w:rPr>
              <w:fldChar w:fldCharType="separate"/>
            </w:r>
            <w:r>
              <w:rPr>
                <w:noProof/>
                <w:webHidden/>
              </w:rPr>
              <w:t>15</w:t>
            </w:r>
            <w:r>
              <w:rPr>
                <w:noProof/>
                <w:webHidden/>
              </w:rPr>
              <w:fldChar w:fldCharType="end"/>
            </w:r>
          </w:hyperlink>
        </w:p>
        <w:p w14:paraId="6216BD05" w14:textId="771E55DF" w:rsidR="0082623A" w:rsidRDefault="0082623A">
          <w:pPr>
            <w:pStyle w:val="TOC3"/>
            <w:tabs>
              <w:tab w:val="left" w:pos="1200"/>
              <w:tab w:val="right" w:leader="dot" w:pos="8494"/>
            </w:tabs>
            <w:rPr>
              <w:rFonts w:eastAsiaTheme="minorEastAsia" w:cstheme="minorBidi"/>
              <w:noProof/>
              <w:sz w:val="24"/>
              <w:szCs w:val="24"/>
            </w:rPr>
          </w:pPr>
          <w:hyperlink w:anchor="_Toc100931209" w:history="1">
            <w:r w:rsidRPr="00691D27">
              <w:rPr>
                <w:rStyle w:val="Hyperlink"/>
                <w:rFonts w:ascii="Times New Roman" w:hAnsi="Times New Roman"/>
                <w:b/>
                <w:bCs/>
                <w:noProof/>
              </w:rPr>
              <w:t>2.2.4</w:t>
            </w:r>
            <w:r>
              <w:rPr>
                <w:rFonts w:eastAsiaTheme="minorEastAsia" w:cstheme="minorBidi"/>
                <w:noProof/>
                <w:sz w:val="24"/>
                <w:szCs w:val="24"/>
              </w:rPr>
              <w:tab/>
            </w:r>
            <w:r w:rsidRPr="00691D27">
              <w:rPr>
                <w:rStyle w:val="Hyperlink"/>
                <w:rFonts w:ascii="Times New Roman" w:hAnsi="Times New Roman"/>
                <w:b/>
                <w:bCs/>
                <w:noProof/>
              </w:rPr>
              <w:t>IOTA Products</w:t>
            </w:r>
            <w:r>
              <w:rPr>
                <w:noProof/>
                <w:webHidden/>
              </w:rPr>
              <w:tab/>
            </w:r>
            <w:r>
              <w:rPr>
                <w:noProof/>
                <w:webHidden/>
              </w:rPr>
              <w:fldChar w:fldCharType="begin"/>
            </w:r>
            <w:r>
              <w:rPr>
                <w:noProof/>
                <w:webHidden/>
              </w:rPr>
              <w:instrText xml:space="preserve"> PAGEREF _Toc100931209 \h </w:instrText>
            </w:r>
            <w:r>
              <w:rPr>
                <w:noProof/>
                <w:webHidden/>
              </w:rPr>
            </w:r>
            <w:r>
              <w:rPr>
                <w:noProof/>
                <w:webHidden/>
              </w:rPr>
              <w:fldChar w:fldCharType="separate"/>
            </w:r>
            <w:r>
              <w:rPr>
                <w:noProof/>
                <w:webHidden/>
              </w:rPr>
              <w:t>16</w:t>
            </w:r>
            <w:r>
              <w:rPr>
                <w:noProof/>
                <w:webHidden/>
              </w:rPr>
              <w:fldChar w:fldCharType="end"/>
            </w:r>
          </w:hyperlink>
        </w:p>
        <w:p w14:paraId="1D5E47FA" w14:textId="34013BC4" w:rsidR="0082623A" w:rsidRDefault="0082623A">
          <w:pPr>
            <w:pStyle w:val="TOC3"/>
            <w:tabs>
              <w:tab w:val="left" w:pos="1200"/>
              <w:tab w:val="right" w:leader="dot" w:pos="8494"/>
            </w:tabs>
            <w:rPr>
              <w:rFonts w:eastAsiaTheme="minorEastAsia" w:cstheme="minorBidi"/>
              <w:noProof/>
              <w:sz w:val="24"/>
              <w:szCs w:val="24"/>
            </w:rPr>
          </w:pPr>
          <w:hyperlink w:anchor="_Toc100931210" w:history="1">
            <w:r w:rsidRPr="00691D27">
              <w:rPr>
                <w:rStyle w:val="Hyperlink"/>
                <w:rFonts w:ascii="Times New Roman" w:hAnsi="Times New Roman"/>
                <w:b/>
                <w:bCs/>
                <w:noProof/>
              </w:rPr>
              <w:t>2.2.5</w:t>
            </w:r>
            <w:r>
              <w:rPr>
                <w:rFonts w:eastAsiaTheme="minorEastAsia" w:cstheme="minorBidi"/>
                <w:noProof/>
                <w:sz w:val="24"/>
                <w:szCs w:val="24"/>
              </w:rPr>
              <w:tab/>
            </w:r>
            <w:r w:rsidRPr="00691D27">
              <w:rPr>
                <w:rStyle w:val="Hyperlink"/>
                <w:rFonts w:ascii="Times New Roman" w:hAnsi="Times New Roman"/>
                <w:b/>
                <w:bCs/>
                <w:noProof/>
              </w:rPr>
              <w:t>Current IOTA Use Cases</w:t>
            </w:r>
            <w:r>
              <w:rPr>
                <w:noProof/>
                <w:webHidden/>
              </w:rPr>
              <w:tab/>
            </w:r>
            <w:r>
              <w:rPr>
                <w:noProof/>
                <w:webHidden/>
              </w:rPr>
              <w:fldChar w:fldCharType="begin"/>
            </w:r>
            <w:r>
              <w:rPr>
                <w:noProof/>
                <w:webHidden/>
              </w:rPr>
              <w:instrText xml:space="preserve"> PAGEREF _Toc100931210 \h </w:instrText>
            </w:r>
            <w:r>
              <w:rPr>
                <w:noProof/>
                <w:webHidden/>
              </w:rPr>
            </w:r>
            <w:r>
              <w:rPr>
                <w:noProof/>
                <w:webHidden/>
              </w:rPr>
              <w:fldChar w:fldCharType="separate"/>
            </w:r>
            <w:r>
              <w:rPr>
                <w:noProof/>
                <w:webHidden/>
              </w:rPr>
              <w:t>18</w:t>
            </w:r>
            <w:r>
              <w:rPr>
                <w:noProof/>
                <w:webHidden/>
              </w:rPr>
              <w:fldChar w:fldCharType="end"/>
            </w:r>
          </w:hyperlink>
        </w:p>
        <w:p w14:paraId="44FC0F85" w14:textId="7D73416B" w:rsidR="0082623A" w:rsidRDefault="0082623A">
          <w:pPr>
            <w:pStyle w:val="TOC3"/>
            <w:tabs>
              <w:tab w:val="left" w:pos="1200"/>
              <w:tab w:val="right" w:leader="dot" w:pos="8494"/>
            </w:tabs>
            <w:rPr>
              <w:rFonts w:eastAsiaTheme="minorEastAsia" w:cstheme="minorBidi"/>
              <w:noProof/>
              <w:sz w:val="24"/>
              <w:szCs w:val="24"/>
            </w:rPr>
          </w:pPr>
          <w:hyperlink w:anchor="_Toc100931211" w:history="1">
            <w:r w:rsidRPr="00691D27">
              <w:rPr>
                <w:rStyle w:val="Hyperlink"/>
                <w:rFonts w:ascii="Times New Roman" w:hAnsi="Times New Roman"/>
                <w:b/>
                <w:bCs/>
                <w:noProof/>
              </w:rPr>
              <w:t>2.2.6</w:t>
            </w:r>
            <w:r>
              <w:rPr>
                <w:rFonts w:eastAsiaTheme="minorEastAsia" w:cstheme="minorBidi"/>
                <w:noProof/>
                <w:sz w:val="24"/>
                <w:szCs w:val="24"/>
              </w:rPr>
              <w:tab/>
            </w:r>
            <w:r w:rsidRPr="00691D27">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_Toc100931211 \h </w:instrText>
            </w:r>
            <w:r>
              <w:rPr>
                <w:noProof/>
                <w:webHidden/>
              </w:rPr>
            </w:r>
            <w:r>
              <w:rPr>
                <w:noProof/>
                <w:webHidden/>
              </w:rPr>
              <w:fldChar w:fldCharType="separate"/>
            </w:r>
            <w:r>
              <w:rPr>
                <w:noProof/>
                <w:webHidden/>
              </w:rPr>
              <w:t>19</w:t>
            </w:r>
            <w:r>
              <w:rPr>
                <w:noProof/>
                <w:webHidden/>
              </w:rPr>
              <w:fldChar w:fldCharType="end"/>
            </w:r>
          </w:hyperlink>
        </w:p>
        <w:p w14:paraId="14EC4905" w14:textId="599256E4"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12" w:history="1">
            <w:r w:rsidRPr="00691D27">
              <w:rPr>
                <w:rStyle w:val="Hyperlink"/>
                <w:rFonts w:ascii="Times New Roman" w:hAnsi="Times New Roman"/>
                <w:caps/>
                <w:noProof/>
              </w:rPr>
              <w:t>2.3</w:t>
            </w:r>
            <w:r>
              <w:rPr>
                <w:rFonts w:eastAsiaTheme="minorEastAsia" w:cstheme="minorBidi"/>
                <w:b w:val="0"/>
                <w:bCs w:val="0"/>
                <w:noProof/>
                <w:sz w:val="24"/>
                <w:szCs w:val="24"/>
              </w:rPr>
              <w:tab/>
            </w:r>
            <w:r w:rsidRPr="00691D27">
              <w:rPr>
                <w:rStyle w:val="Hyperlink"/>
                <w:rFonts w:ascii="Times New Roman" w:hAnsi="Times New Roman"/>
                <w:noProof/>
              </w:rPr>
              <w:t>V2X Technology</w:t>
            </w:r>
            <w:r>
              <w:rPr>
                <w:noProof/>
                <w:webHidden/>
              </w:rPr>
              <w:tab/>
            </w:r>
            <w:r>
              <w:rPr>
                <w:noProof/>
                <w:webHidden/>
              </w:rPr>
              <w:fldChar w:fldCharType="begin"/>
            </w:r>
            <w:r>
              <w:rPr>
                <w:noProof/>
                <w:webHidden/>
              </w:rPr>
              <w:instrText xml:space="preserve"> PAGEREF _Toc100931212 \h </w:instrText>
            </w:r>
            <w:r>
              <w:rPr>
                <w:noProof/>
                <w:webHidden/>
              </w:rPr>
            </w:r>
            <w:r>
              <w:rPr>
                <w:noProof/>
                <w:webHidden/>
              </w:rPr>
              <w:fldChar w:fldCharType="separate"/>
            </w:r>
            <w:r>
              <w:rPr>
                <w:noProof/>
                <w:webHidden/>
              </w:rPr>
              <w:t>20</w:t>
            </w:r>
            <w:r>
              <w:rPr>
                <w:noProof/>
                <w:webHidden/>
              </w:rPr>
              <w:fldChar w:fldCharType="end"/>
            </w:r>
          </w:hyperlink>
        </w:p>
        <w:p w14:paraId="47BA0747" w14:textId="009D649D" w:rsidR="0082623A" w:rsidRDefault="0082623A">
          <w:pPr>
            <w:pStyle w:val="TOC3"/>
            <w:tabs>
              <w:tab w:val="left" w:pos="1200"/>
              <w:tab w:val="right" w:leader="dot" w:pos="8494"/>
            </w:tabs>
            <w:rPr>
              <w:rFonts w:eastAsiaTheme="minorEastAsia" w:cstheme="minorBidi"/>
              <w:noProof/>
              <w:sz w:val="24"/>
              <w:szCs w:val="24"/>
            </w:rPr>
          </w:pPr>
          <w:hyperlink w:anchor="_Toc100931213" w:history="1">
            <w:r w:rsidRPr="00691D27">
              <w:rPr>
                <w:rStyle w:val="Hyperlink"/>
                <w:rFonts w:ascii="Times New Roman" w:hAnsi="Times New Roman"/>
                <w:b/>
                <w:bCs/>
                <w:noProof/>
              </w:rPr>
              <w:t>2.3.1</w:t>
            </w:r>
            <w:r>
              <w:rPr>
                <w:rFonts w:eastAsiaTheme="minorEastAsia" w:cstheme="minorBidi"/>
                <w:noProof/>
                <w:sz w:val="24"/>
                <w:szCs w:val="24"/>
              </w:rPr>
              <w:tab/>
            </w:r>
            <w:r w:rsidRPr="00691D27">
              <w:rPr>
                <w:rStyle w:val="Hyperlink"/>
                <w:rFonts w:ascii="Times New Roman" w:hAnsi="Times New Roman"/>
                <w:b/>
                <w:bCs/>
                <w:noProof/>
              </w:rPr>
              <w:t>OBU</w:t>
            </w:r>
            <w:r>
              <w:rPr>
                <w:noProof/>
                <w:webHidden/>
              </w:rPr>
              <w:tab/>
            </w:r>
            <w:r>
              <w:rPr>
                <w:noProof/>
                <w:webHidden/>
              </w:rPr>
              <w:fldChar w:fldCharType="begin"/>
            </w:r>
            <w:r>
              <w:rPr>
                <w:noProof/>
                <w:webHidden/>
              </w:rPr>
              <w:instrText xml:space="preserve"> PAGEREF _Toc100931213 \h </w:instrText>
            </w:r>
            <w:r>
              <w:rPr>
                <w:noProof/>
                <w:webHidden/>
              </w:rPr>
            </w:r>
            <w:r>
              <w:rPr>
                <w:noProof/>
                <w:webHidden/>
              </w:rPr>
              <w:fldChar w:fldCharType="separate"/>
            </w:r>
            <w:r>
              <w:rPr>
                <w:noProof/>
                <w:webHidden/>
              </w:rPr>
              <w:t>20</w:t>
            </w:r>
            <w:r>
              <w:rPr>
                <w:noProof/>
                <w:webHidden/>
              </w:rPr>
              <w:fldChar w:fldCharType="end"/>
            </w:r>
          </w:hyperlink>
        </w:p>
        <w:p w14:paraId="46B60D0D" w14:textId="1F140E62" w:rsidR="0082623A" w:rsidRDefault="0082623A">
          <w:pPr>
            <w:pStyle w:val="TOC3"/>
            <w:tabs>
              <w:tab w:val="left" w:pos="1200"/>
              <w:tab w:val="right" w:leader="dot" w:pos="8494"/>
            </w:tabs>
            <w:rPr>
              <w:rFonts w:eastAsiaTheme="minorEastAsia" w:cstheme="minorBidi"/>
              <w:noProof/>
              <w:sz w:val="24"/>
              <w:szCs w:val="24"/>
            </w:rPr>
          </w:pPr>
          <w:hyperlink w:anchor="_Toc100931214" w:history="1">
            <w:r w:rsidRPr="00691D27">
              <w:rPr>
                <w:rStyle w:val="Hyperlink"/>
                <w:rFonts w:ascii="Times New Roman" w:hAnsi="Times New Roman"/>
                <w:b/>
                <w:bCs/>
                <w:noProof/>
              </w:rPr>
              <w:t>2.3.2</w:t>
            </w:r>
            <w:r>
              <w:rPr>
                <w:rFonts w:eastAsiaTheme="minorEastAsia" w:cstheme="minorBidi"/>
                <w:noProof/>
                <w:sz w:val="24"/>
                <w:szCs w:val="24"/>
              </w:rPr>
              <w:tab/>
            </w:r>
            <w:r w:rsidRPr="00691D27">
              <w:rPr>
                <w:rStyle w:val="Hyperlink"/>
                <w:rFonts w:ascii="Times New Roman" w:hAnsi="Times New Roman"/>
                <w:b/>
                <w:bCs/>
                <w:noProof/>
              </w:rPr>
              <w:t>V2X Standards</w:t>
            </w:r>
            <w:r>
              <w:rPr>
                <w:noProof/>
                <w:webHidden/>
              </w:rPr>
              <w:tab/>
            </w:r>
            <w:r>
              <w:rPr>
                <w:noProof/>
                <w:webHidden/>
              </w:rPr>
              <w:fldChar w:fldCharType="begin"/>
            </w:r>
            <w:r>
              <w:rPr>
                <w:noProof/>
                <w:webHidden/>
              </w:rPr>
              <w:instrText xml:space="preserve"> PAGEREF _Toc100931214 \h </w:instrText>
            </w:r>
            <w:r>
              <w:rPr>
                <w:noProof/>
                <w:webHidden/>
              </w:rPr>
            </w:r>
            <w:r>
              <w:rPr>
                <w:noProof/>
                <w:webHidden/>
              </w:rPr>
              <w:fldChar w:fldCharType="separate"/>
            </w:r>
            <w:r>
              <w:rPr>
                <w:noProof/>
                <w:webHidden/>
              </w:rPr>
              <w:t>21</w:t>
            </w:r>
            <w:r>
              <w:rPr>
                <w:noProof/>
                <w:webHidden/>
              </w:rPr>
              <w:fldChar w:fldCharType="end"/>
            </w:r>
          </w:hyperlink>
        </w:p>
        <w:p w14:paraId="511F98E4" w14:textId="2C77AE1D" w:rsidR="0082623A" w:rsidRDefault="0082623A">
          <w:pPr>
            <w:pStyle w:val="TOC3"/>
            <w:tabs>
              <w:tab w:val="left" w:pos="1200"/>
              <w:tab w:val="right" w:leader="dot" w:pos="8494"/>
            </w:tabs>
            <w:rPr>
              <w:rFonts w:eastAsiaTheme="minorEastAsia" w:cstheme="minorBidi"/>
              <w:noProof/>
              <w:sz w:val="24"/>
              <w:szCs w:val="24"/>
            </w:rPr>
          </w:pPr>
          <w:hyperlink w:anchor="_Toc100931215" w:history="1">
            <w:r w:rsidRPr="00691D27">
              <w:rPr>
                <w:rStyle w:val="Hyperlink"/>
                <w:rFonts w:ascii="Times New Roman" w:hAnsi="Times New Roman"/>
                <w:b/>
                <w:bCs/>
                <w:noProof/>
              </w:rPr>
              <w:t>2.3.3</w:t>
            </w:r>
            <w:r>
              <w:rPr>
                <w:rFonts w:eastAsiaTheme="minorEastAsia" w:cstheme="minorBidi"/>
                <w:noProof/>
                <w:sz w:val="24"/>
                <w:szCs w:val="24"/>
              </w:rPr>
              <w:tab/>
            </w:r>
            <w:r w:rsidRPr="00691D27">
              <w:rPr>
                <w:rStyle w:val="Hyperlink"/>
                <w:rFonts w:ascii="Times New Roman" w:hAnsi="Times New Roman"/>
                <w:b/>
                <w:bCs/>
                <w:noProof/>
              </w:rPr>
              <w:t>DSRC vs C-V2X</w:t>
            </w:r>
            <w:r>
              <w:rPr>
                <w:noProof/>
                <w:webHidden/>
              </w:rPr>
              <w:tab/>
            </w:r>
            <w:r>
              <w:rPr>
                <w:noProof/>
                <w:webHidden/>
              </w:rPr>
              <w:fldChar w:fldCharType="begin"/>
            </w:r>
            <w:r>
              <w:rPr>
                <w:noProof/>
                <w:webHidden/>
              </w:rPr>
              <w:instrText xml:space="preserve"> PAGEREF _Toc100931215 \h </w:instrText>
            </w:r>
            <w:r>
              <w:rPr>
                <w:noProof/>
                <w:webHidden/>
              </w:rPr>
            </w:r>
            <w:r>
              <w:rPr>
                <w:noProof/>
                <w:webHidden/>
              </w:rPr>
              <w:fldChar w:fldCharType="separate"/>
            </w:r>
            <w:r>
              <w:rPr>
                <w:noProof/>
                <w:webHidden/>
              </w:rPr>
              <w:t>21</w:t>
            </w:r>
            <w:r>
              <w:rPr>
                <w:noProof/>
                <w:webHidden/>
              </w:rPr>
              <w:fldChar w:fldCharType="end"/>
            </w:r>
          </w:hyperlink>
        </w:p>
        <w:p w14:paraId="4439559E" w14:textId="15259D32" w:rsidR="0082623A" w:rsidRDefault="0082623A">
          <w:pPr>
            <w:pStyle w:val="TOC3"/>
            <w:tabs>
              <w:tab w:val="left" w:pos="1200"/>
              <w:tab w:val="right" w:leader="dot" w:pos="8494"/>
            </w:tabs>
            <w:rPr>
              <w:rFonts w:eastAsiaTheme="minorEastAsia" w:cstheme="minorBidi"/>
              <w:noProof/>
              <w:sz w:val="24"/>
              <w:szCs w:val="24"/>
            </w:rPr>
          </w:pPr>
          <w:hyperlink w:anchor="_Toc100931216" w:history="1">
            <w:r w:rsidRPr="00691D27">
              <w:rPr>
                <w:rStyle w:val="Hyperlink"/>
                <w:rFonts w:ascii="Times New Roman" w:hAnsi="Times New Roman"/>
                <w:b/>
                <w:bCs/>
                <w:noProof/>
              </w:rPr>
              <w:t>2.3.4</w:t>
            </w:r>
            <w:r>
              <w:rPr>
                <w:rFonts w:eastAsiaTheme="minorEastAsia" w:cstheme="minorBidi"/>
                <w:noProof/>
                <w:sz w:val="24"/>
                <w:szCs w:val="24"/>
              </w:rPr>
              <w:tab/>
            </w:r>
            <w:r w:rsidRPr="00691D27">
              <w:rPr>
                <w:rStyle w:val="Hyperlink"/>
                <w:rFonts w:ascii="Times New Roman" w:hAnsi="Times New Roman"/>
                <w:b/>
                <w:bCs/>
                <w:noProof/>
              </w:rPr>
              <w:t>Secure V2V Communication</w:t>
            </w:r>
            <w:r>
              <w:rPr>
                <w:noProof/>
                <w:webHidden/>
              </w:rPr>
              <w:tab/>
            </w:r>
            <w:r>
              <w:rPr>
                <w:noProof/>
                <w:webHidden/>
              </w:rPr>
              <w:fldChar w:fldCharType="begin"/>
            </w:r>
            <w:r>
              <w:rPr>
                <w:noProof/>
                <w:webHidden/>
              </w:rPr>
              <w:instrText xml:space="preserve"> PAGEREF _Toc100931216 \h </w:instrText>
            </w:r>
            <w:r>
              <w:rPr>
                <w:noProof/>
                <w:webHidden/>
              </w:rPr>
            </w:r>
            <w:r>
              <w:rPr>
                <w:noProof/>
                <w:webHidden/>
              </w:rPr>
              <w:fldChar w:fldCharType="separate"/>
            </w:r>
            <w:r>
              <w:rPr>
                <w:noProof/>
                <w:webHidden/>
              </w:rPr>
              <w:t>23</w:t>
            </w:r>
            <w:r>
              <w:rPr>
                <w:noProof/>
                <w:webHidden/>
              </w:rPr>
              <w:fldChar w:fldCharType="end"/>
            </w:r>
          </w:hyperlink>
        </w:p>
        <w:p w14:paraId="669672BA" w14:textId="7637B475" w:rsidR="0082623A" w:rsidRDefault="0082623A">
          <w:pPr>
            <w:pStyle w:val="TOC3"/>
            <w:tabs>
              <w:tab w:val="left" w:pos="1200"/>
              <w:tab w:val="right" w:leader="dot" w:pos="8494"/>
            </w:tabs>
            <w:rPr>
              <w:rFonts w:eastAsiaTheme="minorEastAsia" w:cstheme="minorBidi"/>
              <w:noProof/>
              <w:sz w:val="24"/>
              <w:szCs w:val="24"/>
            </w:rPr>
          </w:pPr>
          <w:hyperlink w:anchor="_Toc100931217" w:history="1">
            <w:r w:rsidRPr="00691D27">
              <w:rPr>
                <w:rStyle w:val="Hyperlink"/>
                <w:rFonts w:ascii="Times New Roman" w:hAnsi="Times New Roman"/>
                <w:b/>
                <w:noProof/>
              </w:rPr>
              <w:t>2.3.5</w:t>
            </w:r>
            <w:r>
              <w:rPr>
                <w:rFonts w:eastAsiaTheme="minorEastAsia" w:cstheme="minorBidi"/>
                <w:noProof/>
                <w:sz w:val="24"/>
                <w:szCs w:val="24"/>
              </w:rPr>
              <w:tab/>
            </w:r>
            <w:r w:rsidRPr="00691D27">
              <w:rPr>
                <w:rStyle w:val="Hyperlink"/>
                <w:noProof/>
              </w:rPr>
              <w:t>V2X for Non-Safety Critical Applications</w:t>
            </w:r>
            <w:r>
              <w:rPr>
                <w:noProof/>
                <w:webHidden/>
              </w:rPr>
              <w:tab/>
            </w:r>
            <w:r>
              <w:rPr>
                <w:noProof/>
                <w:webHidden/>
              </w:rPr>
              <w:fldChar w:fldCharType="begin"/>
            </w:r>
            <w:r>
              <w:rPr>
                <w:noProof/>
                <w:webHidden/>
              </w:rPr>
              <w:instrText xml:space="preserve"> PAGEREF _Toc100931217 \h </w:instrText>
            </w:r>
            <w:r>
              <w:rPr>
                <w:noProof/>
                <w:webHidden/>
              </w:rPr>
            </w:r>
            <w:r>
              <w:rPr>
                <w:noProof/>
                <w:webHidden/>
              </w:rPr>
              <w:fldChar w:fldCharType="separate"/>
            </w:r>
            <w:r>
              <w:rPr>
                <w:noProof/>
                <w:webHidden/>
              </w:rPr>
              <w:t>25</w:t>
            </w:r>
            <w:r>
              <w:rPr>
                <w:noProof/>
                <w:webHidden/>
              </w:rPr>
              <w:fldChar w:fldCharType="end"/>
            </w:r>
          </w:hyperlink>
        </w:p>
        <w:p w14:paraId="34BC2BBA" w14:textId="3B96C77F" w:rsidR="0082623A" w:rsidRDefault="0082623A">
          <w:pPr>
            <w:pStyle w:val="TOC3"/>
            <w:tabs>
              <w:tab w:val="left" w:pos="1200"/>
              <w:tab w:val="right" w:leader="dot" w:pos="8494"/>
            </w:tabs>
            <w:rPr>
              <w:rFonts w:eastAsiaTheme="minorEastAsia" w:cstheme="minorBidi"/>
              <w:noProof/>
              <w:sz w:val="24"/>
              <w:szCs w:val="24"/>
            </w:rPr>
          </w:pPr>
          <w:hyperlink w:anchor="_Toc100931218" w:history="1">
            <w:r w:rsidRPr="00691D27">
              <w:rPr>
                <w:rStyle w:val="Hyperlink"/>
                <w:rFonts w:ascii="Times New Roman" w:hAnsi="Times New Roman"/>
                <w:b/>
                <w:bCs/>
                <w:noProof/>
              </w:rPr>
              <w:t>2.3.6</w:t>
            </w:r>
            <w:r>
              <w:rPr>
                <w:rFonts w:eastAsiaTheme="minorEastAsia" w:cstheme="minorBidi"/>
                <w:noProof/>
                <w:sz w:val="24"/>
                <w:szCs w:val="24"/>
              </w:rPr>
              <w:tab/>
            </w:r>
            <w:r w:rsidRPr="00691D27">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_Toc100931218 \h </w:instrText>
            </w:r>
            <w:r>
              <w:rPr>
                <w:noProof/>
                <w:webHidden/>
              </w:rPr>
            </w:r>
            <w:r>
              <w:rPr>
                <w:noProof/>
                <w:webHidden/>
              </w:rPr>
              <w:fldChar w:fldCharType="separate"/>
            </w:r>
            <w:r>
              <w:rPr>
                <w:noProof/>
                <w:webHidden/>
              </w:rPr>
              <w:t>26</w:t>
            </w:r>
            <w:r>
              <w:rPr>
                <w:noProof/>
                <w:webHidden/>
              </w:rPr>
              <w:fldChar w:fldCharType="end"/>
            </w:r>
          </w:hyperlink>
        </w:p>
        <w:p w14:paraId="31E65676" w14:textId="4637D072"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19" w:history="1">
            <w:r w:rsidRPr="00691D27">
              <w:rPr>
                <w:rStyle w:val="Hyperlink"/>
                <w:caps/>
                <w:noProof/>
              </w:rPr>
              <w:t>3.</w:t>
            </w:r>
            <w:r>
              <w:rPr>
                <w:rFonts w:asciiTheme="minorHAnsi" w:eastAsiaTheme="minorEastAsia" w:hAnsiTheme="minorHAnsi" w:cstheme="minorBidi"/>
                <w:b w:val="0"/>
                <w:bCs w:val="0"/>
                <w:i w:val="0"/>
                <w:iCs w:val="0"/>
                <w:noProof/>
              </w:rPr>
              <w:tab/>
            </w:r>
            <w:r w:rsidRPr="00691D27">
              <w:rPr>
                <w:rStyle w:val="Hyperlink"/>
                <w:noProof/>
              </w:rPr>
              <w:t>Concl</w:t>
            </w:r>
            <w:r w:rsidRPr="00691D27">
              <w:rPr>
                <w:rStyle w:val="Hyperlink"/>
                <w:noProof/>
              </w:rPr>
              <w:t>u</w:t>
            </w:r>
            <w:r w:rsidRPr="00691D27">
              <w:rPr>
                <w:rStyle w:val="Hyperlink"/>
                <w:noProof/>
              </w:rPr>
              <w:t>sion</w:t>
            </w:r>
            <w:r>
              <w:rPr>
                <w:noProof/>
                <w:webHidden/>
              </w:rPr>
              <w:tab/>
            </w:r>
            <w:r>
              <w:rPr>
                <w:noProof/>
                <w:webHidden/>
              </w:rPr>
              <w:fldChar w:fldCharType="begin"/>
            </w:r>
            <w:r>
              <w:rPr>
                <w:noProof/>
                <w:webHidden/>
              </w:rPr>
              <w:instrText xml:space="preserve"> PAGEREF _Toc100931219 \h </w:instrText>
            </w:r>
            <w:r>
              <w:rPr>
                <w:noProof/>
                <w:webHidden/>
              </w:rPr>
            </w:r>
            <w:r>
              <w:rPr>
                <w:noProof/>
                <w:webHidden/>
              </w:rPr>
              <w:fldChar w:fldCharType="separate"/>
            </w:r>
            <w:r>
              <w:rPr>
                <w:noProof/>
                <w:webHidden/>
              </w:rPr>
              <w:t>27</w:t>
            </w:r>
            <w:r>
              <w:rPr>
                <w:noProof/>
                <w:webHidden/>
              </w:rPr>
              <w:fldChar w:fldCharType="end"/>
            </w:r>
          </w:hyperlink>
        </w:p>
        <w:p w14:paraId="6C8FC92D" w14:textId="6EC3FBE9"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20" w:history="1">
            <w:r w:rsidRPr="00691D27">
              <w:rPr>
                <w:rStyle w:val="Hyperlink"/>
                <w:caps/>
                <w:noProof/>
              </w:rPr>
              <w:t>4.</w:t>
            </w:r>
            <w:r>
              <w:rPr>
                <w:rFonts w:asciiTheme="minorHAnsi" w:eastAsiaTheme="minorEastAsia" w:hAnsiTheme="minorHAnsi" w:cstheme="minorBidi"/>
                <w:b w:val="0"/>
                <w:bCs w:val="0"/>
                <w:i w:val="0"/>
                <w:iCs w:val="0"/>
                <w:noProof/>
              </w:rPr>
              <w:tab/>
            </w:r>
            <w:r w:rsidRPr="00691D27">
              <w:rPr>
                <w:rStyle w:val="Hyperlink"/>
                <w:noProof/>
              </w:rPr>
              <w:t>Research Design</w:t>
            </w:r>
            <w:r>
              <w:rPr>
                <w:noProof/>
                <w:webHidden/>
              </w:rPr>
              <w:tab/>
            </w:r>
            <w:r>
              <w:rPr>
                <w:noProof/>
                <w:webHidden/>
              </w:rPr>
              <w:fldChar w:fldCharType="begin"/>
            </w:r>
            <w:r>
              <w:rPr>
                <w:noProof/>
                <w:webHidden/>
              </w:rPr>
              <w:instrText xml:space="preserve"> PAGEREF _Toc100931220 \h </w:instrText>
            </w:r>
            <w:r>
              <w:rPr>
                <w:noProof/>
                <w:webHidden/>
              </w:rPr>
            </w:r>
            <w:r>
              <w:rPr>
                <w:noProof/>
                <w:webHidden/>
              </w:rPr>
              <w:fldChar w:fldCharType="separate"/>
            </w:r>
            <w:r>
              <w:rPr>
                <w:noProof/>
                <w:webHidden/>
              </w:rPr>
              <w:t>29</w:t>
            </w:r>
            <w:r>
              <w:rPr>
                <w:noProof/>
                <w:webHidden/>
              </w:rPr>
              <w:fldChar w:fldCharType="end"/>
            </w:r>
          </w:hyperlink>
        </w:p>
        <w:p w14:paraId="6325BB28" w14:textId="0213B31A"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1" w:history="1">
            <w:r w:rsidRPr="00691D27">
              <w:rPr>
                <w:rStyle w:val="Hyperlink"/>
                <w:rFonts w:ascii="Times New Roman" w:hAnsi="Times New Roman"/>
                <w:caps/>
                <w:noProof/>
              </w:rPr>
              <w:t>4.1</w:t>
            </w:r>
            <w:r>
              <w:rPr>
                <w:rFonts w:eastAsiaTheme="minorEastAsia" w:cstheme="minorBidi"/>
                <w:b w:val="0"/>
                <w:bCs w:val="0"/>
                <w:noProof/>
                <w:sz w:val="24"/>
                <w:szCs w:val="24"/>
              </w:rPr>
              <w:tab/>
            </w:r>
            <w:r w:rsidRPr="00691D27">
              <w:rPr>
                <w:rStyle w:val="Hyperlink"/>
                <w:noProof/>
              </w:rPr>
              <w:t>Introduction</w:t>
            </w:r>
            <w:r>
              <w:rPr>
                <w:noProof/>
                <w:webHidden/>
              </w:rPr>
              <w:tab/>
            </w:r>
            <w:r>
              <w:rPr>
                <w:noProof/>
                <w:webHidden/>
              </w:rPr>
              <w:fldChar w:fldCharType="begin"/>
            </w:r>
            <w:r>
              <w:rPr>
                <w:noProof/>
                <w:webHidden/>
              </w:rPr>
              <w:instrText xml:space="preserve"> PAGEREF _Toc100931221 \h </w:instrText>
            </w:r>
            <w:r>
              <w:rPr>
                <w:noProof/>
                <w:webHidden/>
              </w:rPr>
            </w:r>
            <w:r>
              <w:rPr>
                <w:noProof/>
                <w:webHidden/>
              </w:rPr>
              <w:fldChar w:fldCharType="separate"/>
            </w:r>
            <w:r>
              <w:rPr>
                <w:noProof/>
                <w:webHidden/>
              </w:rPr>
              <w:t>29</w:t>
            </w:r>
            <w:r>
              <w:rPr>
                <w:noProof/>
                <w:webHidden/>
              </w:rPr>
              <w:fldChar w:fldCharType="end"/>
            </w:r>
          </w:hyperlink>
        </w:p>
        <w:p w14:paraId="3989D874" w14:textId="21126AA7"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2" w:history="1">
            <w:r w:rsidRPr="00691D27">
              <w:rPr>
                <w:rStyle w:val="Hyperlink"/>
                <w:rFonts w:ascii="Times New Roman" w:hAnsi="Times New Roman"/>
                <w:caps/>
                <w:noProof/>
              </w:rPr>
              <w:t>4.2</w:t>
            </w:r>
            <w:r>
              <w:rPr>
                <w:rFonts w:eastAsiaTheme="minorEastAsia" w:cstheme="minorBidi"/>
                <w:b w:val="0"/>
                <w:bCs w:val="0"/>
                <w:noProof/>
                <w:sz w:val="24"/>
                <w:szCs w:val="24"/>
              </w:rPr>
              <w:tab/>
            </w:r>
            <w:r w:rsidRPr="00691D27">
              <w:rPr>
                <w:rStyle w:val="Hyperlink"/>
                <w:noProof/>
              </w:rPr>
              <w:t>Research Philosophy</w:t>
            </w:r>
            <w:r>
              <w:rPr>
                <w:noProof/>
                <w:webHidden/>
              </w:rPr>
              <w:tab/>
            </w:r>
            <w:r>
              <w:rPr>
                <w:noProof/>
                <w:webHidden/>
              </w:rPr>
              <w:fldChar w:fldCharType="begin"/>
            </w:r>
            <w:r>
              <w:rPr>
                <w:noProof/>
                <w:webHidden/>
              </w:rPr>
              <w:instrText xml:space="preserve"> PAGEREF _Toc100931222 \h </w:instrText>
            </w:r>
            <w:r>
              <w:rPr>
                <w:noProof/>
                <w:webHidden/>
              </w:rPr>
            </w:r>
            <w:r>
              <w:rPr>
                <w:noProof/>
                <w:webHidden/>
              </w:rPr>
              <w:fldChar w:fldCharType="separate"/>
            </w:r>
            <w:r>
              <w:rPr>
                <w:noProof/>
                <w:webHidden/>
              </w:rPr>
              <w:t>30</w:t>
            </w:r>
            <w:r>
              <w:rPr>
                <w:noProof/>
                <w:webHidden/>
              </w:rPr>
              <w:fldChar w:fldCharType="end"/>
            </w:r>
          </w:hyperlink>
        </w:p>
        <w:p w14:paraId="7841BBB2" w14:textId="37EBFFAC"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3" w:history="1">
            <w:r w:rsidRPr="00691D27">
              <w:rPr>
                <w:rStyle w:val="Hyperlink"/>
                <w:rFonts w:ascii="Times New Roman" w:hAnsi="Times New Roman"/>
                <w:caps/>
                <w:noProof/>
              </w:rPr>
              <w:t>4.3</w:t>
            </w:r>
            <w:r>
              <w:rPr>
                <w:rFonts w:eastAsiaTheme="minorEastAsia" w:cstheme="minorBidi"/>
                <w:b w:val="0"/>
                <w:bCs w:val="0"/>
                <w:noProof/>
                <w:sz w:val="24"/>
                <w:szCs w:val="24"/>
              </w:rPr>
              <w:tab/>
            </w:r>
            <w:r w:rsidRPr="00691D27">
              <w:rPr>
                <w:rStyle w:val="Hyperlink"/>
                <w:noProof/>
              </w:rPr>
              <w:t>Research Approach</w:t>
            </w:r>
            <w:r>
              <w:rPr>
                <w:noProof/>
                <w:webHidden/>
              </w:rPr>
              <w:tab/>
            </w:r>
            <w:r>
              <w:rPr>
                <w:noProof/>
                <w:webHidden/>
              </w:rPr>
              <w:fldChar w:fldCharType="begin"/>
            </w:r>
            <w:r>
              <w:rPr>
                <w:noProof/>
                <w:webHidden/>
              </w:rPr>
              <w:instrText xml:space="preserve"> PAGEREF _Toc100931223 \h </w:instrText>
            </w:r>
            <w:r>
              <w:rPr>
                <w:noProof/>
                <w:webHidden/>
              </w:rPr>
            </w:r>
            <w:r>
              <w:rPr>
                <w:noProof/>
                <w:webHidden/>
              </w:rPr>
              <w:fldChar w:fldCharType="separate"/>
            </w:r>
            <w:r>
              <w:rPr>
                <w:noProof/>
                <w:webHidden/>
              </w:rPr>
              <w:t>31</w:t>
            </w:r>
            <w:r>
              <w:rPr>
                <w:noProof/>
                <w:webHidden/>
              </w:rPr>
              <w:fldChar w:fldCharType="end"/>
            </w:r>
          </w:hyperlink>
        </w:p>
        <w:p w14:paraId="0CCA888A" w14:textId="19472F21"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4" w:history="1">
            <w:r w:rsidRPr="00691D27">
              <w:rPr>
                <w:rStyle w:val="Hyperlink"/>
                <w:rFonts w:ascii="Times New Roman" w:hAnsi="Times New Roman"/>
                <w:caps/>
                <w:noProof/>
              </w:rPr>
              <w:t>4.4</w:t>
            </w:r>
            <w:r>
              <w:rPr>
                <w:rFonts w:eastAsiaTheme="minorEastAsia" w:cstheme="minorBidi"/>
                <w:b w:val="0"/>
                <w:bCs w:val="0"/>
                <w:noProof/>
                <w:sz w:val="24"/>
                <w:szCs w:val="24"/>
              </w:rPr>
              <w:tab/>
            </w:r>
            <w:r w:rsidRPr="00691D27">
              <w:rPr>
                <w:rStyle w:val="Hyperlink"/>
                <w:noProof/>
              </w:rPr>
              <w:t>Research Purpose, Plan and Strategy</w:t>
            </w:r>
            <w:r>
              <w:rPr>
                <w:noProof/>
                <w:webHidden/>
              </w:rPr>
              <w:tab/>
            </w:r>
            <w:r>
              <w:rPr>
                <w:noProof/>
                <w:webHidden/>
              </w:rPr>
              <w:fldChar w:fldCharType="begin"/>
            </w:r>
            <w:r>
              <w:rPr>
                <w:noProof/>
                <w:webHidden/>
              </w:rPr>
              <w:instrText xml:space="preserve"> PAGEREF _Toc100931224 \h </w:instrText>
            </w:r>
            <w:r>
              <w:rPr>
                <w:noProof/>
                <w:webHidden/>
              </w:rPr>
            </w:r>
            <w:r>
              <w:rPr>
                <w:noProof/>
                <w:webHidden/>
              </w:rPr>
              <w:fldChar w:fldCharType="separate"/>
            </w:r>
            <w:r>
              <w:rPr>
                <w:noProof/>
                <w:webHidden/>
              </w:rPr>
              <w:t>32</w:t>
            </w:r>
            <w:r>
              <w:rPr>
                <w:noProof/>
                <w:webHidden/>
              </w:rPr>
              <w:fldChar w:fldCharType="end"/>
            </w:r>
          </w:hyperlink>
        </w:p>
        <w:p w14:paraId="50E4C6C3" w14:textId="063AC34E" w:rsidR="0082623A" w:rsidRDefault="0082623A">
          <w:pPr>
            <w:pStyle w:val="TOC3"/>
            <w:tabs>
              <w:tab w:val="left" w:pos="1200"/>
              <w:tab w:val="right" w:leader="dot" w:pos="8494"/>
            </w:tabs>
            <w:rPr>
              <w:rFonts w:eastAsiaTheme="minorEastAsia" w:cstheme="minorBidi"/>
              <w:noProof/>
              <w:sz w:val="24"/>
              <w:szCs w:val="24"/>
            </w:rPr>
          </w:pPr>
          <w:hyperlink w:anchor="_Toc100931225" w:history="1">
            <w:r w:rsidRPr="00691D27">
              <w:rPr>
                <w:rStyle w:val="Hyperlink"/>
                <w:rFonts w:ascii="Times New Roman" w:hAnsi="Times New Roman"/>
                <w:b/>
                <w:noProof/>
              </w:rPr>
              <w:t>4.4.1</w:t>
            </w:r>
            <w:r>
              <w:rPr>
                <w:rFonts w:eastAsiaTheme="minorEastAsia" w:cstheme="minorBidi"/>
                <w:noProof/>
                <w:sz w:val="24"/>
                <w:szCs w:val="24"/>
              </w:rPr>
              <w:tab/>
            </w:r>
            <w:r w:rsidRPr="00691D27">
              <w:rPr>
                <w:rStyle w:val="Hyperlink"/>
                <w:noProof/>
              </w:rPr>
              <w:t>Research Purpose</w:t>
            </w:r>
            <w:r>
              <w:rPr>
                <w:noProof/>
                <w:webHidden/>
              </w:rPr>
              <w:tab/>
            </w:r>
            <w:r>
              <w:rPr>
                <w:noProof/>
                <w:webHidden/>
              </w:rPr>
              <w:fldChar w:fldCharType="begin"/>
            </w:r>
            <w:r>
              <w:rPr>
                <w:noProof/>
                <w:webHidden/>
              </w:rPr>
              <w:instrText xml:space="preserve"> PAGEREF _Toc100931225 \h </w:instrText>
            </w:r>
            <w:r>
              <w:rPr>
                <w:noProof/>
                <w:webHidden/>
              </w:rPr>
            </w:r>
            <w:r>
              <w:rPr>
                <w:noProof/>
                <w:webHidden/>
              </w:rPr>
              <w:fldChar w:fldCharType="separate"/>
            </w:r>
            <w:r>
              <w:rPr>
                <w:noProof/>
                <w:webHidden/>
              </w:rPr>
              <w:t>32</w:t>
            </w:r>
            <w:r>
              <w:rPr>
                <w:noProof/>
                <w:webHidden/>
              </w:rPr>
              <w:fldChar w:fldCharType="end"/>
            </w:r>
          </w:hyperlink>
        </w:p>
        <w:p w14:paraId="73A9FC41" w14:textId="52C32708" w:rsidR="0082623A" w:rsidRDefault="0082623A">
          <w:pPr>
            <w:pStyle w:val="TOC3"/>
            <w:tabs>
              <w:tab w:val="left" w:pos="1200"/>
              <w:tab w:val="right" w:leader="dot" w:pos="8494"/>
            </w:tabs>
            <w:rPr>
              <w:rFonts w:eastAsiaTheme="minorEastAsia" w:cstheme="minorBidi"/>
              <w:noProof/>
              <w:sz w:val="24"/>
              <w:szCs w:val="24"/>
            </w:rPr>
          </w:pPr>
          <w:hyperlink w:anchor="_Toc100931226" w:history="1">
            <w:r w:rsidRPr="00691D27">
              <w:rPr>
                <w:rStyle w:val="Hyperlink"/>
                <w:rFonts w:ascii="Times New Roman" w:hAnsi="Times New Roman"/>
                <w:b/>
                <w:noProof/>
              </w:rPr>
              <w:t>4.4.2</w:t>
            </w:r>
            <w:r>
              <w:rPr>
                <w:rFonts w:eastAsiaTheme="minorEastAsia" w:cstheme="minorBidi"/>
                <w:noProof/>
                <w:sz w:val="24"/>
                <w:szCs w:val="24"/>
              </w:rPr>
              <w:tab/>
            </w:r>
            <w:r w:rsidRPr="00691D27">
              <w:rPr>
                <w:rStyle w:val="Hyperlink"/>
                <w:noProof/>
              </w:rPr>
              <w:t>Research Plan</w:t>
            </w:r>
            <w:r>
              <w:rPr>
                <w:noProof/>
                <w:webHidden/>
              </w:rPr>
              <w:tab/>
            </w:r>
            <w:r>
              <w:rPr>
                <w:noProof/>
                <w:webHidden/>
              </w:rPr>
              <w:fldChar w:fldCharType="begin"/>
            </w:r>
            <w:r>
              <w:rPr>
                <w:noProof/>
                <w:webHidden/>
              </w:rPr>
              <w:instrText xml:space="preserve"> PAGEREF _Toc100931226 \h </w:instrText>
            </w:r>
            <w:r>
              <w:rPr>
                <w:noProof/>
                <w:webHidden/>
              </w:rPr>
            </w:r>
            <w:r>
              <w:rPr>
                <w:noProof/>
                <w:webHidden/>
              </w:rPr>
              <w:fldChar w:fldCharType="separate"/>
            </w:r>
            <w:r>
              <w:rPr>
                <w:noProof/>
                <w:webHidden/>
              </w:rPr>
              <w:t>32</w:t>
            </w:r>
            <w:r>
              <w:rPr>
                <w:noProof/>
                <w:webHidden/>
              </w:rPr>
              <w:fldChar w:fldCharType="end"/>
            </w:r>
          </w:hyperlink>
        </w:p>
        <w:p w14:paraId="5B3F4C83" w14:textId="2BA63C5B" w:rsidR="0082623A" w:rsidRDefault="0082623A">
          <w:pPr>
            <w:pStyle w:val="TOC3"/>
            <w:tabs>
              <w:tab w:val="left" w:pos="1200"/>
              <w:tab w:val="right" w:leader="dot" w:pos="8494"/>
            </w:tabs>
            <w:rPr>
              <w:rFonts w:eastAsiaTheme="minorEastAsia" w:cstheme="minorBidi"/>
              <w:noProof/>
              <w:sz w:val="24"/>
              <w:szCs w:val="24"/>
            </w:rPr>
          </w:pPr>
          <w:hyperlink w:anchor="_Toc100931227" w:history="1">
            <w:r w:rsidRPr="00691D27">
              <w:rPr>
                <w:rStyle w:val="Hyperlink"/>
                <w:rFonts w:ascii="Times New Roman" w:hAnsi="Times New Roman"/>
                <w:b/>
                <w:noProof/>
              </w:rPr>
              <w:t>4.4.3</w:t>
            </w:r>
            <w:r>
              <w:rPr>
                <w:rFonts w:eastAsiaTheme="minorEastAsia" w:cstheme="minorBidi"/>
                <w:noProof/>
                <w:sz w:val="24"/>
                <w:szCs w:val="24"/>
              </w:rPr>
              <w:tab/>
            </w:r>
            <w:r w:rsidRPr="00691D27">
              <w:rPr>
                <w:rStyle w:val="Hyperlink"/>
                <w:noProof/>
              </w:rPr>
              <w:t>Research Strategies</w:t>
            </w:r>
            <w:r>
              <w:rPr>
                <w:noProof/>
                <w:webHidden/>
              </w:rPr>
              <w:tab/>
            </w:r>
            <w:r>
              <w:rPr>
                <w:noProof/>
                <w:webHidden/>
              </w:rPr>
              <w:fldChar w:fldCharType="begin"/>
            </w:r>
            <w:r>
              <w:rPr>
                <w:noProof/>
                <w:webHidden/>
              </w:rPr>
              <w:instrText xml:space="preserve"> PAGEREF _Toc100931227 \h </w:instrText>
            </w:r>
            <w:r>
              <w:rPr>
                <w:noProof/>
                <w:webHidden/>
              </w:rPr>
            </w:r>
            <w:r>
              <w:rPr>
                <w:noProof/>
                <w:webHidden/>
              </w:rPr>
              <w:fldChar w:fldCharType="separate"/>
            </w:r>
            <w:r>
              <w:rPr>
                <w:noProof/>
                <w:webHidden/>
              </w:rPr>
              <w:t>33</w:t>
            </w:r>
            <w:r>
              <w:rPr>
                <w:noProof/>
                <w:webHidden/>
              </w:rPr>
              <w:fldChar w:fldCharType="end"/>
            </w:r>
          </w:hyperlink>
        </w:p>
        <w:p w14:paraId="26672405" w14:textId="234A10C9"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28" w:history="1">
            <w:r w:rsidRPr="00691D27">
              <w:rPr>
                <w:rStyle w:val="Hyperlink"/>
                <w:rFonts w:ascii="Times New Roman" w:hAnsi="Times New Roman"/>
                <w:caps/>
                <w:noProof/>
              </w:rPr>
              <w:t>4.5</w:t>
            </w:r>
            <w:r>
              <w:rPr>
                <w:rFonts w:eastAsiaTheme="minorEastAsia" w:cstheme="minorBidi"/>
                <w:b w:val="0"/>
                <w:bCs w:val="0"/>
                <w:noProof/>
                <w:sz w:val="24"/>
                <w:szCs w:val="24"/>
              </w:rPr>
              <w:tab/>
            </w:r>
            <w:r w:rsidRPr="00691D27">
              <w:rPr>
                <w:rStyle w:val="Hyperlink"/>
                <w:noProof/>
              </w:rPr>
              <w:t>Techniques and Procedures</w:t>
            </w:r>
            <w:r>
              <w:rPr>
                <w:noProof/>
                <w:webHidden/>
              </w:rPr>
              <w:tab/>
            </w:r>
            <w:r>
              <w:rPr>
                <w:noProof/>
                <w:webHidden/>
              </w:rPr>
              <w:fldChar w:fldCharType="begin"/>
            </w:r>
            <w:r>
              <w:rPr>
                <w:noProof/>
                <w:webHidden/>
              </w:rPr>
              <w:instrText xml:space="preserve"> PAGEREF _Toc100931228 \h </w:instrText>
            </w:r>
            <w:r>
              <w:rPr>
                <w:noProof/>
                <w:webHidden/>
              </w:rPr>
            </w:r>
            <w:r>
              <w:rPr>
                <w:noProof/>
                <w:webHidden/>
              </w:rPr>
              <w:fldChar w:fldCharType="separate"/>
            </w:r>
            <w:r>
              <w:rPr>
                <w:noProof/>
                <w:webHidden/>
              </w:rPr>
              <w:t>34</w:t>
            </w:r>
            <w:r>
              <w:rPr>
                <w:noProof/>
                <w:webHidden/>
              </w:rPr>
              <w:fldChar w:fldCharType="end"/>
            </w:r>
          </w:hyperlink>
        </w:p>
        <w:p w14:paraId="5DDD92E8" w14:textId="28F5E69E" w:rsidR="0082623A" w:rsidRDefault="0082623A">
          <w:pPr>
            <w:pStyle w:val="TOC3"/>
            <w:tabs>
              <w:tab w:val="left" w:pos="1200"/>
              <w:tab w:val="right" w:leader="dot" w:pos="8494"/>
            </w:tabs>
            <w:rPr>
              <w:rFonts w:eastAsiaTheme="minorEastAsia" w:cstheme="minorBidi"/>
              <w:noProof/>
              <w:sz w:val="24"/>
              <w:szCs w:val="24"/>
            </w:rPr>
          </w:pPr>
          <w:hyperlink w:anchor="_Toc100931229" w:history="1">
            <w:r w:rsidRPr="00691D27">
              <w:rPr>
                <w:rStyle w:val="Hyperlink"/>
                <w:rFonts w:ascii="Times New Roman" w:hAnsi="Times New Roman"/>
                <w:b/>
                <w:noProof/>
              </w:rPr>
              <w:t>4.5.1</w:t>
            </w:r>
            <w:r>
              <w:rPr>
                <w:rFonts w:eastAsiaTheme="minorEastAsia" w:cstheme="minorBidi"/>
                <w:noProof/>
                <w:sz w:val="24"/>
                <w:szCs w:val="24"/>
              </w:rPr>
              <w:tab/>
            </w:r>
            <w:r w:rsidRPr="00691D27">
              <w:rPr>
                <w:rStyle w:val="Hyperlink"/>
                <w:noProof/>
              </w:rPr>
              <w:t>Quality - Network Latency</w:t>
            </w:r>
            <w:r>
              <w:rPr>
                <w:noProof/>
                <w:webHidden/>
              </w:rPr>
              <w:tab/>
            </w:r>
            <w:r>
              <w:rPr>
                <w:noProof/>
                <w:webHidden/>
              </w:rPr>
              <w:fldChar w:fldCharType="begin"/>
            </w:r>
            <w:r>
              <w:rPr>
                <w:noProof/>
                <w:webHidden/>
              </w:rPr>
              <w:instrText xml:space="preserve"> PAGEREF _Toc100931229 \h </w:instrText>
            </w:r>
            <w:r>
              <w:rPr>
                <w:noProof/>
                <w:webHidden/>
              </w:rPr>
            </w:r>
            <w:r>
              <w:rPr>
                <w:noProof/>
                <w:webHidden/>
              </w:rPr>
              <w:fldChar w:fldCharType="separate"/>
            </w:r>
            <w:r>
              <w:rPr>
                <w:noProof/>
                <w:webHidden/>
              </w:rPr>
              <w:t>34</w:t>
            </w:r>
            <w:r>
              <w:rPr>
                <w:noProof/>
                <w:webHidden/>
              </w:rPr>
              <w:fldChar w:fldCharType="end"/>
            </w:r>
          </w:hyperlink>
        </w:p>
        <w:p w14:paraId="1859A5E0" w14:textId="317294C4" w:rsidR="0082623A" w:rsidRDefault="0082623A">
          <w:pPr>
            <w:pStyle w:val="TOC3"/>
            <w:tabs>
              <w:tab w:val="left" w:pos="1200"/>
              <w:tab w:val="right" w:leader="dot" w:pos="8494"/>
            </w:tabs>
            <w:rPr>
              <w:rFonts w:eastAsiaTheme="minorEastAsia" w:cstheme="minorBidi"/>
              <w:noProof/>
              <w:sz w:val="24"/>
              <w:szCs w:val="24"/>
            </w:rPr>
          </w:pPr>
          <w:hyperlink w:anchor="_Toc100931230" w:history="1">
            <w:r w:rsidRPr="00691D27">
              <w:rPr>
                <w:rStyle w:val="Hyperlink"/>
                <w:rFonts w:ascii="Times New Roman" w:hAnsi="Times New Roman"/>
                <w:b/>
                <w:noProof/>
              </w:rPr>
              <w:t>4.5.2</w:t>
            </w:r>
            <w:r>
              <w:rPr>
                <w:rFonts w:eastAsiaTheme="minorEastAsia" w:cstheme="minorBidi"/>
                <w:noProof/>
                <w:sz w:val="24"/>
                <w:szCs w:val="24"/>
              </w:rPr>
              <w:tab/>
            </w:r>
            <w:r w:rsidRPr="00691D27">
              <w:rPr>
                <w:rStyle w:val="Hyperlink"/>
                <w:noProof/>
              </w:rPr>
              <w:t>Quality - Usability</w:t>
            </w:r>
            <w:r>
              <w:rPr>
                <w:noProof/>
                <w:webHidden/>
              </w:rPr>
              <w:tab/>
            </w:r>
            <w:r>
              <w:rPr>
                <w:noProof/>
                <w:webHidden/>
              </w:rPr>
              <w:fldChar w:fldCharType="begin"/>
            </w:r>
            <w:r>
              <w:rPr>
                <w:noProof/>
                <w:webHidden/>
              </w:rPr>
              <w:instrText xml:space="preserve"> PAGEREF _Toc100931230 \h </w:instrText>
            </w:r>
            <w:r>
              <w:rPr>
                <w:noProof/>
                <w:webHidden/>
              </w:rPr>
            </w:r>
            <w:r>
              <w:rPr>
                <w:noProof/>
                <w:webHidden/>
              </w:rPr>
              <w:fldChar w:fldCharType="separate"/>
            </w:r>
            <w:r>
              <w:rPr>
                <w:noProof/>
                <w:webHidden/>
              </w:rPr>
              <w:t>37</w:t>
            </w:r>
            <w:r>
              <w:rPr>
                <w:noProof/>
                <w:webHidden/>
              </w:rPr>
              <w:fldChar w:fldCharType="end"/>
            </w:r>
          </w:hyperlink>
        </w:p>
        <w:p w14:paraId="423D42D0" w14:textId="0FE810C8" w:rsidR="0082623A" w:rsidRDefault="0082623A">
          <w:pPr>
            <w:pStyle w:val="TOC3"/>
            <w:tabs>
              <w:tab w:val="left" w:pos="1200"/>
              <w:tab w:val="right" w:leader="dot" w:pos="8494"/>
            </w:tabs>
            <w:rPr>
              <w:rFonts w:eastAsiaTheme="minorEastAsia" w:cstheme="minorBidi"/>
              <w:noProof/>
              <w:sz w:val="24"/>
              <w:szCs w:val="24"/>
            </w:rPr>
          </w:pPr>
          <w:hyperlink w:anchor="_Toc100931231" w:history="1">
            <w:r w:rsidRPr="00691D27">
              <w:rPr>
                <w:rStyle w:val="Hyperlink"/>
                <w:rFonts w:ascii="Times New Roman" w:hAnsi="Times New Roman"/>
                <w:b/>
                <w:noProof/>
              </w:rPr>
              <w:t>4.5.3</w:t>
            </w:r>
            <w:r>
              <w:rPr>
                <w:rFonts w:eastAsiaTheme="minorEastAsia" w:cstheme="minorBidi"/>
                <w:noProof/>
                <w:sz w:val="24"/>
                <w:szCs w:val="24"/>
              </w:rPr>
              <w:tab/>
            </w:r>
            <w:r w:rsidRPr="00691D27">
              <w:rPr>
                <w:rStyle w:val="Hyperlink"/>
                <w:noProof/>
              </w:rPr>
              <w:t xml:space="preserve">Reliability - </w:t>
            </w:r>
            <w:r w:rsidRPr="00691D27">
              <w:rPr>
                <w:rStyle w:val="Hyperlink"/>
                <w:noProof/>
                <w:lang w:val="en-GB"/>
              </w:rPr>
              <w:t>Network Uptime &amp; Availability</w:t>
            </w:r>
            <w:r>
              <w:rPr>
                <w:noProof/>
                <w:webHidden/>
              </w:rPr>
              <w:tab/>
            </w:r>
            <w:r>
              <w:rPr>
                <w:noProof/>
                <w:webHidden/>
              </w:rPr>
              <w:fldChar w:fldCharType="begin"/>
            </w:r>
            <w:r>
              <w:rPr>
                <w:noProof/>
                <w:webHidden/>
              </w:rPr>
              <w:instrText xml:space="preserve"> PAGEREF _Toc100931231 \h </w:instrText>
            </w:r>
            <w:r>
              <w:rPr>
                <w:noProof/>
                <w:webHidden/>
              </w:rPr>
            </w:r>
            <w:r>
              <w:rPr>
                <w:noProof/>
                <w:webHidden/>
              </w:rPr>
              <w:fldChar w:fldCharType="separate"/>
            </w:r>
            <w:r>
              <w:rPr>
                <w:noProof/>
                <w:webHidden/>
              </w:rPr>
              <w:t>39</w:t>
            </w:r>
            <w:r>
              <w:rPr>
                <w:noProof/>
                <w:webHidden/>
              </w:rPr>
              <w:fldChar w:fldCharType="end"/>
            </w:r>
          </w:hyperlink>
        </w:p>
        <w:p w14:paraId="4339077E" w14:textId="0FD43964" w:rsidR="0082623A" w:rsidRDefault="0082623A">
          <w:pPr>
            <w:pStyle w:val="TOC3"/>
            <w:tabs>
              <w:tab w:val="left" w:pos="1200"/>
              <w:tab w:val="right" w:leader="dot" w:pos="8494"/>
            </w:tabs>
            <w:rPr>
              <w:rFonts w:eastAsiaTheme="minorEastAsia" w:cstheme="minorBidi"/>
              <w:noProof/>
              <w:sz w:val="24"/>
              <w:szCs w:val="24"/>
            </w:rPr>
          </w:pPr>
          <w:hyperlink w:anchor="_Toc100931232" w:history="1">
            <w:r w:rsidRPr="00691D27">
              <w:rPr>
                <w:rStyle w:val="Hyperlink"/>
                <w:rFonts w:ascii="Times New Roman" w:hAnsi="Times New Roman"/>
                <w:b/>
                <w:noProof/>
              </w:rPr>
              <w:t>4.5.4</w:t>
            </w:r>
            <w:r>
              <w:rPr>
                <w:rFonts w:eastAsiaTheme="minorEastAsia" w:cstheme="minorBidi"/>
                <w:noProof/>
                <w:sz w:val="24"/>
                <w:szCs w:val="24"/>
              </w:rPr>
              <w:tab/>
            </w:r>
            <w:r w:rsidRPr="00691D27">
              <w:rPr>
                <w:rStyle w:val="Hyperlink"/>
                <w:noProof/>
              </w:rPr>
              <w:t xml:space="preserve">Security - </w:t>
            </w:r>
            <w:r w:rsidRPr="00691D27">
              <w:rPr>
                <w:rStyle w:val="Hyperlink"/>
                <w:noProof/>
                <w:lang w:val="en-GB"/>
              </w:rPr>
              <w:t>Trustworthiness &amp; Vulnerability</w:t>
            </w:r>
            <w:r>
              <w:rPr>
                <w:noProof/>
                <w:webHidden/>
              </w:rPr>
              <w:tab/>
            </w:r>
            <w:r>
              <w:rPr>
                <w:noProof/>
                <w:webHidden/>
              </w:rPr>
              <w:fldChar w:fldCharType="begin"/>
            </w:r>
            <w:r>
              <w:rPr>
                <w:noProof/>
                <w:webHidden/>
              </w:rPr>
              <w:instrText xml:space="preserve"> PAGEREF _Toc100931232 \h </w:instrText>
            </w:r>
            <w:r>
              <w:rPr>
                <w:noProof/>
                <w:webHidden/>
              </w:rPr>
            </w:r>
            <w:r>
              <w:rPr>
                <w:noProof/>
                <w:webHidden/>
              </w:rPr>
              <w:fldChar w:fldCharType="separate"/>
            </w:r>
            <w:r>
              <w:rPr>
                <w:noProof/>
                <w:webHidden/>
              </w:rPr>
              <w:t>41</w:t>
            </w:r>
            <w:r>
              <w:rPr>
                <w:noProof/>
                <w:webHidden/>
              </w:rPr>
              <w:fldChar w:fldCharType="end"/>
            </w:r>
          </w:hyperlink>
        </w:p>
        <w:p w14:paraId="7DE1561F" w14:textId="31A812FE"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33" w:history="1">
            <w:r w:rsidRPr="00691D27">
              <w:rPr>
                <w:rStyle w:val="Hyperlink"/>
                <w:caps/>
                <w:noProof/>
              </w:rPr>
              <w:t>5.</w:t>
            </w:r>
            <w:r>
              <w:rPr>
                <w:rFonts w:asciiTheme="minorHAnsi" w:eastAsiaTheme="minorEastAsia" w:hAnsiTheme="minorHAnsi" w:cstheme="minorBidi"/>
                <w:b w:val="0"/>
                <w:bCs w:val="0"/>
                <w:i w:val="0"/>
                <w:iCs w:val="0"/>
                <w:noProof/>
              </w:rPr>
              <w:tab/>
            </w:r>
            <w:r w:rsidRPr="00691D27">
              <w:rPr>
                <w:rStyle w:val="Hyperlink"/>
                <w:noProof/>
              </w:rPr>
              <w:t>Results</w:t>
            </w:r>
            <w:r>
              <w:rPr>
                <w:noProof/>
                <w:webHidden/>
              </w:rPr>
              <w:tab/>
            </w:r>
            <w:r>
              <w:rPr>
                <w:noProof/>
                <w:webHidden/>
              </w:rPr>
              <w:fldChar w:fldCharType="begin"/>
            </w:r>
            <w:r>
              <w:rPr>
                <w:noProof/>
                <w:webHidden/>
              </w:rPr>
              <w:instrText xml:space="preserve"> PAGEREF _Toc100931233 \h </w:instrText>
            </w:r>
            <w:r>
              <w:rPr>
                <w:noProof/>
                <w:webHidden/>
              </w:rPr>
            </w:r>
            <w:r>
              <w:rPr>
                <w:noProof/>
                <w:webHidden/>
              </w:rPr>
              <w:fldChar w:fldCharType="separate"/>
            </w:r>
            <w:r>
              <w:rPr>
                <w:noProof/>
                <w:webHidden/>
              </w:rPr>
              <w:t>42</w:t>
            </w:r>
            <w:r>
              <w:rPr>
                <w:noProof/>
                <w:webHidden/>
              </w:rPr>
              <w:fldChar w:fldCharType="end"/>
            </w:r>
          </w:hyperlink>
        </w:p>
        <w:p w14:paraId="48B1CBF0" w14:textId="0BA90CEB"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4" w:history="1">
            <w:r w:rsidRPr="00691D27">
              <w:rPr>
                <w:rStyle w:val="Hyperlink"/>
                <w:rFonts w:ascii="Times New Roman" w:hAnsi="Times New Roman"/>
                <w:caps/>
                <w:noProof/>
              </w:rPr>
              <w:t>5.1</w:t>
            </w:r>
            <w:r>
              <w:rPr>
                <w:rFonts w:eastAsiaTheme="minorEastAsia" w:cstheme="minorBidi"/>
                <w:b w:val="0"/>
                <w:bCs w:val="0"/>
                <w:noProof/>
                <w:sz w:val="24"/>
                <w:szCs w:val="24"/>
              </w:rPr>
              <w:tab/>
            </w:r>
            <w:r w:rsidRPr="00691D27">
              <w:rPr>
                <w:rStyle w:val="Hyperlink"/>
                <w:noProof/>
              </w:rPr>
              <w:t>Speed/ Network Latency</w:t>
            </w:r>
            <w:r>
              <w:rPr>
                <w:noProof/>
                <w:webHidden/>
              </w:rPr>
              <w:tab/>
            </w:r>
            <w:r>
              <w:rPr>
                <w:noProof/>
                <w:webHidden/>
              </w:rPr>
              <w:fldChar w:fldCharType="begin"/>
            </w:r>
            <w:r>
              <w:rPr>
                <w:noProof/>
                <w:webHidden/>
              </w:rPr>
              <w:instrText xml:space="preserve"> PAGEREF _Toc100931234 \h </w:instrText>
            </w:r>
            <w:r>
              <w:rPr>
                <w:noProof/>
                <w:webHidden/>
              </w:rPr>
            </w:r>
            <w:r>
              <w:rPr>
                <w:noProof/>
                <w:webHidden/>
              </w:rPr>
              <w:fldChar w:fldCharType="separate"/>
            </w:r>
            <w:r>
              <w:rPr>
                <w:noProof/>
                <w:webHidden/>
              </w:rPr>
              <w:t>42</w:t>
            </w:r>
            <w:r>
              <w:rPr>
                <w:noProof/>
                <w:webHidden/>
              </w:rPr>
              <w:fldChar w:fldCharType="end"/>
            </w:r>
          </w:hyperlink>
        </w:p>
        <w:p w14:paraId="67E98695" w14:textId="01694A33"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5" w:history="1">
            <w:r w:rsidRPr="00691D27">
              <w:rPr>
                <w:rStyle w:val="Hyperlink"/>
                <w:rFonts w:ascii="Times New Roman" w:hAnsi="Times New Roman"/>
                <w:caps/>
                <w:noProof/>
              </w:rPr>
              <w:t>5.2</w:t>
            </w:r>
            <w:r>
              <w:rPr>
                <w:rFonts w:eastAsiaTheme="minorEastAsia" w:cstheme="minorBidi"/>
                <w:b w:val="0"/>
                <w:bCs w:val="0"/>
                <w:noProof/>
                <w:sz w:val="24"/>
                <w:szCs w:val="24"/>
              </w:rPr>
              <w:tab/>
            </w:r>
            <w:r w:rsidRPr="00691D27">
              <w:rPr>
                <w:rStyle w:val="Hyperlink"/>
                <w:noProof/>
              </w:rPr>
              <w:t>Usability Results</w:t>
            </w:r>
            <w:r>
              <w:rPr>
                <w:noProof/>
                <w:webHidden/>
              </w:rPr>
              <w:tab/>
            </w:r>
            <w:r>
              <w:rPr>
                <w:noProof/>
                <w:webHidden/>
              </w:rPr>
              <w:fldChar w:fldCharType="begin"/>
            </w:r>
            <w:r>
              <w:rPr>
                <w:noProof/>
                <w:webHidden/>
              </w:rPr>
              <w:instrText xml:space="preserve"> PAGEREF _Toc100931235 \h </w:instrText>
            </w:r>
            <w:r>
              <w:rPr>
                <w:noProof/>
                <w:webHidden/>
              </w:rPr>
            </w:r>
            <w:r>
              <w:rPr>
                <w:noProof/>
                <w:webHidden/>
              </w:rPr>
              <w:fldChar w:fldCharType="separate"/>
            </w:r>
            <w:r>
              <w:rPr>
                <w:noProof/>
                <w:webHidden/>
              </w:rPr>
              <w:t>43</w:t>
            </w:r>
            <w:r>
              <w:rPr>
                <w:noProof/>
                <w:webHidden/>
              </w:rPr>
              <w:fldChar w:fldCharType="end"/>
            </w:r>
          </w:hyperlink>
        </w:p>
        <w:p w14:paraId="04DCFE84" w14:textId="02301CAA"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6" w:history="1">
            <w:r w:rsidRPr="00691D27">
              <w:rPr>
                <w:rStyle w:val="Hyperlink"/>
                <w:rFonts w:ascii="Times New Roman" w:hAnsi="Times New Roman"/>
                <w:caps/>
                <w:noProof/>
              </w:rPr>
              <w:t>5.3</w:t>
            </w:r>
            <w:r>
              <w:rPr>
                <w:rFonts w:eastAsiaTheme="minorEastAsia" w:cstheme="minorBidi"/>
                <w:b w:val="0"/>
                <w:bCs w:val="0"/>
                <w:noProof/>
                <w:sz w:val="24"/>
                <w:szCs w:val="24"/>
              </w:rPr>
              <w:tab/>
            </w:r>
            <w:r w:rsidRPr="00691D27">
              <w:rPr>
                <w:rStyle w:val="Hyperlink"/>
                <w:noProof/>
              </w:rPr>
              <w:t>Reliability – Network Uptime and Availability</w:t>
            </w:r>
            <w:r>
              <w:rPr>
                <w:noProof/>
                <w:webHidden/>
              </w:rPr>
              <w:tab/>
            </w:r>
            <w:r>
              <w:rPr>
                <w:noProof/>
                <w:webHidden/>
              </w:rPr>
              <w:fldChar w:fldCharType="begin"/>
            </w:r>
            <w:r>
              <w:rPr>
                <w:noProof/>
                <w:webHidden/>
              </w:rPr>
              <w:instrText xml:space="preserve"> PAGEREF _Toc100931236 \h </w:instrText>
            </w:r>
            <w:r>
              <w:rPr>
                <w:noProof/>
                <w:webHidden/>
              </w:rPr>
            </w:r>
            <w:r>
              <w:rPr>
                <w:noProof/>
                <w:webHidden/>
              </w:rPr>
              <w:fldChar w:fldCharType="separate"/>
            </w:r>
            <w:r>
              <w:rPr>
                <w:noProof/>
                <w:webHidden/>
              </w:rPr>
              <w:t>44</w:t>
            </w:r>
            <w:r>
              <w:rPr>
                <w:noProof/>
                <w:webHidden/>
              </w:rPr>
              <w:fldChar w:fldCharType="end"/>
            </w:r>
          </w:hyperlink>
        </w:p>
        <w:p w14:paraId="2D1CAF26" w14:textId="41ACD4A3"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7" w:history="1">
            <w:r w:rsidRPr="00691D27">
              <w:rPr>
                <w:rStyle w:val="Hyperlink"/>
                <w:rFonts w:ascii="Times New Roman" w:hAnsi="Times New Roman"/>
                <w:caps/>
                <w:noProof/>
              </w:rPr>
              <w:t>5.4</w:t>
            </w:r>
            <w:r>
              <w:rPr>
                <w:rFonts w:eastAsiaTheme="minorEastAsia" w:cstheme="minorBidi"/>
                <w:b w:val="0"/>
                <w:bCs w:val="0"/>
                <w:noProof/>
                <w:sz w:val="24"/>
                <w:szCs w:val="24"/>
              </w:rPr>
              <w:tab/>
            </w:r>
            <w:r w:rsidRPr="00691D27">
              <w:rPr>
                <w:rStyle w:val="Hyperlink"/>
                <w:noProof/>
              </w:rPr>
              <w:t>Security – Trustworthiness and Vulnerability</w:t>
            </w:r>
            <w:r>
              <w:rPr>
                <w:noProof/>
                <w:webHidden/>
              </w:rPr>
              <w:tab/>
            </w:r>
            <w:r>
              <w:rPr>
                <w:noProof/>
                <w:webHidden/>
              </w:rPr>
              <w:fldChar w:fldCharType="begin"/>
            </w:r>
            <w:r>
              <w:rPr>
                <w:noProof/>
                <w:webHidden/>
              </w:rPr>
              <w:instrText xml:space="preserve"> PAGEREF _Toc100931237 \h </w:instrText>
            </w:r>
            <w:r>
              <w:rPr>
                <w:noProof/>
                <w:webHidden/>
              </w:rPr>
            </w:r>
            <w:r>
              <w:rPr>
                <w:noProof/>
                <w:webHidden/>
              </w:rPr>
              <w:fldChar w:fldCharType="separate"/>
            </w:r>
            <w:r>
              <w:rPr>
                <w:noProof/>
                <w:webHidden/>
              </w:rPr>
              <w:t>45</w:t>
            </w:r>
            <w:r>
              <w:rPr>
                <w:noProof/>
                <w:webHidden/>
              </w:rPr>
              <w:fldChar w:fldCharType="end"/>
            </w:r>
          </w:hyperlink>
        </w:p>
        <w:p w14:paraId="40780A30" w14:textId="5570CCB6"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38" w:history="1">
            <w:r w:rsidRPr="00691D27">
              <w:rPr>
                <w:rStyle w:val="Hyperlink"/>
                <w:caps/>
                <w:noProof/>
              </w:rPr>
              <w:t>6.</w:t>
            </w:r>
            <w:r>
              <w:rPr>
                <w:rFonts w:asciiTheme="minorHAnsi" w:eastAsiaTheme="minorEastAsia" w:hAnsiTheme="minorHAnsi" w:cstheme="minorBidi"/>
                <w:b w:val="0"/>
                <w:bCs w:val="0"/>
                <w:i w:val="0"/>
                <w:iCs w:val="0"/>
                <w:noProof/>
              </w:rPr>
              <w:tab/>
            </w:r>
            <w:r w:rsidRPr="00691D27">
              <w:rPr>
                <w:rStyle w:val="Hyperlink"/>
                <w:noProof/>
              </w:rPr>
              <w:t>Discussion of Results</w:t>
            </w:r>
            <w:r>
              <w:rPr>
                <w:noProof/>
                <w:webHidden/>
              </w:rPr>
              <w:tab/>
            </w:r>
            <w:r>
              <w:rPr>
                <w:noProof/>
                <w:webHidden/>
              </w:rPr>
              <w:fldChar w:fldCharType="begin"/>
            </w:r>
            <w:r>
              <w:rPr>
                <w:noProof/>
                <w:webHidden/>
              </w:rPr>
              <w:instrText xml:space="preserve"> PAGEREF _Toc100931238 \h </w:instrText>
            </w:r>
            <w:r>
              <w:rPr>
                <w:noProof/>
                <w:webHidden/>
              </w:rPr>
            </w:r>
            <w:r>
              <w:rPr>
                <w:noProof/>
                <w:webHidden/>
              </w:rPr>
              <w:fldChar w:fldCharType="separate"/>
            </w:r>
            <w:r>
              <w:rPr>
                <w:noProof/>
                <w:webHidden/>
              </w:rPr>
              <w:t>50</w:t>
            </w:r>
            <w:r>
              <w:rPr>
                <w:noProof/>
                <w:webHidden/>
              </w:rPr>
              <w:fldChar w:fldCharType="end"/>
            </w:r>
          </w:hyperlink>
        </w:p>
        <w:p w14:paraId="582BB4EB" w14:textId="7DF832C2"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39" w:history="1">
            <w:r w:rsidRPr="00691D27">
              <w:rPr>
                <w:rStyle w:val="Hyperlink"/>
                <w:rFonts w:ascii="Times New Roman" w:hAnsi="Times New Roman"/>
                <w:caps/>
                <w:noProof/>
              </w:rPr>
              <w:t>6.1</w:t>
            </w:r>
            <w:r>
              <w:rPr>
                <w:rFonts w:eastAsiaTheme="minorEastAsia" w:cstheme="minorBidi"/>
                <w:b w:val="0"/>
                <w:bCs w:val="0"/>
                <w:noProof/>
                <w:sz w:val="24"/>
                <w:szCs w:val="24"/>
              </w:rPr>
              <w:tab/>
            </w:r>
            <w:r w:rsidRPr="00691D27">
              <w:rPr>
                <w:rStyle w:val="Hyperlink"/>
                <w:noProof/>
              </w:rPr>
              <w:t>Speed/ Network Latency</w:t>
            </w:r>
            <w:r>
              <w:rPr>
                <w:noProof/>
                <w:webHidden/>
              </w:rPr>
              <w:tab/>
            </w:r>
            <w:r>
              <w:rPr>
                <w:noProof/>
                <w:webHidden/>
              </w:rPr>
              <w:fldChar w:fldCharType="begin"/>
            </w:r>
            <w:r>
              <w:rPr>
                <w:noProof/>
                <w:webHidden/>
              </w:rPr>
              <w:instrText xml:space="preserve"> PAGEREF _Toc100931239 \h </w:instrText>
            </w:r>
            <w:r>
              <w:rPr>
                <w:noProof/>
                <w:webHidden/>
              </w:rPr>
            </w:r>
            <w:r>
              <w:rPr>
                <w:noProof/>
                <w:webHidden/>
              </w:rPr>
              <w:fldChar w:fldCharType="separate"/>
            </w:r>
            <w:r>
              <w:rPr>
                <w:noProof/>
                <w:webHidden/>
              </w:rPr>
              <w:t>50</w:t>
            </w:r>
            <w:r>
              <w:rPr>
                <w:noProof/>
                <w:webHidden/>
              </w:rPr>
              <w:fldChar w:fldCharType="end"/>
            </w:r>
          </w:hyperlink>
        </w:p>
        <w:p w14:paraId="1FC88147" w14:textId="2A5AB72B"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40" w:history="1">
            <w:r w:rsidRPr="00691D27">
              <w:rPr>
                <w:rStyle w:val="Hyperlink"/>
                <w:rFonts w:ascii="Times New Roman" w:hAnsi="Times New Roman"/>
                <w:caps/>
                <w:noProof/>
              </w:rPr>
              <w:t>6.2</w:t>
            </w:r>
            <w:r>
              <w:rPr>
                <w:rFonts w:eastAsiaTheme="minorEastAsia" w:cstheme="minorBidi"/>
                <w:b w:val="0"/>
                <w:bCs w:val="0"/>
                <w:noProof/>
                <w:sz w:val="24"/>
                <w:szCs w:val="24"/>
              </w:rPr>
              <w:tab/>
            </w:r>
            <w:r w:rsidRPr="00691D27">
              <w:rPr>
                <w:rStyle w:val="Hyperlink"/>
                <w:noProof/>
              </w:rPr>
              <w:t>Network Uptime &amp; Availability</w:t>
            </w:r>
            <w:r>
              <w:rPr>
                <w:noProof/>
                <w:webHidden/>
              </w:rPr>
              <w:tab/>
            </w:r>
            <w:r>
              <w:rPr>
                <w:noProof/>
                <w:webHidden/>
              </w:rPr>
              <w:fldChar w:fldCharType="begin"/>
            </w:r>
            <w:r>
              <w:rPr>
                <w:noProof/>
                <w:webHidden/>
              </w:rPr>
              <w:instrText xml:space="preserve"> PAGEREF _Toc100931240 \h </w:instrText>
            </w:r>
            <w:r>
              <w:rPr>
                <w:noProof/>
                <w:webHidden/>
              </w:rPr>
            </w:r>
            <w:r>
              <w:rPr>
                <w:noProof/>
                <w:webHidden/>
              </w:rPr>
              <w:fldChar w:fldCharType="separate"/>
            </w:r>
            <w:r>
              <w:rPr>
                <w:noProof/>
                <w:webHidden/>
              </w:rPr>
              <w:t>51</w:t>
            </w:r>
            <w:r>
              <w:rPr>
                <w:noProof/>
                <w:webHidden/>
              </w:rPr>
              <w:fldChar w:fldCharType="end"/>
            </w:r>
          </w:hyperlink>
        </w:p>
        <w:p w14:paraId="6A143577" w14:textId="0DB7BB29"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41" w:history="1">
            <w:r w:rsidRPr="00691D27">
              <w:rPr>
                <w:rStyle w:val="Hyperlink"/>
                <w:rFonts w:ascii="Times New Roman" w:hAnsi="Times New Roman"/>
                <w:caps/>
                <w:noProof/>
              </w:rPr>
              <w:t>6.3</w:t>
            </w:r>
            <w:r>
              <w:rPr>
                <w:rFonts w:eastAsiaTheme="minorEastAsia" w:cstheme="minorBidi"/>
                <w:b w:val="0"/>
                <w:bCs w:val="0"/>
                <w:noProof/>
                <w:sz w:val="24"/>
                <w:szCs w:val="24"/>
              </w:rPr>
              <w:tab/>
            </w:r>
            <w:r w:rsidRPr="00691D27">
              <w:rPr>
                <w:rStyle w:val="Hyperlink"/>
                <w:noProof/>
              </w:rPr>
              <w:t>Security</w:t>
            </w:r>
            <w:r>
              <w:rPr>
                <w:noProof/>
                <w:webHidden/>
              </w:rPr>
              <w:tab/>
            </w:r>
            <w:r>
              <w:rPr>
                <w:noProof/>
                <w:webHidden/>
              </w:rPr>
              <w:fldChar w:fldCharType="begin"/>
            </w:r>
            <w:r>
              <w:rPr>
                <w:noProof/>
                <w:webHidden/>
              </w:rPr>
              <w:instrText xml:space="preserve"> PAGEREF _Toc100931241 \h </w:instrText>
            </w:r>
            <w:r>
              <w:rPr>
                <w:noProof/>
                <w:webHidden/>
              </w:rPr>
            </w:r>
            <w:r>
              <w:rPr>
                <w:noProof/>
                <w:webHidden/>
              </w:rPr>
              <w:fldChar w:fldCharType="separate"/>
            </w:r>
            <w:r>
              <w:rPr>
                <w:noProof/>
                <w:webHidden/>
              </w:rPr>
              <w:t>52</w:t>
            </w:r>
            <w:r>
              <w:rPr>
                <w:noProof/>
                <w:webHidden/>
              </w:rPr>
              <w:fldChar w:fldCharType="end"/>
            </w:r>
          </w:hyperlink>
        </w:p>
        <w:p w14:paraId="24540AAC" w14:textId="2C9F15D3" w:rsidR="0082623A" w:rsidRDefault="0082623A">
          <w:pPr>
            <w:pStyle w:val="TOC2"/>
            <w:tabs>
              <w:tab w:val="left" w:pos="960"/>
              <w:tab w:val="right" w:leader="dot" w:pos="8494"/>
            </w:tabs>
            <w:rPr>
              <w:rFonts w:eastAsiaTheme="minorEastAsia" w:cstheme="minorBidi"/>
              <w:b w:val="0"/>
              <w:bCs w:val="0"/>
              <w:noProof/>
              <w:sz w:val="24"/>
              <w:szCs w:val="24"/>
            </w:rPr>
          </w:pPr>
          <w:hyperlink w:anchor="_Toc100931242" w:history="1">
            <w:r w:rsidRPr="00691D27">
              <w:rPr>
                <w:rStyle w:val="Hyperlink"/>
                <w:rFonts w:ascii="Times New Roman" w:hAnsi="Times New Roman"/>
                <w:caps/>
                <w:noProof/>
              </w:rPr>
              <w:t>6.4</w:t>
            </w:r>
            <w:r>
              <w:rPr>
                <w:rFonts w:eastAsiaTheme="minorEastAsia" w:cstheme="minorBidi"/>
                <w:b w:val="0"/>
                <w:bCs w:val="0"/>
                <w:noProof/>
                <w:sz w:val="24"/>
                <w:szCs w:val="24"/>
              </w:rPr>
              <w:tab/>
            </w:r>
            <w:r w:rsidRPr="00691D27">
              <w:rPr>
                <w:rStyle w:val="Hyperlink"/>
                <w:noProof/>
              </w:rPr>
              <w:t>Other Factors</w:t>
            </w:r>
            <w:r>
              <w:rPr>
                <w:noProof/>
                <w:webHidden/>
              </w:rPr>
              <w:tab/>
            </w:r>
            <w:r>
              <w:rPr>
                <w:noProof/>
                <w:webHidden/>
              </w:rPr>
              <w:fldChar w:fldCharType="begin"/>
            </w:r>
            <w:r>
              <w:rPr>
                <w:noProof/>
                <w:webHidden/>
              </w:rPr>
              <w:instrText xml:space="preserve"> PAGEREF _Toc100931242 \h </w:instrText>
            </w:r>
            <w:r>
              <w:rPr>
                <w:noProof/>
                <w:webHidden/>
              </w:rPr>
            </w:r>
            <w:r>
              <w:rPr>
                <w:noProof/>
                <w:webHidden/>
              </w:rPr>
              <w:fldChar w:fldCharType="separate"/>
            </w:r>
            <w:r>
              <w:rPr>
                <w:noProof/>
                <w:webHidden/>
              </w:rPr>
              <w:t>53</w:t>
            </w:r>
            <w:r>
              <w:rPr>
                <w:noProof/>
                <w:webHidden/>
              </w:rPr>
              <w:fldChar w:fldCharType="end"/>
            </w:r>
          </w:hyperlink>
        </w:p>
        <w:p w14:paraId="472A264D" w14:textId="35DF7DBA" w:rsidR="0082623A" w:rsidRDefault="0082623A">
          <w:pPr>
            <w:pStyle w:val="TOC3"/>
            <w:tabs>
              <w:tab w:val="left" w:pos="1200"/>
              <w:tab w:val="right" w:leader="dot" w:pos="8494"/>
            </w:tabs>
            <w:rPr>
              <w:rFonts w:eastAsiaTheme="minorEastAsia" w:cstheme="minorBidi"/>
              <w:noProof/>
              <w:sz w:val="24"/>
              <w:szCs w:val="24"/>
            </w:rPr>
          </w:pPr>
          <w:hyperlink w:anchor="_Toc100931243" w:history="1">
            <w:r w:rsidRPr="00691D27">
              <w:rPr>
                <w:rStyle w:val="Hyperlink"/>
                <w:rFonts w:ascii="Times New Roman" w:hAnsi="Times New Roman"/>
                <w:b/>
                <w:noProof/>
              </w:rPr>
              <w:t>6.4.1</w:t>
            </w:r>
            <w:r>
              <w:rPr>
                <w:rFonts w:eastAsiaTheme="minorEastAsia" w:cstheme="minorBidi"/>
                <w:noProof/>
                <w:sz w:val="24"/>
                <w:szCs w:val="24"/>
              </w:rPr>
              <w:tab/>
            </w:r>
            <w:r w:rsidRPr="00691D27">
              <w:rPr>
                <w:rStyle w:val="Hyperlink"/>
                <w:noProof/>
              </w:rPr>
              <w:t>Payments</w:t>
            </w:r>
            <w:r>
              <w:rPr>
                <w:noProof/>
                <w:webHidden/>
              </w:rPr>
              <w:tab/>
            </w:r>
            <w:r>
              <w:rPr>
                <w:noProof/>
                <w:webHidden/>
              </w:rPr>
              <w:fldChar w:fldCharType="begin"/>
            </w:r>
            <w:r>
              <w:rPr>
                <w:noProof/>
                <w:webHidden/>
              </w:rPr>
              <w:instrText xml:space="preserve"> PAGEREF _Toc100931243 \h </w:instrText>
            </w:r>
            <w:r>
              <w:rPr>
                <w:noProof/>
                <w:webHidden/>
              </w:rPr>
            </w:r>
            <w:r>
              <w:rPr>
                <w:noProof/>
                <w:webHidden/>
              </w:rPr>
              <w:fldChar w:fldCharType="separate"/>
            </w:r>
            <w:r>
              <w:rPr>
                <w:noProof/>
                <w:webHidden/>
              </w:rPr>
              <w:t>53</w:t>
            </w:r>
            <w:r>
              <w:rPr>
                <w:noProof/>
                <w:webHidden/>
              </w:rPr>
              <w:fldChar w:fldCharType="end"/>
            </w:r>
          </w:hyperlink>
        </w:p>
        <w:p w14:paraId="370C2C31" w14:textId="148FD744" w:rsidR="0082623A" w:rsidRDefault="0082623A">
          <w:pPr>
            <w:pStyle w:val="TOC3"/>
            <w:tabs>
              <w:tab w:val="left" w:pos="1200"/>
              <w:tab w:val="right" w:leader="dot" w:pos="8494"/>
            </w:tabs>
            <w:rPr>
              <w:rFonts w:eastAsiaTheme="minorEastAsia" w:cstheme="minorBidi"/>
              <w:noProof/>
              <w:sz w:val="24"/>
              <w:szCs w:val="24"/>
            </w:rPr>
          </w:pPr>
          <w:hyperlink w:anchor="_Toc100931244" w:history="1">
            <w:r w:rsidRPr="00691D27">
              <w:rPr>
                <w:rStyle w:val="Hyperlink"/>
                <w:rFonts w:ascii="Times New Roman" w:hAnsi="Times New Roman"/>
                <w:b/>
                <w:noProof/>
              </w:rPr>
              <w:t>6.4.2</w:t>
            </w:r>
            <w:r>
              <w:rPr>
                <w:rFonts w:eastAsiaTheme="minorEastAsia" w:cstheme="minorBidi"/>
                <w:noProof/>
                <w:sz w:val="24"/>
                <w:szCs w:val="24"/>
              </w:rPr>
              <w:tab/>
            </w:r>
            <w:r w:rsidRPr="00691D27">
              <w:rPr>
                <w:rStyle w:val="Hyperlink"/>
                <w:noProof/>
              </w:rPr>
              <w:t>Potential Use Case – Publishing Warning Messages in the OBU using IOTA</w:t>
            </w:r>
            <w:r>
              <w:rPr>
                <w:noProof/>
                <w:webHidden/>
              </w:rPr>
              <w:tab/>
            </w:r>
            <w:r>
              <w:rPr>
                <w:noProof/>
                <w:webHidden/>
              </w:rPr>
              <w:fldChar w:fldCharType="begin"/>
            </w:r>
            <w:r>
              <w:rPr>
                <w:noProof/>
                <w:webHidden/>
              </w:rPr>
              <w:instrText xml:space="preserve"> PAGEREF _Toc100931244 \h </w:instrText>
            </w:r>
            <w:r>
              <w:rPr>
                <w:noProof/>
                <w:webHidden/>
              </w:rPr>
            </w:r>
            <w:r>
              <w:rPr>
                <w:noProof/>
                <w:webHidden/>
              </w:rPr>
              <w:fldChar w:fldCharType="separate"/>
            </w:r>
            <w:r>
              <w:rPr>
                <w:noProof/>
                <w:webHidden/>
              </w:rPr>
              <w:t>54</w:t>
            </w:r>
            <w:r>
              <w:rPr>
                <w:noProof/>
                <w:webHidden/>
              </w:rPr>
              <w:fldChar w:fldCharType="end"/>
            </w:r>
          </w:hyperlink>
        </w:p>
        <w:p w14:paraId="690833EE" w14:textId="1946099C"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45" w:history="1">
            <w:r w:rsidRPr="00691D27">
              <w:rPr>
                <w:rStyle w:val="Hyperlink"/>
                <w:caps/>
                <w:noProof/>
              </w:rPr>
              <w:t>7.</w:t>
            </w:r>
            <w:r>
              <w:rPr>
                <w:rFonts w:asciiTheme="minorHAnsi" w:eastAsiaTheme="minorEastAsia" w:hAnsiTheme="minorHAnsi" w:cstheme="minorBidi"/>
                <w:b w:val="0"/>
                <w:bCs w:val="0"/>
                <w:i w:val="0"/>
                <w:iCs w:val="0"/>
                <w:noProof/>
              </w:rPr>
              <w:tab/>
            </w:r>
            <w:r w:rsidRPr="00691D27">
              <w:rPr>
                <w:rStyle w:val="Hyperlink"/>
                <w:noProof/>
              </w:rPr>
              <w:t>Conclusions and Future Research</w:t>
            </w:r>
            <w:r>
              <w:rPr>
                <w:noProof/>
                <w:webHidden/>
              </w:rPr>
              <w:tab/>
            </w:r>
            <w:r>
              <w:rPr>
                <w:noProof/>
                <w:webHidden/>
              </w:rPr>
              <w:fldChar w:fldCharType="begin"/>
            </w:r>
            <w:r>
              <w:rPr>
                <w:noProof/>
                <w:webHidden/>
              </w:rPr>
              <w:instrText xml:space="preserve"> PAGEREF _Toc100931245 \h </w:instrText>
            </w:r>
            <w:r>
              <w:rPr>
                <w:noProof/>
                <w:webHidden/>
              </w:rPr>
            </w:r>
            <w:r>
              <w:rPr>
                <w:noProof/>
                <w:webHidden/>
              </w:rPr>
              <w:fldChar w:fldCharType="separate"/>
            </w:r>
            <w:r>
              <w:rPr>
                <w:noProof/>
                <w:webHidden/>
              </w:rPr>
              <w:t>56</w:t>
            </w:r>
            <w:r>
              <w:rPr>
                <w:noProof/>
                <w:webHidden/>
              </w:rPr>
              <w:fldChar w:fldCharType="end"/>
            </w:r>
          </w:hyperlink>
        </w:p>
        <w:p w14:paraId="7ABD3362" w14:textId="151B603D" w:rsidR="0082623A" w:rsidRDefault="0082623A">
          <w:pPr>
            <w:pStyle w:val="TOC1"/>
            <w:tabs>
              <w:tab w:val="left" w:pos="480"/>
              <w:tab w:val="right" w:leader="dot" w:pos="8494"/>
            </w:tabs>
            <w:rPr>
              <w:rFonts w:asciiTheme="minorHAnsi" w:eastAsiaTheme="minorEastAsia" w:hAnsiTheme="minorHAnsi" w:cstheme="minorBidi"/>
              <w:b w:val="0"/>
              <w:bCs w:val="0"/>
              <w:i w:val="0"/>
              <w:iCs w:val="0"/>
              <w:noProof/>
            </w:rPr>
          </w:pPr>
          <w:hyperlink w:anchor="_Toc100931246" w:history="1">
            <w:r w:rsidRPr="00691D27">
              <w:rPr>
                <w:rStyle w:val="Hyperlink"/>
                <w:caps/>
                <w:noProof/>
              </w:rPr>
              <w:t>8.</w:t>
            </w:r>
            <w:r>
              <w:rPr>
                <w:rFonts w:asciiTheme="minorHAnsi" w:eastAsiaTheme="minorEastAsia" w:hAnsiTheme="minorHAnsi" w:cstheme="minorBidi"/>
                <w:b w:val="0"/>
                <w:bCs w:val="0"/>
                <w:i w:val="0"/>
                <w:iCs w:val="0"/>
                <w:noProof/>
              </w:rPr>
              <w:tab/>
            </w:r>
            <w:r w:rsidRPr="00691D27">
              <w:rPr>
                <w:rStyle w:val="Hyperlink"/>
                <w:noProof/>
              </w:rPr>
              <w:t>References</w:t>
            </w:r>
            <w:r>
              <w:rPr>
                <w:noProof/>
                <w:webHidden/>
              </w:rPr>
              <w:tab/>
            </w:r>
            <w:r>
              <w:rPr>
                <w:noProof/>
                <w:webHidden/>
              </w:rPr>
              <w:fldChar w:fldCharType="begin"/>
            </w:r>
            <w:r>
              <w:rPr>
                <w:noProof/>
                <w:webHidden/>
              </w:rPr>
              <w:instrText xml:space="preserve"> PAGEREF _Toc100931246 \h </w:instrText>
            </w:r>
            <w:r>
              <w:rPr>
                <w:noProof/>
                <w:webHidden/>
              </w:rPr>
            </w:r>
            <w:r>
              <w:rPr>
                <w:noProof/>
                <w:webHidden/>
              </w:rPr>
              <w:fldChar w:fldCharType="separate"/>
            </w:r>
            <w:r>
              <w:rPr>
                <w:noProof/>
                <w:webHidden/>
              </w:rPr>
              <w:t>57</w:t>
            </w:r>
            <w:r>
              <w:rPr>
                <w:noProof/>
                <w:webHidden/>
              </w:rPr>
              <w:fldChar w:fldCharType="end"/>
            </w:r>
          </w:hyperlink>
        </w:p>
        <w:p w14:paraId="47693574" w14:textId="1ADADD2E" w:rsidR="0082623A" w:rsidRDefault="0082623A">
          <w:pPr>
            <w:pStyle w:val="TOC1"/>
            <w:tabs>
              <w:tab w:val="right" w:leader="dot" w:pos="8494"/>
            </w:tabs>
            <w:rPr>
              <w:rFonts w:asciiTheme="minorHAnsi" w:eastAsiaTheme="minorEastAsia" w:hAnsiTheme="minorHAnsi" w:cstheme="minorBidi"/>
              <w:b w:val="0"/>
              <w:bCs w:val="0"/>
              <w:i w:val="0"/>
              <w:iCs w:val="0"/>
              <w:noProof/>
            </w:rPr>
          </w:pPr>
          <w:hyperlink w:anchor="_Toc100931247" w:history="1">
            <w:r w:rsidRPr="00691D27">
              <w:rPr>
                <w:rStyle w:val="Hyperlink"/>
                <w:noProof/>
              </w:rPr>
              <w:t>Appendix 1</w:t>
            </w:r>
            <w:r>
              <w:rPr>
                <w:noProof/>
                <w:webHidden/>
              </w:rPr>
              <w:tab/>
            </w:r>
            <w:r>
              <w:rPr>
                <w:noProof/>
                <w:webHidden/>
              </w:rPr>
              <w:fldChar w:fldCharType="begin"/>
            </w:r>
            <w:r>
              <w:rPr>
                <w:noProof/>
                <w:webHidden/>
              </w:rPr>
              <w:instrText xml:space="preserve"> PAGEREF _Toc100931247 \h </w:instrText>
            </w:r>
            <w:r>
              <w:rPr>
                <w:noProof/>
                <w:webHidden/>
              </w:rPr>
            </w:r>
            <w:r>
              <w:rPr>
                <w:noProof/>
                <w:webHidden/>
              </w:rPr>
              <w:fldChar w:fldCharType="separate"/>
            </w:r>
            <w:r>
              <w:rPr>
                <w:noProof/>
                <w:webHidden/>
              </w:rPr>
              <w:t>61</w:t>
            </w:r>
            <w:r>
              <w:rPr>
                <w:noProof/>
                <w:webHidden/>
              </w:rPr>
              <w:fldChar w:fldCharType="end"/>
            </w:r>
          </w:hyperlink>
        </w:p>
        <w:p w14:paraId="35DB2D5F" w14:textId="2A3490EA" w:rsidR="003A199B" w:rsidRPr="004A42A3" w:rsidRDefault="003A199B" w:rsidP="00E4517F">
          <w:pPr>
            <w:spacing w:line="360" w:lineRule="auto"/>
          </w:pPr>
          <w:r w:rsidRPr="004A42A3">
            <w:rPr>
              <w:i/>
              <w:iCs/>
            </w:rPr>
            <w:fldChar w:fldCharType="end"/>
          </w:r>
        </w:p>
      </w:sdtContent>
    </w:sdt>
    <w:p w14:paraId="6291A4F1" w14:textId="5FA54D40" w:rsidR="0022064C" w:rsidRPr="004A42A3" w:rsidRDefault="0022064C">
      <w:pPr>
        <w:rPr>
          <w:b/>
          <w:bCs/>
          <w:color w:val="000000" w:themeColor="text1"/>
          <w:sz w:val="28"/>
          <w:szCs w:val="28"/>
          <w:lang w:val="en-US"/>
        </w:rPr>
      </w:pPr>
      <w:r w:rsidRPr="004A42A3">
        <w:rPr>
          <w:b/>
          <w:bCs/>
          <w:color w:val="000000" w:themeColor="text1"/>
          <w:sz w:val="28"/>
          <w:szCs w:val="28"/>
          <w:lang w:val="en-US"/>
        </w:rPr>
        <w:br w:type="page"/>
      </w:r>
    </w:p>
    <w:p w14:paraId="639167D7" w14:textId="50D05784" w:rsidR="0022064C" w:rsidRPr="004A42A3" w:rsidRDefault="0022064C">
      <w:pPr>
        <w:rPr>
          <w:b/>
          <w:bCs/>
          <w:color w:val="000000" w:themeColor="text1"/>
          <w:sz w:val="28"/>
          <w:szCs w:val="28"/>
          <w:lang w:val="en-US"/>
        </w:rPr>
        <w:sectPr w:rsidR="0022064C" w:rsidRPr="004A42A3" w:rsidSect="00FC2E96">
          <w:headerReference w:type="default" r:id="rId10"/>
          <w:pgSz w:w="11906" w:h="16838"/>
          <w:pgMar w:top="1440" w:right="1134" w:bottom="1440" w:left="2268" w:header="708" w:footer="708" w:gutter="0"/>
          <w:pgNumType w:fmt="lowerRoman"/>
          <w:cols w:space="708"/>
          <w:docGrid w:linePitch="360"/>
        </w:sectPr>
      </w:pPr>
    </w:p>
    <w:p w14:paraId="3215FBF4" w14:textId="3DFE2D9A" w:rsidR="008D465F" w:rsidRDefault="008D465F" w:rsidP="008D465F">
      <w:pPr>
        <w:rPr>
          <w:b/>
          <w:bCs/>
          <w:sz w:val="36"/>
          <w:szCs w:val="36"/>
        </w:rPr>
      </w:pPr>
      <w:r w:rsidRPr="008D465F">
        <w:rPr>
          <w:b/>
          <w:bCs/>
          <w:sz w:val="36"/>
          <w:szCs w:val="36"/>
        </w:rPr>
        <w:lastRenderedPageBreak/>
        <w:t>List of Figures</w:t>
      </w:r>
    </w:p>
    <w:p w14:paraId="5B284AC1" w14:textId="77777777" w:rsidR="008D465F" w:rsidRPr="008D465F" w:rsidRDefault="008D465F" w:rsidP="008D465F">
      <w:pPr>
        <w:rPr>
          <w:b/>
          <w:bCs/>
          <w:sz w:val="36"/>
          <w:szCs w:val="36"/>
        </w:rPr>
      </w:pPr>
    </w:p>
    <w:p w14:paraId="3205C958" w14:textId="009D622E" w:rsidR="004C300C" w:rsidRDefault="0022064C">
      <w:pPr>
        <w:pStyle w:val="TableofFigures"/>
        <w:tabs>
          <w:tab w:val="right" w:leader="dot" w:pos="8494"/>
        </w:tabs>
        <w:rPr>
          <w:rFonts w:asciiTheme="minorHAnsi" w:eastAsiaTheme="minorEastAsia" w:hAnsiTheme="minorHAnsi" w:cstheme="minorBidi"/>
          <w:noProof/>
          <w:sz w:val="24"/>
          <w:szCs w:val="24"/>
          <w:lang w:eastAsia="en-GB"/>
        </w:rPr>
      </w:pPr>
      <w:r w:rsidRPr="008D465F">
        <w:rPr>
          <w:color w:val="000000" w:themeColor="text1"/>
          <w:sz w:val="28"/>
          <w:szCs w:val="28"/>
          <w:lang w:val="en-US"/>
        </w:rPr>
        <w:fldChar w:fldCharType="begin"/>
      </w:r>
      <w:r w:rsidRPr="008D465F">
        <w:rPr>
          <w:color w:val="000000" w:themeColor="text1"/>
          <w:sz w:val="28"/>
          <w:szCs w:val="28"/>
          <w:lang w:val="en-US"/>
        </w:rPr>
        <w:instrText xml:space="preserve"> TOC \h \z \c "Figure" </w:instrText>
      </w:r>
      <w:r w:rsidRPr="008D465F">
        <w:rPr>
          <w:color w:val="000000" w:themeColor="text1"/>
          <w:sz w:val="28"/>
          <w:szCs w:val="28"/>
          <w:lang w:val="en-US"/>
        </w:rPr>
        <w:fldChar w:fldCharType="separate"/>
      </w:r>
      <w:hyperlink w:anchor="_Toc100927484" w:history="1">
        <w:r w:rsidR="004C300C" w:rsidRPr="004838FD">
          <w:rPr>
            <w:rStyle w:val="Hyperlink"/>
            <w:noProof/>
          </w:rPr>
          <w:t>Figure 1: The IOTA Ecosystem</w:t>
        </w:r>
        <w:r w:rsidR="004C300C">
          <w:rPr>
            <w:noProof/>
            <w:webHidden/>
          </w:rPr>
          <w:tab/>
        </w:r>
        <w:r w:rsidR="004C300C">
          <w:rPr>
            <w:noProof/>
            <w:webHidden/>
          </w:rPr>
          <w:fldChar w:fldCharType="begin"/>
        </w:r>
        <w:r w:rsidR="004C300C">
          <w:rPr>
            <w:noProof/>
            <w:webHidden/>
          </w:rPr>
          <w:instrText xml:space="preserve"> PAGEREF _Toc100927484 \h </w:instrText>
        </w:r>
        <w:r w:rsidR="004C300C">
          <w:rPr>
            <w:noProof/>
            <w:webHidden/>
          </w:rPr>
        </w:r>
        <w:r w:rsidR="004C300C">
          <w:rPr>
            <w:noProof/>
            <w:webHidden/>
          </w:rPr>
          <w:fldChar w:fldCharType="separate"/>
        </w:r>
        <w:r w:rsidR="004C300C">
          <w:rPr>
            <w:noProof/>
            <w:webHidden/>
          </w:rPr>
          <w:t>11</w:t>
        </w:r>
        <w:r w:rsidR="004C300C">
          <w:rPr>
            <w:noProof/>
            <w:webHidden/>
          </w:rPr>
          <w:fldChar w:fldCharType="end"/>
        </w:r>
      </w:hyperlink>
    </w:p>
    <w:p w14:paraId="230A0CDD" w14:textId="7E1C8710"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5" w:history="1">
        <w:r w:rsidRPr="004838FD">
          <w:rPr>
            <w:rStyle w:val="Hyperlink"/>
            <w:noProof/>
          </w:rPr>
          <w:t>Figure 2: The Tangle Data Structure [29]</w:t>
        </w:r>
        <w:r>
          <w:rPr>
            <w:noProof/>
            <w:webHidden/>
          </w:rPr>
          <w:tab/>
        </w:r>
        <w:r>
          <w:rPr>
            <w:noProof/>
            <w:webHidden/>
          </w:rPr>
          <w:fldChar w:fldCharType="begin"/>
        </w:r>
        <w:r>
          <w:rPr>
            <w:noProof/>
            <w:webHidden/>
          </w:rPr>
          <w:instrText xml:space="preserve"> PAGEREF _Toc100927485 \h </w:instrText>
        </w:r>
        <w:r>
          <w:rPr>
            <w:noProof/>
            <w:webHidden/>
          </w:rPr>
        </w:r>
        <w:r>
          <w:rPr>
            <w:noProof/>
            <w:webHidden/>
          </w:rPr>
          <w:fldChar w:fldCharType="separate"/>
        </w:r>
        <w:r>
          <w:rPr>
            <w:noProof/>
            <w:webHidden/>
          </w:rPr>
          <w:t>12</w:t>
        </w:r>
        <w:r>
          <w:rPr>
            <w:noProof/>
            <w:webHidden/>
          </w:rPr>
          <w:fldChar w:fldCharType="end"/>
        </w:r>
      </w:hyperlink>
    </w:p>
    <w:p w14:paraId="539C303C" w14:textId="3FC4A44D"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6" w:history="1">
        <w:r w:rsidRPr="004838FD">
          <w:rPr>
            <w:rStyle w:val="Hyperlink"/>
            <w:noProof/>
          </w:rPr>
          <w:t>Figure 3: Tangle Transaction Cumulative Weights [28]</w:t>
        </w:r>
        <w:r>
          <w:rPr>
            <w:noProof/>
            <w:webHidden/>
          </w:rPr>
          <w:tab/>
        </w:r>
        <w:r>
          <w:rPr>
            <w:noProof/>
            <w:webHidden/>
          </w:rPr>
          <w:fldChar w:fldCharType="begin"/>
        </w:r>
        <w:r>
          <w:rPr>
            <w:noProof/>
            <w:webHidden/>
          </w:rPr>
          <w:instrText xml:space="preserve"> PAGEREF _Toc100927486 \h </w:instrText>
        </w:r>
        <w:r>
          <w:rPr>
            <w:noProof/>
            <w:webHidden/>
          </w:rPr>
        </w:r>
        <w:r>
          <w:rPr>
            <w:noProof/>
            <w:webHidden/>
          </w:rPr>
          <w:fldChar w:fldCharType="separate"/>
        </w:r>
        <w:r>
          <w:rPr>
            <w:noProof/>
            <w:webHidden/>
          </w:rPr>
          <w:t>13</w:t>
        </w:r>
        <w:r>
          <w:rPr>
            <w:noProof/>
            <w:webHidden/>
          </w:rPr>
          <w:fldChar w:fldCharType="end"/>
        </w:r>
      </w:hyperlink>
    </w:p>
    <w:p w14:paraId="29F33F3F" w14:textId="68C6A1D1"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7" w:history="1">
        <w:r w:rsidRPr="004838FD">
          <w:rPr>
            <w:rStyle w:val="Hyperlink"/>
            <w:noProof/>
          </w:rPr>
          <w:t>Figure 4: An IOTA Node [32]</w:t>
        </w:r>
        <w:r>
          <w:rPr>
            <w:noProof/>
            <w:webHidden/>
          </w:rPr>
          <w:tab/>
        </w:r>
        <w:r>
          <w:rPr>
            <w:noProof/>
            <w:webHidden/>
          </w:rPr>
          <w:fldChar w:fldCharType="begin"/>
        </w:r>
        <w:r>
          <w:rPr>
            <w:noProof/>
            <w:webHidden/>
          </w:rPr>
          <w:instrText xml:space="preserve"> PAGEREF _Toc100927487 \h </w:instrText>
        </w:r>
        <w:r>
          <w:rPr>
            <w:noProof/>
            <w:webHidden/>
          </w:rPr>
        </w:r>
        <w:r>
          <w:rPr>
            <w:noProof/>
            <w:webHidden/>
          </w:rPr>
          <w:fldChar w:fldCharType="separate"/>
        </w:r>
        <w:r>
          <w:rPr>
            <w:noProof/>
            <w:webHidden/>
          </w:rPr>
          <w:t>14</w:t>
        </w:r>
        <w:r>
          <w:rPr>
            <w:noProof/>
            <w:webHidden/>
          </w:rPr>
          <w:fldChar w:fldCharType="end"/>
        </w:r>
      </w:hyperlink>
    </w:p>
    <w:p w14:paraId="73CE185E" w14:textId="48659DB5"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8" w:history="1">
        <w:r w:rsidRPr="004838FD">
          <w:rPr>
            <w:rStyle w:val="Hyperlink"/>
            <w:noProof/>
          </w:rPr>
          <w:t>Figure 5: A DSRC-Based OBU [46]</w:t>
        </w:r>
        <w:r>
          <w:rPr>
            <w:noProof/>
            <w:webHidden/>
          </w:rPr>
          <w:tab/>
        </w:r>
        <w:r>
          <w:rPr>
            <w:noProof/>
            <w:webHidden/>
          </w:rPr>
          <w:fldChar w:fldCharType="begin"/>
        </w:r>
        <w:r>
          <w:rPr>
            <w:noProof/>
            <w:webHidden/>
          </w:rPr>
          <w:instrText xml:space="preserve"> PAGEREF _Toc100927488 \h </w:instrText>
        </w:r>
        <w:r>
          <w:rPr>
            <w:noProof/>
            <w:webHidden/>
          </w:rPr>
        </w:r>
        <w:r>
          <w:rPr>
            <w:noProof/>
            <w:webHidden/>
          </w:rPr>
          <w:fldChar w:fldCharType="separate"/>
        </w:r>
        <w:r>
          <w:rPr>
            <w:noProof/>
            <w:webHidden/>
          </w:rPr>
          <w:t>21</w:t>
        </w:r>
        <w:r>
          <w:rPr>
            <w:noProof/>
            <w:webHidden/>
          </w:rPr>
          <w:fldChar w:fldCharType="end"/>
        </w:r>
      </w:hyperlink>
    </w:p>
    <w:p w14:paraId="4489CF1A" w14:textId="53C89E34"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89" w:history="1">
        <w:r w:rsidRPr="004838FD">
          <w:rPr>
            <w:rStyle w:val="Hyperlink"/>
            <w:noProof/>
          </w:rPr>
          <w:t>Figure 6: DSRC Versus Cellular Concept [50]</w:t>
        </w:r>
        <w:r>
          <w:rPr>
            <w:noProof/>
            <w:webHidden/>
          </w:rPr>
          <w:tab/>
        </w:r>
        <w:r>
          <w:rPr>
            <w:noProof/>
            <w:webHidden/>
          </w:rPr>
          <w:fldChar w:fldCharType="begin"/>
        </w:r>
        <w:r>
          <w:rPr>
            <w:noProof/>
            <w:webHidden/>
          </w:rPr>
          <w:instrText xml:space="preserve"> PAGEREF _Toc100927489 \h </w:instrText>
        </w:r>
        <w:r>
          <w:rPr>
            <w:noProof/>
            <w:webHidden/>
          </w:rPr>
        </w:r>
        <w:r>
          <w:rPr>
            <w:noProof/>
            <w:webHidden/>
          </w:rPr>
          <w:fldChar w:fldCharType="separate"/>
        </w:r>
        <w:r>
          <w:rPr>
            <w:noProof/>
            <w:webHidden/>
          </w:rPr>
          <w:t>22</w:t>
        </w:r>
        <w:r>
          <w:rPr>
            <w:noProof/>
            <w:webHidden/>
          </w:rPr>
          <w:fldChar w:fldCharType="end"/>
        </w:r>
      </w:hyperlink>
    </w:p>
    <w:p w14:paraId="75DAE325" w14:textId="0600A020" w:rsidR="004C300C" w:rsidRDefault="004C300C">
      <w:pPr>
        <w:pStyle w:val="TableofFigures"/>
        <w:tabs>
          <w:tab w:val="right" w:leader="dot" w:pos="8494"/>
        </w:tabs>
        <w:rPr>
          <w:rFonts w:asciiTheme="minorHAnsi" w:eastAsiaTheme="minorEastAsia" w:hAnsiTheme="minorHAnsi" w:cstheme="minorBidi"/>
          <w:noProof/>
          <w:sz w:val="24"/>
          <w:szCs w:val="24"/>
          <w:lang w:eastAsia="en-GB"/>
        </w:rPr>
      </w:pPr>
      <w:hyperlink w:anchor="_Toc100927490" w:history="1">
        <w:r w:rsidRPr="004838FD">
          <w:rPr>
            <w:rStyle w:val="Hyperlink"/>
            <w:noProof/>
          </w:rPr>
          <w:t>Figure 7: DSRC Versus C-V2X Architecture Comparison [53]</w:t>
        </w:r>
        <w:r>
          <w:rPr>
            <w:noProof/>
            <w:webHidden/>
          </w:rPr>
          <w:tab/>
        </w:r>
        <w:r>
          <w:rPr>
            <w:noProof/>
            <w:webHidden/>
          </w:rPr>
          <w:fldChar w:fldCharType="begin"/>
        </w:r>
        <w:r>
          <w:rPr>
            <w:noProof/>
            <w:webHidden/>
          </w:rPr>
          <w:instrText xml:space="preserve"> PAGEREF _Toc100927490 \h </w:instrText>
        </w:r>
        <w:r>
          <w:rPr>
            <w:noProof/>
            <w:webHidden/>
          </w:rPr>
        </w:r>
        <w:r>
          <w:rPr>
            <w:noProof/>
            <w:webHidden/>
          </w:rPr>
          <w:fldChar w:fldCharType="separate"/>
        </w:r>
        <w:r>
          <w:rPr>
            <w:noProof/>
            <w:webHidden/>
          </w:rPr>
          <w:t>23</w:t>
        </w:r>
        <w:r>
          <w:rPr>
            <w:noProof/>
            <w:webHidden/>
          </w:rPr>
          <w:fldChar w:fldCharType="end"/>
        </w:r>
      </w:hyperlink>
    </w:p>
    <w:p w14:paraId="5BC05CCF" w14:textId="5963E695" w:rsidR="0022064C" w:rsidRDefault="0022064C" w:rsidP="008D465F">
      <w:pPr>
        <w:spacing w:line="360" w:lineRule="auto"/>
        <w:jc w:val="both"/>
        <w:rPr>
          <w:color w:val="000000" w:themeColor="text1"/>
          <w:sz w:val="28"/>
          <w:szCs w:val="28"/>
          <w:lang w:val="en-US" w:eastAsia="en-US"/>
        </w:rPr>
      </w:pPr>
      <w:r w:rsidRPr="008D465F">
        <w:rPr>
          <w:color w:val="000000" w:themeColor="text1"/>
          <w:sz w:val="28"/>
          <w:szCs w:val="28"/>
          <w:lang w:val="en-US" w:eastAsia="en-US"/>
        </w:rPr>
        <w:fldChar w:fldCharType="end"/>
      </w:r>
    </w:p>
    <w:p w14:paraId="13957FB5" w14:textId="79FCC7C8" w:rsidR="0082623A" w:rsidRDefault="0082623A" w:rsidP="0082623A">
      <w:pPr>
        <w:rPr>
          <w:b/>
          <w:bCs/>
          <w:sz w:val="36"/>
          <w:szCs w:val="36"/>
        </w:rPr>
      </w:pPr>
      <w:r w:rsidRPr="008D465F">
        <w:rPr>
          <w:b/>
          <w:bCs/>
          <w:sz w:val="36"/>
          <w:szCs w:val="36"/>
        </w:rPr>
        <w:t xml:space="preserve">List of </w:t>
      </w:r>
      <w:r>
        <w:rPr>
          <w:b/>
          <w:bCs/>
          <w:sz w:val="36"/>
          <w:szCs w:val="36"/>
        </w:rPr>
        <w:t>Tables</w:t>
      </w:r>
    </w:p>
    <w:p w14:paraId="6891B6CC" w14:textId="391E93B1" w:rsidR="0082623A" w:rsidRDefault="0082623A" w:rsidP="008D465F">
      <w:pPr>
        <w:spacing w:line="360" w:lineRule="auto"/>
        <w:jc w:val="both"/>
        <w:rPr>
          <w:color w:val="000000" w:themeColor="text1"/>
          <w:sz w:val="28"/>
          <w:szCs w:val="28"/>
          <w:lang w:val="en-US" w:eastAsia="en-US"/>
        </w:rPr>
      </w:pPr>
    </w:p>
    <w:p w14:paraId="1A044B6D" w14:textId="6FE7BF52"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r>
        <w:rPr>
          <w:color w:val="000000" w:themeColor="text1"/>
          <w:sz w:val="28"/>
          <w:szCs w:val="28"/>
          <w:lang w:val="en-US"/>
        </w:rPr>
        <w:fldChar w:fldCharType="begin"/>
      </w:r>
      <w:r>
        <w:rPr>
          <w:color w:val="000000" w:themeColor="text1"/>
          <w:sz w:val="28"/>
          <w:szCs w:val="28"/>
          <w:lang w:val="en-US"/>
        </w:rPr>
        <w:instrText xml:space="preserve"> TOC \h \z \c "Table" </w:instrText>
      </w:r>
      <w:r>
        <w:rPr>
          <w:color w:val="000000" w:themeColor="text1"/>
          <w:sz w:val="28"/>
          <w:szCs w:val="28"/>
          <w:lang w:val="en-US"/>
        </w:rPr>
        <w:fldChar w:fldCharType="separate"/>
      </w:r>
      <w:hyperlink w:anchor="_Toc100931287" w:history="1">
        <w:r w:rsidRPr="00403E24">
          <w:rPr>
            <w:rStyle w:val="Hyperlink"/>
            <w:noProof/>
          </w:rPr>
          <w:t>Table 1: Research Topics and Sub Topics</w:t>
        </w:r>
        <w:r>
          <w:rPr>
            <w:noProof/>
            <w:webHidden/>
          </w:rPr>
          <w:tab/>
        </w:r>
        <w:r>
          <w:rPr>
            <w:noProof/>
            <w:webHidden/>
          </w:rPr>
          <w:fldChar w:fldCharType="begin"/>
        </w:r>
        <w:r>
          <w:rPr>
            <w:noProof/>
            <w:webHidden/>
          </w:rPr>
          <w:instrText xml:space="preserve"> PAGEREF _Toc100931287 \h </w:instrText>
        </w:r>
        <w:r>
          <w:rPr>
            <w:noProof/>
            <w:webHidden/>
          </w:rPr>
        </w:r>
        <w:r>
          <w:rPr>
            <w:noProof/>
            <w:webHidden/>
          </w:rPr>
          <w:fldChar w:fldCharType="separate"/>
        </w:r>
        <w:r>
          <w:rPr>
            <w:noProof/>
            <w:webHidden/>
          </w:rPr>
          <w:t>30</w:t>
        </w:r>
        <w:r>
          <w:rPr>
            <w:noProof/>
            <w:webHidden/>
          </w:rPr>
          <w:fldChar w:fldCharType="end"/>
        </w:r>
      </w:hyperlink>
    </w:p>
    <w:p w14:paraId="31CE5377" w14:textId="17F647DC"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88" w:history="1">
        <w:r w:rsidRPr="00403E24">
          <w:rPr>
            <w:rStyle w:val="Hyperlink"/>
            <w:noProof/>
          </w:rPr>
          <w:t>Table 2: Research strategies for each sub-topic</w:t>
        </w:r>
        <w:r>
          <w:rPr>
            <w:noProof/>
            <w:webHidden/>
          </w:rPr>
          <w:tab/>
        </w:r>
        <w:r>
          <w:rPr>
            <w:noProof/>
            <w:webHidden/>
          </w:rPr>
          <w:fldChar w:fldCharType="begin"/>
        </w:r>
        <w:r>
          <w:rPr>
            <w:noProof/>
            <w:webHidden/>
          </w:rPr>
          <w:instrText xml:space="preserve"> PAGEREF _Toc100931288 \h </w:instrText>
        </w:r>
        <w:r>
          <w:rPr>
            <w:noProof/>
            <w:webHidden/>
          </w:rPr>
        </w:r>
        <w:r>
          <w:rPr>
            <w:noProof/>
            <w:webHidden/>
          </w:rPr>
          <w:fldChar w:fldCharType="separate"/>
        </w:r>
        <w:r>
          <w:rPr>
            <w:noProof/>
            <w:webHidden/>
          </w:rPr>
          <w:t>34</w:t>
        </w:r>
        <w:r>
          <w:rPr>
            <w:noProof/>
            <w:webHidden/>
          </w:rPr>
          <w:fldChar w:fldCharType="end"/>
        </w:r>
      </w:hyperlink>
    </w:p>
    <w:p w14:paraId="5364BEEA" w14:textId="49BD8D0E"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89" w:history="1">
        <w:r w:rsidRPr="00403E24">
          <w:rPr>
            <w:rStyle w:val="Hyperlink"/>
            <w:noProof/>
          </w:rPr>
          <w:t>Table 3: Scoring system for SUS</w:t>
        </w:r>
        <w:r>
          <w:rPr>
            <w:noProof/>
            <w:webHidden/>
          </w:rPr>
          <w:tab/>
        </w:r>
        <w:r>
          <w:rPr>
            <w:noProof/>
            <w:webHidden/>
          </w:rPr>
          <w:fldChar w:fldCharType="begin"/>
        </w:r>
        <w:r>
          <w:rPr>
            <w:noProof/>
            <w:webHidden/>
          </w:rPr>
          <w:instrText xml:space="preserve"> PAGEREF _Toc100931289 \h </w:instrText>
        </w:r>
        <w:r>
          <w:rPr>
            <w:noProof/>
            <w:webHidden/>
          </w:rPr>
        </w:r>
        <w:r>
          <w:rPr>
            <w:noProof/>
            <w:webHidden/>
          </w:rPr>
          <w:fldChar w:fldCharType="separate"/>
        </w:r>
        <w:r>
          <w:rPr>
            <w:noProof/>
            <w:webHidden/>
          </w:rPr>
          <w:t>38</w:t>
        </w:r>
        <w:r>
          <w:rPr>
            <w:noProof/>
            <w:webHidden/>
          </w:rPr>
          <w:fldChar w:fldCharType="end"/>
        </w:r>
      </w:hyperlink>
    </w:p>
    <w:p w14:paraId="5AFD0A2C" w14:textId="011A34C2"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90" w:history="1">
        <w:r w:rsidRPr="00403E24">
          <w:rPr>
            <w:rStyle w:val="Hyperlink"/>
            <w:noProof/>
          </w:rPr>
          <w:t>Table 4: SUS Questionnaire Responses</w:t>
        </w:r>
        <w:r>
          <w:rPr>
            <w:noProof/>
            <w:webHidden/>
          </w:rPr>
          <w:tab/>
        </w:r>
        <w:r>
          <w:rPr>
            <w:noProof/>
            <w:webHidden/>
          </w:rPr>
          <w:fldChar w:fldCharType="begin"/>
        </w:r>
        <w:r>
          <w:rPr>
            <w:noProof/>
            <w:webHidden/>
          </w:rPr>
          <w:instrText xml:space="preserve"> PAGEREF _Toc100931290 \h </w:instrText>
        </w:r>
        <w:r>
          <w:rPr>
            <w:noProof/>
            <w:webHidden/>
          </w:rPr>
        </w:r>
        <w:r>
          <w:rPr>
            <w:noProof/>
            <w:webHidden/>
          </w:rPr>
          <w:fldChar w:fldCharType="separate"/>
        </w:r>
        <w:r>
          <w:rPr>
            <w:noProof/>
            <w:webHidden/>
          </w:rPr>
          <w:t>43</w:t>
        </w:r>
        <w:r>
          <w:rPr>
            <w:noProof/>
            <w:webHidden/>
          </w:rPr>
          <w:fldChar w:fldCharType="end"/>
        </w:r>
      </w:hyperlink>
    </w:p>
    <w:p w14:paraId="387C1ACB" w14:textId="34485294"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91" w:history="1">
        <w:r w:rsidRPr="00403E24">
          <w:rPr>
            <w:rStyle w:val="Hyperlink"/>
            <w:noProof/>
          </w:rPr>
          <w:t>Table 5: Overall SUS Calculation</w:t>
        </w:r>
        <w:r>
          <w:rPr>
            <w:noProof/>
            <w:webHidden/>
          </w:rPr>
          <w:tab/>
        </w:r>
        <w:r>
          <w:rPr>
            <w:noProof/>
            <w:webHidden/>
          </w:rPr>
          <w:fldChar w:fldCharType="begin"/>
        </w:r>
        <w:r>
          <w:rPr>
            <w:noProof/>
            <w:webHidden/>
          </w:rPr>
          <w:instrText xml:space="preserve"> PAGEREF _Toc100931291 \h </w:instrText>
        </w:r>
        <w:r>
          <w:rPr>
            <w:noProof/>
            <w:webHidden/>
          </w:rPr>
        </w:r>
        <w:r>
          <w:rPr>
            <w:noProof/>
            <w:webHidden/>
          </w:rPr>
          <w:fldChar w:fldCharType="separate"/>
        </w:r>
        <w:r>
          <w:rPr>
            <w:noProof/>
            <w:webHidden/>
          </w:rPr>
          <w:t>44</w:t>
        </w:r>
        <w:r>
          <w:rPr>
            <w:noProof/>
            <w:webHidden/>
          </w:rPr>
          <w:fldChar w:fldCharType="end"/>
        </w:r>
      </w:hyperlink>
    </w:p>
    <w:p w14:paraId="0C1CAB4D" w14:textId="452168CA"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92" w:history="1">
        <w:r w:rsidRPr="00403E24">
          <w:rPr>
            <w:rStyle w:val="Hyperlink"/>
            <w:noProof/>
          </w:rPr>
          <w:t>Table 6: Mean, Var, Std for Questionnaire Answers</w:t>
        </w:r>
        <w:r>
          <w:rPr>
            <w:noProof/>
            <w:webHidden/>
          </w:rPr>
          <w:tab/>
        </w:r>
        <w:r>
          <w:rPr>
            <w:noProof/>
            <w:webHidden/>
          </w:rPr>
          <w:fldChar w:fldCharType="begin"/>
        </w:r>
        <w:r>
          <w:rPr>
            <w:noProof/>
            <w:webHidden/>
          </w:rPr>
          <w:instrText xml:space="preserve"> PAGEREF _Toc100931292 \h </w:instrText>
        </w:r>
        <w:r>
          <w:rPr>
            <w:noProof/>
            <w:webHidden/>
          </w:rPr>
        </w:r>
        <w:r>
          <w:rPr>
            <w:noProof/>
            <w:webHidden/>
          </w:rPr>
          <w:fldChar w:fldCharType="separate"/>
        </w:r>
        <w:r>
          <w:rPr>
            <w:noProof/>
            <w:webHidden/>
          </w:rPr>
          <w:t>44</w:t>
        </w:r>
        <w:r>
          <w:rPr>
            <w:noProof/>
            <w:webHidden/>
          </w:rPr>
          <w:fldChar w:fldCharType="end"/>
        </w:r>
      </w:hyperlink>
    </w:p>
    <w:p w14:paraId="42E45C60" w14:textId="5AA968D6" w:rsidR="0082623A" w:rsidRDefault="0082623A">
      <w:pPr>
        <w:pStyle w:val="TableofFigures"/>
        <w:tabs>
          <w:tab w:val="right" w:leader="dot" w:pos="8494"/>
        </w:tabs>
        <w:rPr>
          <w:rFonts w:asciiTheme="minorHAnsi" w:eastAsiaTheme="minorEastAsia" w:hAnsiTheme="minorHAnsi" w:cstheme="minorBidi"/>
          <w:noProof/>
          <w:sz w:val="24"/>
          <w:szCs w:val="24"/>
          <w:lang w:eastAsia="en-GB"/>
        </w:rPr>
      </w:pPr>
      <w:hyperlink w:anchor="_Toc100931293" w:history="1">
        <w:r w:rsidRPr="00403E24">
          <w:rPr>
            <w:rStyle w:val="Hyperlink"/>
            <w:noProof/>
          </w:rPr>
          <w:t>Table 7: IOTA Vulnerabilities Identified by [66]</w:t>
        </w:r>
        <w:r>
          <w:rPr>
            <w:noProof/>
            <w:webHidden/>
          </w:rPr>
          <w:tab/>
        </w:r>
        <w:r>
          <w:rPr>
            <w:noProof/>
            <w:webHidden/>
          </w:rPr>
          <w:fldChar w:fldCharType="begin"/>
        </w:r>
        <w:r>
          <w:rPr>
            <w:noProof/>
            <w:webHidden/>
          </w:rPr>
          <w:instrText xml:space="preserve"> PAGEREF _Toc100931293 \h </w:instrText>
        </w:r>
        <w:r>
          <w:rPr>
            <w:noProof/>
            <w:webHidden/>
          </w:rPr>
        </w:r>
        <w:r>
          <w:rPr>
            <w:noProof/>
            <w:webHidden/>
          </w:rPr>
          <w:fldChar w:fldCharType="separate"/>
        </w:r>
        <w:r>
          <w:rPr>
            <w:noProof/>
            <w:webHidden/>
          </w:rPr>
          <w:t>48</w:t>
        </w:r>
        <w:r>
          <w:rPr>
            <w:noProof/>
            <w:webHidden/>
          </w:rPr>
          <w:fldChar w:fldCharType="end"/>
        </w:r>
      </w:hyperlink>
    </w:p>
    <w:p w14:paraId="6514B023" w14:textId="4DB89994" w:rsidR="0082623A" w:rsidRPr="008D465F" w:rsidRDefault="0082623A" w:rsidP="008D465F">
      <w:pPr>
        <w:spacing w:line="360" w:lineRule="auto"/>
        <w:jc w:val="both"/>
        <w:rPr>
          <w:color w:val="000000" w:themeColor="text1"/>
          <w:sz w:val="28"/>
          <w:szCs w:val="28"/>
          <w:lang w:val="en-US" w:eastAsia="en-US"/>
        </w:rPr>
      </w:pPr>
      <w:r>
        <w:rPr>
          <w:color w:val="000000" w:themeColor="text1"/>
          <w:sz w:val="28"/>
          <w:szCs w:val="28"/>
          <w:lang w:val="en-US" w:eastAsia="en-US"/>
        </w:rPr>
        <w:fldChar w:fldCharType="end"/>
      </w:r>
    </w:p>
    <w:p w14:paraId="3EDB210A" w14:textId="13870FCD" w:rsidR="00615238" w:rsidRPr="008D465F" w:rsidRDefault="00615238" w:rsidP="008D465F">
      <w:pPr>
        <w:spacing w:line="360" w:lineRule="auto"/>
        <w:rPr>
          <w:color w:val="000000" w:themeColor="text1"/>
          <w:sz w:val="28"/>
          <w:szCs w:val="28"/>
          <w:lang w:val="en-US" w:eastAsia="en-US"/>
        </w:rPr>
      </w:pPr>
      <w:r w:rsidRPr="008D465F">
        <w:rPr>
          <w:color w:val="000000" w:themeColor="text1"/>
          <w:sz w:val="28"/>
          <w:szCs w:val="28"/>
          <w:lang w:val="en-US" w:eastAsia="en-US"/>
        </w:rPr>
        <w:br w:type="page"/>
      </w:r>
    </w:p>
    <w:p w14:paraId="01B1FBEF" w14:textId="77777777" w:rsidR="0022064C" w:rsidRPr="004A42A3" w:rsidRDefault="0022064C" w:rsidP="00A656B0">
      <w:pPr>
        <w:pStyle w:val="Title"/>
        <w:jc w:val="both"/>
        <w:rPr>
          <w:rFonts w:ascii="Times New Roman" w:hAnsi="Times New Roman" w:cs="Times New Roman"/>
          <w:b/>
          <w:bCs/>
          <w:sz w:val="36"/>
          <w:u w:val="single"/>
        </w:rPr>
        <w:sectPr w:rsidR="0022064C" w:rsidRPr="004A42A3" w:rsidSect="00FC2E96">
          <w:headerReference w:type="default" r:id="rId11"/>
          <w:pgSz w:w="11906" w:h="16838"/>
          <w:pgMar w:top="1440" w:right="1134" w:bottom="1440" w:left="2268" w:header="708" w:footer="708" w:gutter="0"/>
          <w:pgNumType w:fmt="lowerRoman"/>
          <w:cols w:space="708"/>
          <w:docGrid w:linePitch="360"/>
        </w:sectPr>
      </w:pPr>
    </w:p>
    <w:p w14:paraId="7138A86E" w14:textId="1967D174" w:rsidR="00DA0C53" w:rsidRPr="004A42A3" w:rsidRDefault="00202339" w:rsidP="00A656B0">
      <w:pPr>
        <w:pStyle w:val="Title"/>
        <w:jc w:val="both"/>
        <w:rPr>
          <w:rFonts w:ascii="Times New Roman" w:hAnsi="Times New Roman" w:cs="Times New Roman"/>
          <w:b/>
          <w:bCs/>
          <w:sz w:val="36"/>
          <w:u w:val="single"/>
        </w:rPr>
      </w:pPr>
      <w:r w:rsidRPr="004A42A3">
        <w:rPr>
          <w:rFonts w:ascii="Times New Roman" w:hAnsi="Times New Roman" w:cs="Times New Roman"/>
          <w:b/>
          <w:bCs/>
          <w:sz w:val="36"/>
          <w:u w:val="single"/>
        </w:rPr>
        <w:lastRenderedPageBreak/>
        <w:t xml:space="preserve">STUDENT </w:t>
      </w:r>
      <w:r w:rsidR="00DA0C53" w:rsidRPr="004A42A3">
        <w:rPr>
          <w:rFonts w:ascii="Times New Roman" w:hAnsi="Times New Roman" w:cs="Times New Roman"/>
          <w:b/>
          <w:bCs/>
          <w:sz w:val="36"/>
          <w:u w:val="single"/>
        </w:rPr>
        <w:t>DECLARATION</w:t>
      </w:r>
    </w:p>
    <w:p w14:paraId="25A28763" w14:textId="77777777" w:rsidR="00DA0C53" w:rsidRPr="004A42A3" w:rsidRDefault="00DA0C53" w:rsidP="00A656B0">
      <w:pPr>
        <w:jc w:val="both"/>
        <w:rPr>
          <w:sz w:val="20"/>
          <w:lang w:eastAsia="en-US"/>
        </w:rPr>
      </w:pPr>
    </w:p>
    <w:p w14:paraId="6730AB84" w14:textId="77777777" w:rsidR="00DC5805" w:rsidRPr="004A42A3" w:rsidRDefault="00B03AB0" w:rsidP="00A656B0">
      <w:pPr>
        <w:autoSpaceDE w:val="0"/>
        <w:autoSpaceDN w:val="0"/>
        <w:adjustRightInd w:val="0"/>
        <w:jc w:val="both"/>
        <w:rPr>
          <w:vanish/>
          <w:szCs w:val="20"/>
          <w:lang w:eastAsia="en-US"/>
        </w:rPr>
      </w:pPr>
      <w:r w:rsidRPr="004A42A3">
        <w:rPr>
          <w:vanish/>
          <w:szCs w:val="20"/>
          <w:lang w:eastAsia="en-US"/>
        </w:rPr>
        <w:t>By inserting my name below, I declare that this material, which I now submit for assessment, is my own work and that any assistance I received in its preparation is fully acknowledged and disclosed in the document. To the be</w:t>
      </w:r>
      <w:r w:rsidR="00104EB3" w:rsidRPr="004A42A3">
        <w:rPr>
          <w:vanish/>
          <w:szCs w:val="20"/>
          <w:lang w:eastAsia="en-US"/>
        </w:rPr>
        <w:t xml:space="preserve">st of my knowledge and belief, </w:t>
      </w:r>
      <w:r w:rsidRPr="004A42A3">
        <w:rPr>
          <w:vanish/>
          <w:szCs w:val="20"/>
          <w:lang w:eastAsia="en-US"/>
        </w:rPr>
        <w:t xml:space="preserve">all sources have been properly acknowledged, and the assessment task contains no plagiarism. </w:t>
      </w:r>
    </w:p>
    <w:p w14:paraId="5130DCE4" w14:textId="77777777" w:rsidR="000D5387" w:rsidRPr="004A42A3" w:rsidRDefault="00B03AB0" w:rsidP="00A656B0">
      <w:pPr>
        <w:autoSpaceDE w:val="0"/>
        <w:autoSpaceDN w:val="0"/>
        <w:adjustRightInd w:val="0"/>
        <w:jc w:val="both"/>
        <w:rPr>
          <w:vanish/>
          <w:szCs w:val="20"/>
          <w:lang w:eastAsia="en-US"/>
        </w:rPr>
      </w:pPr>
      <w:r w:rsidRPr="004A42A3">
        <w:rPr>
          <w:vanish/>
          <w:szCs w:val="20"/>
          <w:lang w:eastAsia="en-US"/>
        </w:rPr>
        <w:t xml:space="preserve">I understand that plagiarism, collusion, and/or copying is a grave and serious offence in the Institute and </w:t>
      </w:r>
      <w:r w:rsidR="002B4A38" w:rsidRPr="004A42A3">
        <w:rPr>
          <w:vanish/>
          <w:szCs w:val="20"/>
          <w:lang w:eastAsia="en-US"/>
        </w:rPr>
        <w:t xml:space="preserve">am aware </w:t>
      </w:r>
      <w:r w:rsidR="00637589" w:rsidRPr="004A42A3">
        <w:rPr>
          <w:vanish/>
          <w:szCs w:val="20"/>
          <w:lang w:eastAsia="en-US"/>
        </w:rPr>
        <w:t>that</w:t>
      </w:r>
      <w:r w:rsidRPr="004A42A3">
        <w:rPr>
          <w:vanish/>
          <w:szCs w:val="20"/>
          <w:lang w:eastAsia="en-US"/>
        </w:rPr>
        <w:t xml:space="preserve"> penalties </w:t>
      </w:r>
      <w:r w:rsidR="002B4A38" w:rsidRPr="004A42A3">
        <w:rPr>
          <w:vanish/>
          <w:szCs w:val="20"/>
          <w:lang w:eastAsia="en-US"/>
        </w:rPr>
        <w:t xml:space="preserve">could include </w:t>
      </w:r>
      <w:r w:rsidR="00B93045" w:rsidRPr="004A42A3">
        <w:rPr>
          <w:vanish/>
          <w:szCs w:val="20"/>
          <w:lang w:eastAsia="en-US"/>
        </w:rPr>
        <w:t>a</w:t>
      </w:r>
      <w:r w:rsidR="000D5387" w:rsidRPr="004A42A3">
        <w:rPr>
          <w:vanish/>
          <w:szCs w:val="20"/>
          <w:lang w:eastAsia="en-US"/>
        </w:rPr>
        <w:t xml:space="preserve"> zero mark for this module, suspension or expulsion from </w:t>
      </w:r>
      <w:r w:rsidR="00BA37AF" w:rsidRPr="004A42A3">
        <w:rPr>
          <w:vanish/>
          <w:szCs w:val="20"/>
          <w:lang w:eastAsia="en-US"/>
        </w:rPr>
        <w:t xml:space="preserve">the </w:t>
      </w:r>
      <w:r w:rsidR="001F499D" w:rsidRPr="004A42A3">
        <w:rPr>
          <w:vanish/>
          <w:szCs w:val="20"/>
          <w:lang w:eastAsia="en-US"/>
        </w:rPr>
        <w:t>Institute</w:t>
      </w:r>
      <w:r w:rsidR="00B93045" w:rsidRPr="004A42A3">
        <w:rPr>
          <w:vanish/>
          <w:szCs w:val="20"/>
          <w:lang w:eastAsia="en-US"/>
        </w:rPr>
        <w:t>.</w:t>
      </w:r>
      <w:r w:rsidRPr="004A42A3">
        <w:rPr>
          <w:vanish/>
          <w:szCs w:val="20"/>
          <w:lang w:eastAsia="en-US"/>
        </w:rPr>
        <w:t xml:space="preserve"> </w:t>
      </w:r>
    </w:p>
    <w:p w14:paraId="5A96ECEB" w14:textId="77777777" w:rsidR="00DA0C53" w:rsidRPr="004A42A3" w:rsidRDefault="00B03AB0" w:rsidP="00A656B0">
      <w:pPr>
        <w:autoSpaceDE w:val="0"/>
        <w:autoSpaceDN w:val="0"/>
        <w:adjustRightInd w:val="0"/>
        <w:jc w:val="both"/>
        <w:rPr>
          <w:szCs w:val="20"/>
          <w:lang w:eastAsia="en-US"/>
        </w:rPr>
      </w:pPr>
      <w:r w:rsidRPr="004A42A3">
        <w:rPr>
          <w:vanish/>
          <w:szCs w:val="20"/>
          <w:lang w:eastAsia="en-US"/>
        </w:rPr>
        <w:t xml:space="preserve">I acknowledge that this assessment submission may be transferred and stored in a database for the purposes of data-matching to help detect plagiarism. </w:t>
      </w:r>
      <w:r w:rsidR="00B93045" w:rsidRPr="004A42A3">
        <w:rPr>
          <w:vanish/>
          <w:szCs w:val="20"/>
          <w:lang w:eastAsia="en-US"/>
        </w:rPr>
        <w:t xml:space="preserve">I </w:t>
      </w:r>
      <w:r w:rsidRPr="004A42A3">
        <w:rPr>
          <w:vanish/>
          <w:szCs w:val="20"/>
          <w:lang w:eastAsia="en-US"/>
        </w:rPr>
        <w:t>declare</w:t>
      </w:r>
      <w:r w:rsidR="00975CBA" w:rsidRPr="004A42A3">
        <w:rPr>
          <w:vanish/>
          <w:szCs w:val="20"/>
          <w:lang w:eastAsia="en-US"/>
        </w:rPr>
        <w:t xml:space="preserve"> that this document</w:t>
      </w:r>
      <w:r w:rsidR="00DA0C53" w:rsidRPr="004A42A3">
        <w:rPr>
          <w:vanish/>
          <w:szCs w:val="20"/>
          <w:lang w:eastAsia="en-US"/>
        </w:rPr>
        <w:t xml:space="preserve"> was prepared by</w:t>
      </w:r>
      <w:r w:rsidR="00975CBA" w:rsidRPr="004A42A3">
        <w:rPr>
          <w:vanish/>
          <w:szCs w:val="20"/>
          <w:lang w:eastAsia="en-US"/>
        </w:rPr>
        <w:t xml:space="preserve"> </w:t>
      </w:r>
      <w:r w:rsidR="00DA0C53" w:rsidRPr="004A42A3">
        <w:rPr>
          <w:vanish/>
          <w:szCs w:val="20"/>
          <w:lang w:eastAsia="en-US"/>
        </w:rPr>
        <w:t xml:space="preserve">me for the purpose of partial </w:t>
      </w:r>
      <w:r w:rsidR="00975CBA" w:rsidRPr="004A42A3">
        <w:rPr>
          <w:vanish/>
          <w:szCs w:val="20"/>
          <w:lang w:eastAsia="en-US"/>
        </w:rPr>
        <w:t>fulfilment</w:t>
      </w:r>
      <w:r w:rsidR="00DA0C53" w:rsidRPr="004A42A3">
        <w:rPr>
          <w:vanish/>
          <w:szCs w:val="20"/>
          <w:lang w:eastAsia="en-US"/>
        </w:rPr>
        <w:t xml:space="preserve"> of requirements for the Degree Program</w:t>
      </w:r>
      <w:r w:rsidR="000D5387" w:rsidRPr="004A42A3">
        <w:rPr>
          <w:vanish/>
          <w:szCs w:val="20"/>
          <w:lang w:eastAsia="en-US"/>
        </w:rPr>
        <w:t>me</w:t>
      </w:r>
      <w:r w:rsidR="00975CBA" w:rsidRPr="004A42A3">
        <w:rPr>
          <w:vanish/>
          <w:szCs w:val="20"/>
          <w:lang w:eastAsia="en-US"/>
        </w:rPr>
        <w:t xml:space="preserve"> I am registered on</w:t>
      </w:r>
      <w:r w:rsidR="00DA0C53" w:rsidRPr="004A42A3">
        <w:rPr>
          <w:vanish/>
          <w:szCs w:val="20"/>
          <w:lang w:eastAsia="en-US"/>
        </w:rPr>
        <w:t>.</w:t>
      </w:r>
      <w:r w:rsidR="00637589" w:rsidRPr="004A42A3">
        <w:rPr>
          <w:vanish/>
          <w:szCs w:val="20"/>
          <w:lang w:eastAsia="en-US"/>
        </w:rPr>
        <w:t xml:space="preserve"> I </w:t>
      </w:r>
      <w:r w:rsidR="00B93045" w:rsidRPr="004A42A3">
        <w:rPr>
          <w:vanish/>
          <w:szCs w:val="20"/>
          <w:lang w:eastAsia="en-US"/>
        </w:rPr>
        <w:t xml:space="preserve">also </w:t>
      </w:r>
      <w:r w:rsidR="002B4A38" w:rsidRPr="004A42A3">
        <w:rPr>
          <w:vanish/>
          <w:szCs w:val="20"/>
          <w:lang w:eastAsia="en-US"/>
        </w:rPr>
        <w:t>declare</w:t>
      </w:r>
      <w:r w:rsidR="00637589" w:rsidRPr="004A42A3">
        <w:rPr>
          <w:vanish/>
          <w:szCs w:val="20"/>
          <w:lang w:eastAsia="en-US"/>
        </w:rPr>
        <w:t xml:space="preserve"> that t</w:t>
      </w:r>
      <w:r w:rsidR="00637589" w:rsidRPr="004A42A3">
        <w:rPr>
          <w:vanish/>
          <w:sz w:val="23"/>
          <w:szCs w:val="23"/>
        </w:rPr>
        <w:t>his assignment, or any part of it, has not been previously submitted by me or any other person for assessment on this or any other course of study</w:t>
      </w:r>
      <w:r w:rsidR="00B93045" w:rsidRPr="004A42A3">
        <w:rPr>
          <w:vanish/>
          <w:sz w:val="23"/>
          <w:szCs w:val="23"/>
        </w:rPr>
        <w:t xml:space="preserve"> either at </w:t>
      </w:r>
      <w:r w:rsidR="00104EB3" w:rsidRPr="004A42A3">
        <w:rPr>
          <w:vanish/>
          <w:sz w:val="23"/>
          <w:szCs w:val="23"/>
        </w:rPr>
        <w:t>IT Sligo</w:t>
      </w:r>
      <w:r w:rsidR="00B93045" w:rsidRPr="004A42A3">
        <w:rPr>
          <w:vanish/>
          <w:sz w:val="23"/>
          <w:szCs w:val="23"/>
        </w:rPr>
        <w:t xml:space="preserve"> </w:t>
      </w:r>
      <w:r w:rsidR="00B93045" w:rsidRPr="004A42A3">
        <w:rPr>
          <w:sz w:val="23"/>
          <w:szCs w:val="23"/>
        </w:rPr>
        <w:t>or another college</w:t>
      </w:r>
      <w:r w:rsidR="00637589" w:rsidRPr="004A42A3">
        <w:rPr>
          <w:sz w:val="23"/>
          <w:szCs w:val="23"/>
        </w:rPr>
        <w:t xml:space="preserve">. </w:t>
      </w:r>
    </w:p>
    <w:p w14:paraId="6B0BE842" w14:textId="77777777" w:rsidR="00975CBA" w:rsidRPr="004A42A3" w:rsidRDefault="00975CBA" w:rsidP="00A656B0">
      <w:pPr>
        <w:jc w:val="both"/>
        <w:rPr>
          <w:szCs w:val="20"/>
          <w:lang w:eastAsia="en-US"/>
        </w:rPr>
      </w:pPr>
    </w:p>
    <w:p w14:paraId="42DA139A" w14:textId="77777777" w:rsidR="00975CBA" w:rsidRPr="004A42A3" w:rsidRDefault="00975CBA" w:rsidP="00A656B0">
      <w:pPr>
        <w:jc w:val="both"/>
        <w:rPr>
          <w:szCs w:val="20"/>
          <w:lang w:eastAsia="en-US"/>
        </w:rPr>
      </w:pPr>
    </w:p>
    <w:p w14:paraId="432EDCE0" w14:textId="29331ED8" w:rsidR="00DA0C53" w:rsidRPr="004A42A3" w:rsidRDefault="00DA0C53" w:rsidP="00A656B0">
      <w:pPr>
        <w:jc w:val="both"/>
        <w:rPr>
          <w:szCs w:val="20"/>
          <w:lang w:eastAsia="en-US"/>
        </w:rPr>
      </w:pPr>
      <w:r w:rsidRPr="004A42A3">
        <w:rPr>
          <w:szCs w:val="20"/>
          <w:lang w:eastAsia="en-US"/>
        </w:rPr>
        <w:t xml:space="preserve">Signed: </w:t>
      </w:r>
      <w:r w:rsidR="00451514" w:rsidRPr="004A42A3">
        <w:rPr>
          <w:b/>
          <w:bCs/>
          <w:szCs w:val="20"/>
          <w:lang w:eastAsia="en-US"/>
        </w:rPr>
        <w:t>James</w:t>
      </w:r>
      <w:r w:rsidR="000136CD" w:rsidRPr="004A42A3">
        <w:rPr>
          <w:b/>
          <w:color w:val="000000" w:themeColor="text1"/>
          <w:szCs w:val="20"/>
          <w:lang w:eastAsia="en-US"/>
        </w:rPr>
        <w:t xml:space="preserve"> O’Connor</w:t>
      </w:r>
      <w:r w:rsidR="00451514" w:rsidRPr="004A42A3">
        <w:rPr>
          <w:color w:val="000000" w:themeColor="text1"/>
          <w:szCs w:val="20"/>
          <w:lang w:eastAsia="en-US"/>
        </w:rPr>
        <w:t xml:space="preserve"> </w:t>
      </w:r>
      <w:r w:rsidR="00451514" w:rsidRPr="004A42A3">
        <w:rPr>
          <w:color w:val="000000" w:themeColor="text1"/>
          <w:szCs w:val="20"/>
          <w:lang w:eastAsia="en-US"/>
        </w:rPr>
        <w:tab/>
      </w:r>
      <w:r w:rsidR="00451514" w:rsidRPr="004A42A3">
        <w:rPr>
          <w:color w:val="000000" w:themeColor="text1"/>
          <w:szCs w:val="20"/>
          <w:lang w:eastAsia="en-US"/>
        </w:rPr>
        <w:tab/>
      </w:r>
      <w:r w:rsidR="002D6884">
        <w:rPr>
          <w:color w:val="000000" w:themeColor="text1"/>
          <w:szCs w:val="20"/>
          <w:lang w:eastAsia="en-US"/>
        </w:rPr>
        <w:tab/>
      </w:r>
      <w:r w:rsidR="002D6884">
        <w:rPr>
          <w:color w:val="000000" w:themeColor="text1"/>
          <w:szCs w:val="20"/>
          <w:lang w:eastAsia="en-US"/>
        </w:rPr>
        <w:tab/>
      </w:r>
      <w:r w:rsidR="002F5D65">
        <w:rPr>
          <w:color w:val="000000" w:themeColor="text1"/>
          <w:szCs w:val="20"/>
          <w:lang w:eastAsia="en-US"/>
        </w:rPr>
        <w:tab/>
      </w:r>
      <w:r w:rsidR="002F5D65">
        <w:rPr>
          <w:color w:val="000000" w:themeColor="text1"/>
          <w:szCs w:val="20"/>
          <w:lang w:eastAsia="en-US"/>
        </w:rPr>
        <w:tab/>
      </w:r>
      <w:r w:rsidRPr="004A42A3">
        <w:rPr>
          <w:szCs w:val="20"/>
          <w:lang w:eastAsia="en-US"/>
        </w:rPr>
        <w:t xml:space="preserve">Date: </w:t>
      </w:r>
      <w:r w:rsidR="00451514" w:rsidRPr="004A42A3">
        <w:rPr>
          <w:szCs w:val="20"/>
          <w:lang w:eastAsia="en-US"/>
        </w:rPr>
        <w:tab/>
      </w:r>
      <w:r w:rsidR="000136CD" w:rsidRPr="004A42A3">
        <w:rPr>
          <w:szCs w:val="20"/>
          <w:lang w:eastAsia="en-US"/>
        </w:rPr>
        <w:t>19/10/2021</w:t>
      </w:r>
    </w:p>
    <w:p w14:paraId="77DC66B9" w14:textId="77777777" w:rsidR="001F499D" w:rsidRPr="004A42A3" w:rsidRDefault="001F499D" w:rsidP="00A656B0">
      <w:pPr>
        <w:jc w:val="both"/>
        <w:rPr>
          <w:szCs w:val="20"/>
          <w:lang w:eastAsia="en-US"/>
        </w:rPr>
      </w:pPr>
    </w:p>
    <w:p w14:paraId="0517F29E" w14:textId="24C1B738" w:rsidR="001F499D" w:rsidRDefault="001F499D" w:rsidP="00A656B0">
      <w:pPr>
        <w:jc w:val="both"/>
        <w:rPr>
          <w:szCs w:val="20"/>
          <w:lang w:eastAsia="en-US"/>
        </w:rPr>
      </w:pPr>
    </w:p>
    <w:p w14:paraId="369EB13E" w14:textId="01025F75" w:rsidR="001F5BF2" w:rsidRDefault="001F5BF2" w:rsidP="00A656B0">
      <w:pPr>
        <w:jc w:val="both"/>
        <w:rPr>
          <w:szCs w:val="20"/>
          <w:lang w:eastAsia="en-US"/>
        </w:rPr>
      </w:pPr>
    </w:p>
    <w:p w14:paraId="5314CD5D" w14:textId="77777777" w:rsidR="001F5BF2" w:rsidRPr="004A42A3" w:rsidRDefault="001F5BF2" w:rsidP="00A656B0">
      <w:pPr>
        <w:jc w:val="both"/>
        <w:rPr>
          <w:szCs w:val="20"/>
          <w:lang w:eastAsia="en-US"/>
        </w:rPr>
      </w:pPr>
    </w:p>
    <w:p w14:paraId="02C34CE7" w14:textId="77777777" w:rsidR="001F499D" w:rsidRPr="004A42A3" w:rsidRDefault="001F499D" w:rsidP="00A656B0">
      <w:pPr>
        <w:pStyle w:val="Title"/>
        <w:spacing w:line="276" w:lineRule="auto"/>
        <w:jc w:val="both"/>
        <w:rPr>
          <w:rFonts w:ascii="Times New Roman" w:hAnsi="Times New Roman" w:cs="Times New Roman"/>
          <w:b/>
          <w:bCs/>
          <w:sz w:val="36"/>
          <w:u w:val="single"/>
        </w:rPr>
      </w:pPr>
      <w:bookmarkStart w:id="4" w:name="_Toc260489393"/>
      <w:r w:rsidRPr="004A42A3">
        <w:rPr>
          <w:rFonts w:ascii="Times New Roman" w:hAnsi="Times New Roman" w:cs="Times New Roman"/>
          <w:b/>
          <w:bCs/>
          <w:sz w:val="36"/>
          <w:u w:val="single"/>
        </w:rPr>
        <w:t>Ethical Considerations</w:t>
      </w:r>
      <w:bookmarkEnd w:id="4"/>
      <w:r w:rsidRPr="004A42A3">
        <w:rPr>
          <w:rFonts w:ascii="Times New Roman" w:hAnsi="Times New Roman" w:cs="Times New Roman"/>
          <w:b/>
          <w:bCs/>
          <w:sz w:val="36"/>
          <w:u w:val="single"/>
        </w:rPr>
        <w:t xml:space="preserve"> (where applicable) </w:t>
      </w:r>
    </w:p>
    <w:p w14:paraId="1969E18F" w14:textId="77777777" w:rsidR="00654048" w:rsidRPr="004A42A3" w:rsidRDefault="00654048" w:rsidP="00A656B0">
      <w:pPr>
        <w:jc w:val="both"/>
      </w:pPr>
    </w:p>
    <w:p w14:paraId="0DFEE1CD" w14:textId="0A6833E1" w:rsidR="001F499D" w:rsidRPr="004A42A3" w:rsidRDefault="001F499D" w:rsidP="00A656B0">
      <w:pPr>
        <w:spacing w:line="276" w:lineRule="auto"/>
        <w:jc w:val="both"/>
        <w:rPr>
          <w:szCs w:val="20"/>
          <w:lang w:eastAsia="en-US"/>
        </w:rPr>
        <w:sectPr w:rsidR="001F499D" w:rsidRPr="004A42A3" w:rsidSect="00FC2E96">
          <w:headerReference w:type="default" r:id="rId12"/>
          <w:pgSz w:w="11906" w:h="16838"/>
          <w:pgMar w:top="1440" w:right="1134" w:bottom="1440" w:left="2268" w:header="708" w:footer="708" w:gutter="0"/>
          <w:pgNumType w:fmt="lowerRoman"/>
          <w:cols w:space="708"/>
          <w:docGrid w:linePitch="360"/>
        </w:sectPr>
      </w:pPr>
      <w:r w:rsidRPr="004A42A3">
        <w:rPr>
          <w:noProof/>
        </w:rPr>
        <w:t xml:space="preserve">I will follow the conditions of the Ethical Conduct for research involving humans. </w:t>
      </w:r>
      <w:r w:rsidR="00485A58" w:rsidRPr="004A42A3">
        <w:rPr>
          <w:noProof/>
        </w:rPr>
        <w:t xml:space="preserve">If required, </w:t>
      </w:r>
      <w:r w:rsidRPr="004A42A3">
        <w:rPr>
          <w:noProof/>
        </w:rPr>
        <w:t>Ethical approval for this research will be obtained from the Institute of Technology Sligo Ethics Commi</w:t>
      </w:r>
      <w:r w:rsidR="001957FE" w:rsidRPr="004A42A3">
        <w:rPr>
          <w:noProof/>
        </w:rPr>
        <w:t>ttee</w:t>
      </w:r>
    </w:p>
    <w:p w14:paraId="1C7C9756" w14:textId="77777777" w:rsidR="00FA65F7" w:rsidRPr="004A42A3" w:rsidRDefault="00FA65F7" w:rsidP="001957FE">
      <w:pPr>
        <w:pStyle w:val="Caption"/>
        <w:rPr>
          <w:sz w:val="28"/>
          <w:szCs w:val="22"/>
        </w:rPr>
      </w:pPr>
      <w:r w:rsidRPr="004A42A3">
        <w:br w:type="page"/>
      </w:r>
    </w:p>
    <w:p w14:paraId="774DBED4" w14:textId="364BFED9" w:rsidR="00DD6FC8" w:rsidRPr="004A42A3" w:rsidRDefault="00DD6FC8" w:rsidP="004A42A3">
      <w:pPr>
        <w:rPr>
          <w:b/>
          <w:bCs/>
          <w:sz w:val="32"/>
          <w:szCs w:val="32"/>
        </w:rPr>
      </w:pPr>
      <w:commentRangeStart w:id="5"/>
      <w:commentRangeStart w:id="6"/>
      <w:r w:rsidRPr="004A42A3">
        <w:rPr>
          <w:b/>
          <w:bCs/>
          <w:sz w:val="32"/>
          <w:szCs w:val="32"/>
        </w:rPr>
        <w:lastRenderedPageBreak/>
        <w:t>CHAPTER ONE</w:t>
      </w:r>
      <w:commentRangeEnd w:id="5"/>
      <w:r w:rsidR="00220880" w:rsidRPr="004A42A3">
        <w:rPr>
          <w:rStyle w:val="CommentReference"/>
          <w:b/>
          <w:bCs/>
          <w:sz w:val="22"/>
          <w:szCs w:val="22"/>
        </w:rPr>
        <w:commentReference w:id="5"/>
      </w:r>
      <w:commentRangeEnd w:id="6"/>
      <w:r w:rsidR="001979E6" w:rsidRPr="004A42A3">
        <w:rPr>
          <w:rStyle w:val="CommentReference"/>
          <w:b/>
          <w:bCs/>
          <w:sz w:val="22"/>
          <w:szCs w:val="22"/>
        </w:rPr>
        <w:commentReference w:id="6"/>
      </w:r>
    </w:p>
    <w:p w14:paraId="7C9ED149" w14:textId="5F858ABE" w:rsidR="00DD6FC8" w:rsidRPr="004A42A3" w:rsidRDefault="00DD6FC8" w:rsidP="00B831B2">
      <w:pPr>
        <w:pStyle w:val="Heading1"/>
        <w:numPr>
          <w:ilvl w:val="0"/>
          <w:numId w:val="9"/>
        </w:numPr>
        <w:rPr>
          <w:rFonts w:ascii="Times New Roman" w:hAnsi="Times New Roman"/>
        </w:rPr>
      </w:pPr>
      <w:bookmarkStart w:id="7" w:name="_Toc117584666"/>
      <w:bookmarkStart w:id="8" w:name="_Toc122249444"/>
      <w:bookmarkStart w:id="9" w:name="_Toc122250494"/>
      <w:bookmarkStart w:id="10" w:name="_Toc54436852"/>
      <w:bookmarkStart w:id="11" w:name="_Toc85741244"/>
      <w:bookmarkStart w:id="12" w:name="_Toc100931195"/>
      <w:r w:rsidRPr="004A42A3">
        <w:rPr>
          <w:rFonts w:ascii="Times New Roman" w:hAnsi="Times New Roman"/>
        </w:rPr>
        <w:t>I</w:t>
      </w:r>
      <w:bookmarkEnd w:id="7"/>
      <w:bookmarkEnd w:id="8"/>
      <w:bookmarkEnd w:id="9"/>
      <w:bookmarkEnd w:id="10"/>
      <w:bookmarkEnd w:id="11"/>
      <w:r w:rsidR="008D465F">
        <w:rPr>
          <w:rFonts w:ascii="Times New Roman" w:hAnsi="Times New Roman"/>
        </w:rPr>
        <w:t>ntroduction</w:t>
      </w:r>
      <w:bookmarkEnd w:id="12"/>
    </w:p>
    <w:p w14:paraId="73CFCA8A" w14:textId="23B5CFE7" w:rsidR="00DD6FC8" w:rsidRPr="004A42A3" w:rsidRDefault="00654048" w:rsidP="00B831B2">
      <w:pPr>
        <w:pStyle w:val="Heading2"/>
        <w:numPr>
          <w:ilvl w:val="1"/>
          <w:numId w:val="9"/>
        </w:numPr>
        <w:rPr>
          <w:rFonts w:ascii="Times New Roman" w:hAnsi="Times New Roman"/>
        </w:rPr>
      </w:pPr>
      <w:bookmarkStart w:id="13" w:name="_Toc85741245"/>
      <w:bookmarkStart w:id="14" w:name="_Toc100931196"/>
      <w:r w:rsidRPr="004A42A3">
        <w:rPr>
          <w:rFonts w:ascii="Times New Roman" w:hAnsi="Times New Roman"/>
        </w:rPr>
        <w:t>Problem Statement</w:t>
      </w:r>
      <w:bookmarkEnd w:id="13"/>
      <w:bookmarkEnd w:id="14"/>
    </w:p>
    <w:p w14:paraId="51046F12" w14:textId="2FA3393B" w:rsidR="004B69E0" w:rsidRPr="004A42A3" w:rsidRDefault="0087305F" w:rsidP="00A656B0">
      <w:pPr>
        <w:spacing w:line="360" w:lineRule="auto"/>
        <w:jc w:val="both"/>
      </w:pPr>
      <w:r w:rsidRPr="004A42A3">
        <w:t>With driverless cars alread</w:t>
      </w:r>
      <w:r w:rsidR="00C8516E" w:rsidRPr="004A42A3">
        <w:t xml:space="preserve">y </w:t>
      </w:r>
      <w:r w:rsidRPr="004A42A3">
        <w:t xml:space="preserve">operational in a number of countries, autonomous driving systems are rapidly becoming a reality as a mode of intelligent transportation. It has been predicted that by 2025 there will be over eight million vehicles on our roads with level three and above autonomy </w:t>
      </w:r>
      <w:r w:rsidRPr="004A42A3">
        <w:fldChar w:fldCharType="begin"/>
      </w:r>
      <w:r w:rsidRPr="004A42A3">
        <w:instrText xml:space="preserve"> ADDIN EN.CITE &lt;EndNote&gt;&lt;Cite&gt;&lt;Author&gt;ABIResearch&lt;/Author&gt;&lt;Year&gt;2018&lt;/Year&gt;&lt;IDText&gt;ABI Research Forecasts 8 Million Vehicles to Ship with SAE Level 3, 4 and 5 Autonomous Technology in 2025&lt;/IDText&gt;&lt;DisplayText&gt;[1]&lt;/DisplayText&gt;&lt;record&gt;&lt;urls&gt;&lt;related-urls&gt;&lt;url&gt;https://www.abiresearch.com/press/abi-research-forecasts-8-million-vehicles-ship-sae-level-3-4-and-5-autonomous-technology-2025/&lt;/url&gt;&lt;/related-urls&gt;&lt;/urls&gt;&lt;titles&gt;&lt;title&gt;ABI Research Forecasts 8 Million Vehicles to Ship with SAE Level 3, 4 and 5 Autonomous Technology in 2025&lt;/title&gt;&lt;/titles&gt;&lt;number&gt;October 31, 2020&lt;/number&gt;&lt;contributors&gt;&lt;authors&gt;&lt;author&gt;ABIResearch&lt;/author&gt;&lt;/authors&gt;&lt;/contributors&gt;&lt;added-date format="utc"&gt;1604162786&lt;/added-date&gt;&lt;pub-location&gt;https://www.abiresearch.com/press/abi-research-forecasts-8-million-vehicles-ship-sae-level-3-4-and-5-autonomous-technology-2025/&lt;/pub-location&gt;&lt;ref-type name="Web Page"&gt;12&lt;/ref-type&gt;&lt;dates&gt;&lt;year&gt;2018&lt;/year&gt;&lt;/dates&gt;&lt;rec-number&gt;17&lt;/rec-number&gt;&lt;last-updated-date format="utc"&gt;1604241289&lt;/last-updated-date&gt;&lt;volume&gt;2020&lt;/volume&gt;&lt;/record&gt;&lt;/Cite&gt;&lt;/EndNote&gt;</w:instrText>
      </w:r>
      <w:r w:rsidRPr="004A42A3">
        <w:fldChar w:fldCharType="separate"/>
      </w:r>
      <w:r w:rsidRPr="004A42A3">
        <w:rPr>
          <w:noProof/>
        </w:rPr>
        <w:t>[1]</w:t>
      </w:r>
      <w:r w:rsidRPr="004A42A3">
        <w:fldChar w:fldCharType="end"/>
      </w:r>
      <w:r w:rsidRPr="004A42A3">
        <w:t xml:space="preserve">, based on the SAE definitions for automation systems for on-road motor vehicles </w:t>
      </w:r>
      <w:r w:rsidR="00B83102" w:rsidRPr="004A42A3">
        <w:fldChar w:fldCharType="begin"/>
      </w:r>
      <w:r w:rsidR="00B83102" w:rsidRPr="004A42A3">
        <w:instrText xml:space="preserve"> ADDIN EN.CITE &lt;EndNote&gt;&lt;Cite&gt;&lt;Author&gt;SAE&lt;/Author&gt;&lt;Year&gt;2021&lt;/Year&gt;&lt;IDText&gt;Taxonomy and Definitions for Terms Related to Driving Automation Systems for On-Road Motor Vehicles&lt;/IDText&gt;&lt;DisplayText&gt;[2]&lt;/DisplayText&gt;&lt;record&gt;&lt;urls&gt;&lt;related-urls&gt;&lt;url&gt;https://www.sae.org/standards/content/j3016_202104/&lt;/url&gt;&lt;/related-urls&gt;&lt;/urls&gt;&lt;titles&gt;&lt;title&gt;Taxonomy and Definitions for Terms Related to Driving Automation Systems for On-Road Motor Vehicles&lt;/title&gt;&lt;secondary-title&gt;J3016_202104&lt;/secondary-title&gt;&lt;/titles&gt;&lt;contributors&gt;&lt;authors&gt;&lt;author&gt;SAE International&lt;/author&gt;&lt;/authors&gt;&lt;/contributors&gt;&lt;added-date format="utc"&gt;1634668915&lt;/added-date&gt;&lt;ref-type name="Standard"&gt;58&lt;/ref-type&gt;&lt;dates&gt;&lt;year&gt;2021&lt;/year&gt;&lt;/dates&gt;&lt;rec-number&gt;26&lt;/rec-number&gt;&lt;publisher&gt;SAE&lt;/publisher&gt;&lt;last-updated-date format="utc"&gt;1634669022&lt;/last-updated-date&gt;&lt;/record&gt;&lt;/Cite&gt;&lt;/EndNote&gt;</w:instrText>
      </w:r>
      <w:r w:rsidR="00B83102" w:rsidRPr="004A42A3">
        <w:fldChar w:fldCharType="separate"/>
      </w:r>
      <w:r w:rsidR="00B83102" w:rsidRPr="004A42A3">
        <w:rPr>
          <w:noProof/>
        </w:rPr>
        <w:t>[2]</w:t>
      </w:r>
      <w:r w:rsidR="00B83102" w:rsidRPr="004A42A3">
        <w:fldChar w:fldCharType="end"/>
      </w:r>
      <w:r w:rsidR="00B83102" w:rsidRPr="004A42A3">
        <w:t>. Vehicle-to-</w:t>
      </w:r>
      <w:r w:rsidR="00471169" w:rsidRPr="004A42A3">
        <w:t>e</w:t>
      </w:r>
      <w:r w:rsidR="00B83102" w:rsidRPr="004A42A3">
        <w:t>verything (V2X) communication is an over-arching term that encapsulates vehicle-to-vehicle (V2V), vehicle-to-infrastructure (V2I) and vehicle-to-pedestrian (V2P)</w:t>
      </w:r>
      <w:r w:rsidR="00471169" w:rsidRPr="004A42A3">
        <w:t xml:space="preserve">. </w:t>
      </w:r>
      <w:r w:rsidR="008F415F" w:rsidRPr="004A42A3">
        <w:t>With the projected rate of growth in vehicles of this magnitude, f</w:t>
      </w:r>
      <w:r w:rsidR="00471169" w:rsidRPr="004A42A3">
        <w:t xml:space="preserve">inding a way for </w:t>
      </w:r>
      <w:r w:rsidR="008F415F" w:rsidRPr="004A42A3">
        <w:t xml:space="preserve">these vehicles to communicate with each other, with users and with their environment that is </w:t>
      </w:r>
      <w:r w:rsidR="00B00BC0" w:rsidRPr="004A42A3">
        <w:t>secure</w:t>
      </w:r>
      <w:r w:rsidR="008F415F" w:rsidRPr="004A42A3">
        <w:t xml:space="preserve">, scalable </w:t>
      </w:r>
      <w:r w:rsidR="00B00BC0" w:rsidRPr="004A42A3">
        <w:t xml:space="preserve">and standardised </w:t>
      </w:r>
      <w:r w:rsidR="008F415F" w:rsidRPr="004A42A3">
        <w:t xml:space="preserve">remains an open research question </w:t>
      </w:r>
      <w:r w:rsidR="008F415F" w:rsidRPr="004A42A3">
        <w:fldChar w:fldCharType="begin"/>
      </w:r>
      <w:r w:rsidR="008F415F"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8F415F" w:rsidRPr="004A42A3">
        <w:fldChar w:fldCharType="separate"/>
      </w:r>
      <w:r w:rsidR="008F415F" w:rsidRPr="004A42A3">
        <w:rPr>
          <w:noProof/>
        </w:rPr>
        <w:t>[3]</w:t>
      </w:r>
      <w:r w:rsidR="008F415F" w:rsidRPr="004A42A3">
        <w:fldChar w:fldCharType="end"/>
      </w:r>
      <w:r w:rsidR="008F415F" w:rsidRPr="004A42A3">
        <w:t>.</w:t>
      </w:r>
      <w:r w:rsidR="0078573D" w:rsidRPr="004A42A3">
        <w:t xml:space="preserve"> From a security perspective, a number of challenges still exist including </w:t>
      </w:r>
      <w:r w:rsidR="00B00BC0" w:rsidRPr="004A42A3">
        <w:t xml:space="preserve">availability (flooding, blackhole and </w:t>
      </w:r>
      <w:proofErr w:type="spellStart"/>
      <w:r w:rsidR="00B00BC0" w:rsidRPr="004A42A3">
        <w:t>greyhole</w:t>
      </w:r>
      <w:proofErr w:type="spellEnd"/>
      <w:r w:rsidR="00B00BC0" w:rsidRPr="004A42A3">
        <w:t xml:space="preserve"> attacks), </w:t>
      </w:r>
      <w:r w:rsidR="0078573D" w:rsidRPr="004A42A3">
        <w:t xml:space="preserve">data privacy </w:t>
      </w:r>
      <w:r w:rsidR="00B00BC0" w:rsidRPr="004A42A3">
        <w:t xml:space="preserve">(eavesdropping, location tracking, non-repudiation), </w:t>
      </w:r>
      <w:r w:rsidR="0078573D" w:rsidRPr="004A42A3">
        <w:t xml:space="preserve">data </w:t>
      </w:r>
      <w:r w:rsidR="00B00BC0" w:rsidRPr="004A42A3">
        <w:t xml:space="preserve">integrity (injection, replay and spoofing attacks) and authenticity (Sybil and </w:t>
      </w:r>
      <w:r w:rsidR="00005616" w:rsidRPr="004A42A3">
        <w:t>man-in-the-middle</w:t>
      </w:r>
      <w:r w:rsidR="00B00BC0" w:rsidRPr="004A42A3">
        <w:t xml:space="preserve"> attacks) </w:t>
      </w:r>
      <w:r w:rsidR="0078573D" w:rsidRPr="004A42A3">
        <w:fldChar w:fldCharType="begin"/>
      </w:r>
      <w:r w:rsidR="0078573D"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78573D" w:rsidRPr="004A42A3">
        <w:fldChar w:fldCharType="separate"/>
      </w:r>
      <w:r w:rsidR="0078573D" w:rsidRPr="004A42A3">
        <w:rPr>
          <w:noProof/>
        </w:rPr>
        <w:t>[3]</w:t>
      </w:r>
      <w:r w:rsidR="0078573D" w:rsidRPr="004A42A3">
        <w:fldChar w:fldCharType="end"/>
      </w:r>
      <w:r w:rsidR="0078573D" w:rsidRPr="004A42A3">
        <w:t xml:space="preserve">. </w:t>
      </w:r>
      <w:r w:rsidR="00A63AB4" w:rsidRPr="004A42A3">
        <w:t xml:space="preserve">In terms of scalability </w:t>
      </w:r>
      <w:commentRangeStart w:id="15"/>
      <w:r w:rsidR="00A814CE" w:rsidRPr="004A42A3">
        <w:t xml:space="preserve">it </w:t>
      </w:r>
      <w:commentRangeEnd w:id="15"/>
      <w:r w:rsidR="00113061" w:rsidRPr="004A42A3">
        <w:rPr>
          <w:rStyle w:val="CommentReference"/>
          <w:lang w:eastAsia="en-US"/>
        </w:rPr>
        <w:commentReference w:id="15"/>
      </w:r>
      <w:r w:rsidR="00A814CE" w:rsidRPr="004A42A3">
        <w:t xml:space="preserve">is estimated that 125 million cars with embedded connectivity will ship between 2018 and 2022, which will lead to higher traffic </w:t>
      </w:r>
      <w:r w:rsidR="00B546C0" w:rsidRPr="004A42A3">
        <w:t xml:space="preserve">and usage </w:t>
      </w:r>
      <w:r w:rsidR="00A814CE" w:rsidRPr="004A42A3">
        <w:t>o</w:t>
      </w:r>
      <w:r w:rsidR="00B546C0" w:rsidRPr="004A42A3">
        <w:t xml:space="preserve">f autonomous vehicle services and applications and their supporting </w:t>
      </w:r>
      <w:r w:rsidR="003E5531">
        <w:t>Dedicated Short Range Communication (</w:t>
      </w:r>
      <w:r w:rsidR="00B546C0" w:rsidRPr="004A42A3">
        <w:t>DSRC</w:t>
      </w:r>
      <w:r w:rsidR="003E5531">
        <w:t>)</w:t>
      </w:r>
      <w:r w:rsidR="00B546C0" w:rsidRPr="004A42A3">
        <w:t xml:space="preserve"> and </w:t>
      </w:r>
      <w:r w:rsidR="003E5531">
        <w:t>Cellular-V2X (</w:t>
      </w:r>
      <w:r w:rsidR="00B546C0" w:rsidRPr="004A42A3">
        <w:t>C-V2X</w:t>
      </w:r>
      <w:r w:rsidR="003E5531">
        <w:t xml:space="preserve">) </w:t>
      </w:r>
      <w:r w:rsidR="00B546C0" w:rsidRPr="004A42A3">
        <w:t>protocols. In addition to this, as the industry moves towards autonomy, these</w:t>
      </w:r>
      <w:r w:rsidR="00956217" w:rsidRPr="004A42A3">
        <w:t xml:space="preserve"> supporting</w:t>
      </w:r>
      <w:r w:rsidR="00B546C0" w:rsidRPr="004A42A3">
        <w:t xml:space="preserve"> services and applications </w:t>
      </w:r>
      <w:r w:rsidR="00956217" w:rsidRPr="004A42A3">
        <w:t>will</w:t>
      </w:r>
      <w:r w:rsidR="00B546C0" w:rsidRPr="004A42A3">
        <w:t xml:space="preserve"> also</w:t>
      </w:r>
      <w:r w:rsidR="00956217" w:rsidRPr="004A42A3">
        <w:t xml:space="preserve"> need to be autonomous to capture the benefits and opportunities of autonomous vehicles</w:t>
      </w:r>
      <w:r w:rsidR="00B546C0" w:rsidRPr="004A42A3">
        <w:t xml:space="preserve">. </w:t>
      </w:r>
      <w:r w:rsidR="0078573D" w:rsidRPr="004A42A3">
        <w:t>In terms of standardi</w:t>
      </w:r>
      <w:r w:rsidR="001F5BF2">
        <w:t>s</w:t>
      </w:r>
      <w:r w:rsidR="0078573D" w:rsidRPr="004A42A3">
        <w:t xml:space="preserve">ation, </w:t>
      </w:r>
      <w:r w:rsidR="00A814CE" w:rsidRPr="004A42A3">
        <w:t xml:space="preserve">there is no universal </w:t>
      </w:r>
      <w:r w:rsidR="00A814CE" w:rsidRPr="004A42A3">
        <w:rPr>
          <w:lang w:eastAsia="en-US"/>
        </w:rPr>
        <w:t>standardised framework for V2X integration</w:t>
      </w:r>
      <w:r w:rsidR="00A814CE" w:rsidRPr="004A42A3">
        <w:t>. M</w:t>
      </w:r>
      <w:r w:rsidR="00956217" w:rsidRPr="004A42A3">
        <w:t>any</w:t>
      </w:r>
      <w:r w:rsidR="0078573D" w:rsidRPr="004A42A3">
        <w:t xml:space="preserve"> of the standards for 5G communication are still under development, and standards differ across countries</w:t>
      </w:r>
      <w:r w:rsidR="00B00BC0" w:rsidRPr="004A42A3">
        <w:t xml:space="preserve">, </w:t>
      </w:r>
      <w:r w:rsidR="0078573D" w:rsidRPr="004A42A3">
        <w:t>geopolitical areas</w:t>
      </w:r>
      <w:r w:rsidR="00B00BC0" w:rsidRPr="004A42A3">
        <w:t xml:space="preserve"> and consortiums</w:t>
      </w:r>
      <w:r w:rsidR="0078573D" w:rsidRPr="004A42A3">
        <w:t xml:space="preserve"> </w:t>
      </w:r>
      <w:r w:rsidR="0078573D" w:rsidRPr="004A42A3">
        <w:fldChar w:fldCharType="begin"/>
      </w:r>
      <w:r w:rsidR="0078573D" w:rsidRPr="004A42A3">
        <w:instrText xml:space="preserve"> ADDIN EN.CITE &lt;EndNote&gt;&lt;Cite&gt;&lt;Author&gt;Moubayed&lt;/Author&gt;&lt;Year&gt;2020&lt;/Year&gt;&lt;IDText&gt;Softwarization, Virtualization, &amp;amp; Machine Learning For Intelligent &amp;amp; Effective V2X Communications&lt;/IDText&gt;&lt;DisplayText&gt;[4]&lt;/DisplayText&gt;&lt;record&gt;&lt;dates&gt;&lt;pub-dates&gt;&lt;date&gt;2020-01-01&lt;/date&gt;&lt;/pub-dates&gt;&lt;year&gt;2020&lt;/year&gt;&lt;/dates&gt;&lt;isbn&gt;1939-1390&lt;/isbn&gt;&lt;titles&gt;&lt;title&gt;Softwarization, Virtualization, &amp;amp; Machine Learning For Intelligent &amp;amp; Effective V2X Communications&lt;/title&gt;&lt;secondary-title&gt;IEEE Intelligent Transportation Systems Magazine&lt;/secondary-title&gt;&lt;/titles&gt;&lt;pages&gt;0-0&lt;/pages&gt;&lt;access-date&gt;2021-10-19T19:22:20&lt;/access-date&gt;&lt;contributors&gt;&lt;authors&gt;&lt;author&gt;Moubayed, Abdallah&lt;/author&gt;&lt;author&gt;Shami, Abdallah&lt;/author&gt;&lt;/authors&gt;&lt;/contributors&gt;&lt;added-date format="utc"&gt;1634671638&lt;/added-date&gt;&lt;ref-type name="Journal Article"&gt;17&lt;/ref-type&gt;&lt;rec-number&gt;28&lt;/rec-number&gt;&lt;publisher&gt;Institute of Electrical and Electronics Engineers (IEEE)&lt;/publisher&gt;&lt;last-updated-date format="utc"&gt;1634671639&lt;/last-updated-date&gt;&lt;electronic-resource-num&gt;10.1109/mits.2020.3014124&lt;/electronic-resource-num&gt;&lt;/record&gt;&lt;/Cite&gt;&lt;/EndNote&gt;</w:instrText>
      </w:r>
      <w:r w:rsidR="0078573D" w:rsidRPr="004A42A3">
        <w:fldChar w:fldCharType="separate"/>
      </w:r>
      <w:r w:rsidR="0078573D" w:rsidRPr="004A42A3">
        <w:rPr>
          <w:noProof/>
        </w:rPr>
        <w:t>[4]</w:t>
      </w:r>
      <w:r w:rsidR="0078573D" w:rsidRPr="004A42A3">
        <w:fldChar w:fldCharType="end"/>
      </w:r>
      <w:r w:rsidR="00B546C0" w:rsidRPr="004A42A3">
        <w:t xml:space="preserve">. The lack </w:t>
      </w:r>
      <w:r w:rsidR="00956217" w:rsidRPr="004A42A3">
        <w:t>of</w:t>
      </w:r>
      <w:r w:rsidR="00B546C0" w:rsidRPr="004A42A3">
        <w:t xml:space="preserve"> operability among heterogeneous devices </w:t>
      </w:r>
      <w:r w:rsidR="00A814CE" w:rsidRPr="004A42A3">
        <w:t>poses</w:t>
      </w:r>
      <w:r w:rsidR="00B00BC0" w:rsidRPr="004A42A3">
        <w:t xml:space="preserve"> a challenge to adoption rates of autonomous vehicles</w:t>
      </w:r>
      <w:r w:rsidR="00956217" w:rsidRPr="004A42A3">
        <w:t xml:space="preserve"> </w:t>
      </w:r>
      <w:r w:rsidR="00956217" w:rsidRPr="004A42A3">
        <w:fldChar w:fldCharType="begin"/>
      </w:r>
      <w:r w:rsidR="00956217" w:rsidRPr="004A42A3">
        <w:instrText xml:space="preserve"> ADDIN EN.CITE &lt;EndNote&gt;&lt;Cite&gt;&lt;Author&gt;Alnasser&lt;/Author&gt;&lt;Year&gt;2019&lt;/Year&gt;&lt;IDText&gt;Cyber security challenges and solutions for V2X communications: A survey&lt;/IDText&gt;&lt;DisplayText&gt;[3]&lt;/DisplayText&gt;&lt;record&gt;&lt;dates&gt;&lt;pub-dates&gt;&lt;date&gt;2019-03-01&lt;/date&gt;&lt;/pub-dates&gt;&lt;year&gt;2019&lt;/year&gt;&lt;/dates&gt;&lt;urls&gt;&lt;related-urls&gt;&lt;url&gt;http://arxiv.org/pdf/1901.01053&lt;/url&gt;&lt;/related-urls&gt;&lt;/urls&gt;&lt;isbn&gt;1389-1286&lt;/isbn&gt;&lt;titles&gt;&lt;title&gt;Cyber security challenges and solutions for V2X communications: A survey&lt;/title&gt;&lt;secondary-title&gt;Computer Networks&lt;/secondary-title&gt;&lt;/titles&gt;&lt;pages&gt;52-67&lt;/pages&gt;&lt;access-date&gt;2021-10-19T19:13:58&lt;/access-date&gt;&lt;contributors&gt;&lt;authors&gt;&lt;author&gt;Alnasser, Aljawharah&lt;/author&gt;&lt;author&gt;Sun, Hongjian&lt;/author&gt;&lt;author&gt;Jiang, Jing&lt;/author&gt;&lt;/authors&gt;&lt;/contributors&gt;&lt;added-date format="utc"&gt;1634671011&lt;/added-date&gt;&lt;ref-type name="Journal Article"&gt;17&lt;/ref-type&gt;&lt;rec-number&gt;27&lt;/rec-number&gt;&lt;publisher&gt;Elsevier BV&lt;/publisher&gt;&lt;last-updated-date format="utc"&gt;1634671012&lt;/last-updated-date&gt;&lt;electronic-resource-num&gt;10.1016/j.comnet.2018.12.018&lt;/electronic-resource-num&gt;&lt;volume&gt;151&lt;/volume&gt;&lt;/record&gt;&lt;/Cite&gt;&lt;/EndNote&gt;</w:instrText>
      </w:r>
      <w:r w:rsidR="00956217" w:rsidRPr="004A42A3">
        <w:fldChar w:fldCharType="separate"/>
      </w:r>
      <w:r w:rsidR="00956217" w:rsidRPr="004A42A3">
        <w:rPr>
          <w:noProof/>
        </w:rPr>
        <w:t>[3]</w:t>
      </w:r>
      <w:r w:rsidR="00956217" w:rsidRPr="004A42A3">
        <w:fldChar w:fldCharType="end"/>
      </w:r>
      <w:r w:rsidR="00B546C0" w:rsidRPr="004A42A3">
        <w:t xml:space="preserve">. </w:t>
      </w:r>
    </w:p>
    <w:p w14:paraId="60B00825" w14:textId="77777777" w:rsidR="00BA481C" w:rsidRPr="004A42A3" w:rsidRDefault="00BA481C" w:rsidP="00A656B0">
      <w:pPr>
        <w:spacing w:line="360" w:lineRule="auto"/>
        <w:jc w:val="both"/>
      </w:pPr>
    </w:p>
    <w:p w14:paraId="06A89D95" w14:textId="4B6653EC" w:rsidR="004F7907" w:rsidRPr="004A42A3" w:rsidRDefault="00654048" w:rsidP="00A656B0">
      <w:pPr>
        <w:pStyle w:val="Heading2"/>
        <w:jc w:val="both"/>
        <w:rPr>
          <w:rFonts w:ascii="Times New Roman" w:hAnsi="Times New Roman"/>
        </w:rPr>
      </w:pPr>
      <w:bookmarkStart w:id="16" w:name="_Toc85741246"/>
      <w:bookmarkStart w:id="17" w:name="_Toc100931197"/>
      <w:r w:rsidRPr="004A42A3">
        <w:rPr>
          <w:rFonts w:ascii="Times New Roman" w:hAnsi="Times New Roman"/>
        </w:rPr>
        <w:t>Rationale For Research</w:t>
      </w:r>
      <w:bookmarkEnd w:id="16"/>
      <w:bookmarkEnd w:id="17"/>
      <w:r w:rsidR="0059175B" w:rsidRPr="004A42A3">
        <w:rPr>
          <w:rFonts w:ascii="Times New Roman" w:hAnsi="Times New Roman"/>
        </w:rPr>
        <w:t xml:space="preserve"> </w:t>
      </w:r>
    </w:p>
    <w:p w14:paraId="3725F8F7" w14:textId="10CEE1DA" w:rsidR="008A4174" w:rsidRPr="004A42A3" w:rsidRDefault="00DB6C55" w:rsidP="00A656B0">
      <w:pPr>
        <w:spacing w:line="360" w:lineRule="auto"/>
        <w:jc w:val="both"/>
        <w:rPr>
          <w:lang w:eastAsia="en-US"/>
        </w:rPr>
      </w:pPr>
      <w:r w:rsidRPr="004A42A3">
        <w:rPr>
          <w:lang w:eastAsia="en-US"/>
        </w:rPr>
        <w:t xml:space="preserve">Approximately 94% of all serious accidents on roads are due to human error </w:t>
      </w:r>
      <w:r w:rsidRPr="004A42A3">
        <w:rPr>
          <w:lang w:eastAsia="en-US"/>
        </w:rPr>
        <w:fldChar w:fldCharType="begin"/>
      </w:r>
      <w:r w:rsidRPr="004A42A3">
        <w:rPr>
          <w:lang w:eastAsia="en-US"/>
        </w:rPr>
        <w:instrText xml:space="preserve"> ADDIN EN.CITE &lt;EndNote&gt;&lt;Cite&gt;&lt;Author&gt;NHTSA&lt;/Author&gt;&lt;Year&gt;2019&lt;/Year&gt;&lt;IDText&gt;Automated Vehicles for Safety&lt;/IDText&gt;&lt;DisplayText&gt;[5]&lt;/DisplayText&gt;&lt;record&gt;&lt;urls&gt;&lt;related-urls&gt;&lt;url&gt;https://www.nhtsa.gov/technology-innovation/automated-vehicles-safety/&lt;/url&gt;&lt;/related-urls&gt;&lt;/urls&gt;&lt;titles&gt;&lt;title&gt;Automated Vehicles for Safety&lt;/title&gt;&lt;/titles&gt;&lt;number&gt;19th Oct&lt;/number&gt;&lt;contributors&gt;&lt;authors&gt;&lt;author&gt;NHTSA&lt;/author&gt;&lt;/authors&gt;&lt;/contributors&gt;&lt;added-date format="utc"&gt;1634676194&lt;/added-date&gt;&lt;ref-type name="Web Page"&gt;12&lt;/ref-type&gt;&lt;dates&gt;&lt;year&gt;2019&lt;/year&gt;&lt;/dates&gt;&lt;rec-number&gt;30&lt;/rec-number&gt;&lt;publisher&gt;NHTSA&lt;/publisher&gt;&lt;last-updated-date format="utc"&gt;1634676368&lt;/last-updated-date&gt;&lt;volume&gt;2021&lt;/volume&gt;&lt;/record&gt;&lt;/Cite&gt;&lt;/EndNote&gt;</w:instrText>
      </w:r>
      <w:r w:rsidRPr="004A42A3">
        <w:rPr>
          <w:lang w:eastAsia="en-US"/>
        </w:rPr>
        <w:fldChar w:fldCharType="separate"/>
      </w:r>
      <w:r w:rsidRPr="004A42A3">
        <w:rPr>
          <w:noProof/>
          <w:lang w:eastAsia="en-US"/>
        </w:rPr>
        <w:t>[5]</w:t>
      </w:r>
      <w:r w:rsidRPr="004A42A3">
        <w:rPr>
          <w:lang w:eastAsia="en-US"/>
        </w:rPr>
        <w:fldChar w:fldCharType="end"/>
      </w:r>
      <w:r w:rsidR="00C8516E" w:rsidRPr="004A42A3">
        <w:rPr>
          <w:lang w:eastAsia="en-US"/>
        </w:rPr>
        <w:t xml:space="preserve">. Autonomous vehicles have the capability to dramatically increase safety on our roads, </w:t>
      </w:r>
      <w:r w:rsidRPr="004A42A3">
        <w:rPr>
          <w:lang w:eastAsia="en-US"/>
        </w:rPr>
        <w:lastRenderedPageBreak/>
        <w:t xml:space="preserve">which is beneficial on both an economic and societal level. </w:t>
      </w:r>
      <w:r w:rsidR="00BA481C" w:rsidRPr="004A42A3">
        <w:rPr>
          <w:lang w:eastAsia="en-US"/>
        </w:rPr>
        <w:t>From an environmental perspective</w:t>
      </w:r>
      <w:r w:rsidRPr="004A42A3">
        <w:rPr>
          <w:lang w:eastAsia="en-US"/>
        </w:rPr>
        <w:t xml:space="preserve"> </w:t>
      </w:r>
      <w:r w:rsidR="00BA481C" w:rsidRPr="004A42A3">
        <w:rPr>
          <w:lang w:eastAsia="en-US"/>
        </w:rPr>
        <w:t xml:space="preserve">autonomous vehicles can provide </w:t>
      </w:r>
      <w:r w:rsidRPr="004A42A3">
        <w:rPr>
          <w:lang w:eastAsia="en-US"/>
        </w:rPr>
        <w:t xml:space="preserve">smooth traffic control, </w:t>
      </w:r>
      <w:r w:rsidR="00BA481C" w:rsidRPr="004A42A3">
        <w:rPr>
          <w:lang w:eastAsia="en-US"/>
        </w:rPr>
        <w:t xml:space="preserve">a </w:t>
      </w:r>
      <w:commentRangeStart w:id="18"/>
      <w:r w:rsidRPr="004A42A3">
        <w:rPr>
          <w:lang w:eastAsia="en-US"/>
        </w:rPr>
        <w:t>reduc</w:t>
      </w:r>
      <w:r w:rsidR="00BA481C" w:rsidRPr="004A42A3">
        <w:rPr>
          <w:lang w:eastAsia="en-US"/>
        </w:rPr>
        <w:t>tion</w:t>
      </w:r>
      <w:r w:rsidRPr="004A42A3">
        <w:rPr>
          <w:lang w:eastAsia="en-US"/>
        </w:rPr>
        <w:t xml:space="preserve"> </w:t>
      </w:r>
      <w:r w:rsidR="00A63AB4" w:rsidRPr="004A42A3">
        <w:rPr>
          <w:lang w:eastAsia="en-US"/>
        </w:rPr>
        <w:t xml:space="preserve">in </w:t>
      </w:r>
      <w:r w:rsidRPr="004A42A3">
        <w:rPr>
          <w:lang w:eastAsia="en-US"/>
        </w:rPr>
        <w:t xml:space="preserve">traffic </w:t>
      </w:r>
      <w:commentRangeEnd w:id="18"/>
      <w:r w:rsidR="00CE3902" w:rsidRPr="004A42A3">
        <w:rPr>
          <w:rStyle w:val="CommentReference"/>
          <w:lang w:eastAsia="en-US"/>
        </w:rPr>
        <w:commentReference w:id="18"/>
      </w:r>
      <w:r w:rsidRPr="004A42A3">
        <w:rPr>
          <w:lang w:eastAsia="en-US"/>
        </w:rPr>
        <w:t>congestion</w:t>
      </w:r>
      <w:r w:rsidR="00BA481C" w:rsidRPr="004A42A3">
        <w:rPr>
          <w:lang w:eastAsia="en-US"/>
        </w:rPr>
        <w:t xml:space="preserve"> and vehicle ownership,</w:t>
      </w:r>
      <w:r w:rsidRPr="004A42A3">
        <w:rPr>
          <w:lang w:eastAsia="en-US"/>
        </w:rPr>
        <w:t xml:space="preserve"> cutting fuel cost and vehicle emissions</w:t>
      </w:r>
      <w:r w:rsidR="00BA481C" w:rsidRPr="004A42A3">
        <w:rPr>
          <w:lang w:eastAsia="en-US"/>
        </w:rPr>
        <w:t xml:space="preserve"> </w:t>
      </w:r>
      <w:r w:rsidR="00BA481C" w:rsidRPr="004A42A3">
        <w:rPr>
          <w:lang w:eastAsia="en-US"/>
        </w:rPr>
        <w:fldChar w:fldCharType="begin"/>
      </w:r>
      <w:r w:rsidR="00BA481C" w:rsidRPr="004A42A3">
        <w:rPr>
          <w:lang w:eastAsia="en-US"/>
        </w:rPr>
        <w:instrText xml:space="preserve"> ADDIN EN.CITE &lt;EndNote&gt;&lt;Cite&gt;&lt;Author&gt;NHTSA&lt;/Author&gt;&lt;Year&gt;2019&lt;/Year&gt;&lt;IDText&gt;Automated Vehicles for Safety&lt;/IDText&gt;&lt;DisplayText&gt;[5]&lt;/DisplayText&gt;&lt;record&gt;&lt;urls&gt;&lt;related-urls&gt;&lt;url&gt;https://www.nhtsa.gov/technology-innovation/automated-vehicles-safety/&lt;/url&gt;&lt;/related-urls&gt;&lt;/urls&gt;&lt;titles&gt;&lt;title&gt;Automated Vehicles for Safety&lt;/title&gt;&lt;/titles&gt;&lt;number&gt;19th Oct&lt;/number&gt;&lt;contributors&gt;&lt;authors&gt;&lt;author&gt;NHTSA&lt;/author&gt;&lt;/authors&gt;&lt;/contributors&gt;&lt;added-date format="utc"&gt;1634676194&lt;/added-date&gt;&lt;ref-type name="Web Page"&gt;12&lt;/ref-type&gt;&lt;dates&gt;&lt;year&gt;2019&lt;/year&gt;&lt;/dates&gt;&lt;rec-number&gt;30&lt;/rec-number&gt;&lt;publisher&gt;NHTSA&lt;/publisher&gt;&lt;last-updated-date format="utc"&gt;1634676368&lt;/last-updated-date&gt;&lt;volume&gt;2021&lt;/volume&gt;&lt;/record&gt;&lt;/Cite&gt;&lt;/EndNote&gt;</w:instrText>
      </w:r>
      <w:r w:rsidR="00BA481C" w:rsidRPr="004A42A3">
        <w:rPr>
          <w:lang w:eastAsia="en-US"/>
        </w:rPr>
        <w:fldChar w:fldCharType="separate"/>
      </w:r>
      <w:r w:rsidR="00BA481C" w:rsidRPr="004A42A3">
        <w:rPr>
          <w:noProof/>
          <w:lang w:eastAsia="en-US"/>
        </w:rPr>
        <w:t>[5]</w:t>
      </w:r>
      <w:r w:rsidR="00BA481C" w:rsidRPr="004A42A3">
        <w:rPr>
          <w:lang w:eastAsia="en-US"/>
        </w:rPr>
        <w:fldChar w:fldCharType="end"/>
      </w:r>
      <w:r w:rsidRPr="004A42A3">
        <w:rPr>
          <w:lang w:eastAsia="en-US"/>
        </w:rPr>
        <w:t xml:space="preserve">. </w:t>
      </w:r>
      <w:r w:rsidR="00BA481C" w:rsidRPr="004A42A3">
        <w:rPr>
          <w:lang w:eastAsia="en-US"/>
        </w:rPr>
        <w:t>The current challenges</w:t>
      </w:r>
      <w:r w:rsidR="00C8516E" w:rsidRPr="004A42A3">
        <w:rPr>
          <w:lang w:eastAsia="en-US"/>
        </w:rPr>
        <w:t xml:space="preserve"> for V2X communication</w:t>
      </w:r>
      <w:r w:rsidR="00BA481C" w:rsidRPr="004A42A3">
        <w:rPr>
          <w:lang w:eastAsia="en-US"/>
        </w:rPr>
        <w:t xml:space="preserve"> outlined in the problem statement hinder the rollout and adoption of autonomous vehicles and inevitably the benefits that come with them. </w:t>
      </w:r>
      <w:r w:rsidR="00942F9E">
        <w:rPr>
          <w:lang w:eastAsia="en-US"/>
        </w:rPr>
        <w:t>T</w:t>
      </w:r>
      <w:r w:rsidR="00D83E97" w:rsidRPr="004A42A3">
        <w:rPr>
          <w:lang w:eastAsia="en-US"/>
        </w:rPr>
        <w:t>o solve for these issues</w:t>
      </w:r>
      <w:r w:rsidR="0078573D" w:rsidRPr="004A42A3">
        <w:rPr>
          <w:lang w:eastAsia="en-US"/>
        </w:rPr>
        <w:t xml:space="preserve"> a</w:t>
      </w:r>
      <w:r w:rsidR="00415AAB" w:rsidRPr="004A42A3">
        <w:rPr>
          <w:lang w:eastAsia="en-US"/>
        </w:rPr>
        <w:t xml:space="preserve"> ubiquitous</w:t>
      </w:r>
      <w:r w:rsidR="0078573D" w:rsidRPr="004A42A3">
        <w:rPr>
          <w:lang w:eastAsia="en-US"/>
        </w:rPr>
        <w:t xml:space="preserve"> </w:t>
      </w:r>
      <w:r w:rsidR="00D83E97" w:rsidRPr="004A42A3">
        <w:rPr>
          <w:lang w:eastAsia="en-US"/>
        </w:rPr>
        <w:t xml:space="preserve">communication platform </w:t>
      </w:r>
      <w:r w:rsidR="0078573D" w:rsidRPr="004A42A3">
        <w:rPr>
          <w:lang w:eastAsia="en-US"/>
        </w:rPr>
        <w:t>for frictionless data and value transfer between machines</w:t>
      </w:r>
      <w:r w:rsidR="00D83E97" w:rsidRPr="004A42A3">
        <w:rPr>
          <w:lang w:eastAsia="en-US"/>
        </w:rPr>
        <w:t xml:space="preserve"> </w:t>
      </w:r>
      <w:r w:rsidR="0059175B" w:rsidRPr="004A42A3">
        <w:rPr>
          <w:lang w:eastAsia="en-US"/>
        </w:rPr>
        <w:t xml:space="preserve">and humans </w:t>
      </w:r>
      <w:r w:rsidR="00D83E97" w:rsidRPr="004A42A3">
        <w:rPr>
          <w:lang w:eastAsia="en-US"/>
        </w:rPr>
        <w:t>that is secure, scalable and standardised</w:t>
      </w:r>
      <w:r w:rsidR="00C8516E" w:rsidRPr="004A42A3">
        <w:rPr>
          <w:lang w:eastAsia="en-US"/>
        </w:rPr>
        <w:t xml:space="preserve"> may be </w:t>
      </w:r>
      <w:r w:rsidR="003213A9">
        <w:rPr>
          <w:lang w:eastAsia="en-US"/>
        </w:rPr>
        <w:t>a</w:t>
      </w:r>
      <w:r w:rsidR="00C8516E" w:rsidRPr="004A42A3">
        <w:rPr>
          <w:lang w:eastAsia="en-US"/>
        </w:rPr>
        <w:t xml:space="preserve"> solution to this problem. </w:t>
      </w:r>
    </w:p>
    <w:p w14:paraId="407FAD81" w14:textId="77777777" w:rsidR="008A4174" w:rsidRPr="004A42A3" w:rsidRDefault="008A4174" w:rsidP="00A656B0">
      <w:pPr>
        <w:spacing w:line="360" w:lineRule="auto"/>
        <w:jc w:val="both"/>
        <w:rPr>
          <w:lang w:eastAsia="en-US"/>
        </w:rPr>
      </w:pPr>
    </w:p>
    <w:p w14:paraId="007DD982" w14:textId="21A459B9" w:rsidR="00A56741" w:rsidRPr="004A42A3" w:rsidRDefault="0078573D" w:rsidP="00A656B0">
      <w:pPr>
        <w:spacing w:line="360" w:lineRule="auto"/>
        <w:jc w:val="both"/>
        <w:rPr>
          <w:lang w:eastAsia="en-US"/>
        </w:rPr>
      </w:pPr>
      <w:r w:rsidRPr="004A42A3">
        <w:rPr>
          <w:lang w:eastAsia="en-US"/>
        </w:rPr>
        <w:t>The IOTA framework</w:t>
      </w:r>
      <w:r w:rsidR="00EF77FB" w:rsidRPr="004A42A3">
        <w:rPr>
          <w:lang w:eastAsia="en-US"/>
        </w:rPr>
        <w:t xml:space="preserve"> </w:t>
      </w:r>
      <w:r w:rsidRPr="004A42A3">
        <w:rPr>
          <w:lang w:eastAsia="en-US"/>
        </w:rPr>
        <w:t xml:space="preserve">is </w:t>
      </w:r>
      <w:r w:rsidR="008A4174" w:rsidRPr="004A42A3">
        <w:rPr>
          <w:lang w:eastAsia="en-US"/>
        </w:rPr>
        <w:t>a relatively new</w:t>
      </w:r>
      <w:r w:rsidR="00BA481C" w:rsidRPr="004A42A3">
        <w:rPr>
          <w:lang w:eastAsia="en-US"/>
        </w:rPr>
        <w:t xml:space="preserve"> </w:t>
      </w:r>
      <w:r w:rsidR="00471169" w:rsidRPr="004A42A3">
        <w:t xml:space="preserve">Distributed Ledger Technology </w:t>
      </w:r>
      <w:r w:rsidRPr="004A42A3">
        <w:t>(DLT)</w:t>
      </w:r>
      <w:r w:rsidR="008A4174" w:rsidRPr="004A42A3">
        <w:t>, a term synonymous with the recent blockchain paradigm.</w:t>
      </w:r>
      <w:r w:rsidR="00A56741" w:rsidRPr="004A42A3">
        <w:t xml:space="preserve"> A distributed ledger is a database </w:t>
      </w:r>
      <w:r w:rsidR="00CD0CE3" w:rsidRPr="004A42A3">
        <w:t xml:space="preserve">of recorded transactions between two parties </w:t>
      </w:r>
      <w:r w:rsidR="00A56741" w:rsidRPr="004A42A3">
        <w:t xml:space="preserve">that is shared and synced across multiple sites, institutions or geographies that is accessible by multiple people. The </w:t>
      </w:r>
      <w:r w:rsidR="008A4174" w:rsidRPr="004A42A3">
        <w:t xml:space="preserve">IOTA </w:t>
      </w:r>
      <w:r w:rsidR="00A56741" w:rsidRPr="004A42A3">
        <w:t xml:space="preserve">Foundation (a non-profit organization and creator of IOTA) </w:t>
      </w:r>
      <w:r w:rsidR="008A4174" w:rsidRPr="004A42A3">
        <w:t xml:space="preserve">defines </w:t>
      </w:r>
      <w:r w:rsidR="0034386A" w:rsidRPr="004A42A3">
        <w:t xml:space="preserve">it </w:t>
      </w:r>
      <w:r w:rsidR="008A4174" w:rsidRPr="004A42A3">
        <w:t>as</w:t>
      </w:r>
      <w:r w:rsidR="008A4174" w:rsidRPr="004A42A3">
        <w:rPr>
          <w:lang w:eastAsia="en-US"/>
        </w:rPr>
        <w:t xml:space="preserve"> the first distributed ledger </w:t>
      </w:r>
      <w:r w:rsidR="00A56741" w:rsidRPr="004A42A3">
        <w:rPr>
          <w:lang w:eastAsia="en-US"/>
        </w:rPr>
        <w:t xml:space="preserve">technology solution </w:t>
      </w:r>
      <w:r w:rsidR="008A4174" w:rsidRPr="004A42A3">
        <w:rPr>
          <w:lang w:eastAsia="en-US"/>
        </w:rPr>
        <w:t xml:space="preserve">built for the “Internet of Everything” that enables relationships between machines and humans through a network designed for exchanging value and data </w:t>
      </w:r>
      <w:r w:rsidR="008A4174" w:rsidRPr="004A42A3">
        <w:rPr>
          <w:lang w:eastAsia="en-US"/>
        </w:rPr>
        <w:fldChar w:fldCharType="begin"/>
      </w:r>
      <w:r w:rsidR="008A4174" w:rsidRPr="004A42A3">
        <w:rPr>
          <w:lang w:eastAsia="en-US"/>
        </w:rPr>
        <w:instrText xml:space="preserve"> ADDIN EN.CITE &lt;EndNote&gt;&lt;Cite&gt;&lt;Author&gt;IOTA&lt;/Author&gt;&lt;Year&gt;2021&lt;/Year&gt;&lt;IDText&gt;What is IOTA&lt;/IDText&gt;&lt;DisplayText&gt;[6]&lt;/DisplayText&gt;&lt;record&gt;&lt;urls&gt;&lt;related-urls&gt;&lt;url&gt;https://www.iota.org/get-started/what-is-iota&lt;/url&gt;&lt;/related-urls&gt;&lt;/urls&gt;&lt;titles&gt;&lt;title&gt;What is IOTA&lt;/title&gt;&lt;/titles&gt;&lt;number&gt;October 19th  &lt;/number&gt;&lt;contributors&gt;&lt;authors&gt;&lt;author&gt;IOTA Foundation&lt;/author&gt;&lt;/authors&gt;&lt;/contributors&gt;&lt;added-date format="utc"&gt;1634677710&lt;/added-date&gt;&lt;pub-location&gt;Germany&lt;/pub-location&gt;&lt;ref-type name="Web Page"&gt;12&lt;/ref-type&gt;&lt;dates&gt;&lt;year&gt;2021&lt;/year&gt;&lt;/dates&gt;&lt;rec-number&gt;31&lt;/rec-number&gt;&lt;publisher&gt;The IOTA Foundation&lt;/publisher&gt;&lt;last-updated-date format="utc"&gt;1634677778&lt;/last-updated-date&gt;&lt;volume&gt;2021&lt;/volume&gt;&lt;/record&gt;&lt;/Cite&gt;&lt;/EndNote&gt;</w:instrText>
      </w:r>
      <w:r w:rsidR="008A4174" w:rsidRPr="004A42A3">
        <w:rPr>
          <w:lang w:eastAsia="en-US"/>
        </w:rPr>
        <w:fldChar w:fldCharType="separate"/>
      </w:r>
      <w:r w:rsidR="008A4174" w:rsidRPr="004A42A3">
        <w:rPr>
          <w:noProof/>
          <w:lang w:eastAsia="en-US"/>
        </w:rPr>
        <w:t>[6]</w:t>
      </w:r>
      <w:r w:rsidR="008A4174" w:rsidRPr="004A42A3">
        <w:rPr>
          <w:lang w:eastAsia="en-US"/>
        </w:rPr>
        <w:fldChar w:fldCharType="end"/>
      </w:r>
      <w:r w:rsidR="008A4174" w:rsidRPr="004A42A3">
        <w:rPr>
          <w:lang w:eastAsia="en-US"/>
        </w:rPr>
        <w:t xml:space="preserve">. </w:t>
      </w:r>
      <w:r w:rsidR="005C3622" w:rsidRPr="004A42A3">
        <w:rPr>
          <w:lang w:eastAsia="en-US"/>
        </w:rPr>
        <w:t xml:space="preserve">The core components of the IOTA framework are expanded upon in </w:t>
      </w:r>
      <w:r w:rsidR="00A63AB4" w:rsidRPr="004A42A3">
        <w:rPr>
          <w:lang w:eastAsia="en-US"/>
        </w:rPr>
        <w:t>Section 2.2</w:t>
      </w:r>
      <w:commentRangeStart w:id="19"/>
      <w:r w:rsidR="005C3622" w:rsidRPr="004A42A3">
        <w:rPr>
          <w:lang w:eastAsia="en-US"/>
        </w:rPr>
        <w:t xml:space="preserve">. </w:t>
      </w:r>
      <w:commentRangeEnd w:id="19"/>
      <w:r w:rsidR="00113061" w:rsidRPr="004A42A3">
        <w:rPr>
          <w:rStyle w:val="CommentReference"/>
          <w:lang w:eastAsia="en-US"/>
        </w:rPr>
        <w:commentReference w:id="19"/>
      </w:r>
    </w:p>
    <w:p w14:paraId="569E5756" w14:textId="7708721A" w:rsidR="00CD0CE3" w:rsidRPr="004A42A3" w:rsidRDefault="00CD0CE3" w:rsidP="00A656B0">
      <w:pPr>
        <w:spacing w:line="360" w:lineRule="auto"/>
        <w:jc w:val="both"/>
        <w:rPr>
          <w:lang w:eastAsia="en-US"/>
        </w:rPr>
      </w:pPr>
    </w:p>
    <w:p w14:paraId="2F4C64EC" w14:textId="58F547B4" w:rsidR="001A1BF3" w:rsidRPr="004A42A3" w:rsidRDefault="001A1BF3" w:rsidP="00A656B0">
      <w:pPr>
        <w:spacing w:line="360" w:lineRule="auto"/>
        <w:jc w:val="both"/>
      </w:pPr>
      <w:r w:rsidRPr="004A42A3">
        <w:rPr>
          <w:lang w:eastAsia="en-US"/>
        </w:rPr>
        <w:t xml:space="preserve">From a security perspective, </w:t>
      </w:r>
      <w:r w:rsidR="00942F9E">
        <w:rPr>
          <w:lang w:eastAsia="en-US"/>
        </w:rPr>
        <w:t>DLTs</w:t>
      </w:r>
      <w:r w:rsidRPr="004A42A3">
        <w:rPr>
          <w:lang w:eastAsia="en-US"/>
        </w:rPr>
        <w:t xml:space="preserve"> provide accurate and immutable records for data exchanges and interactions between users, vehicles and infrastructure. </w:t>
      </w:r>
      <w:r w:rsidR="00005616" w:rsidRPr="004A42A3">
        <w:rPr>
          <w:lang w:eastAsia="en-US"/>
        </w:rPr>
        <w:t xml:space="preserve">They </w:t>
      </w:r>
      <w:r w:rsidRPr="004A42A3">
        <w:rPr>
          <w:lang w:eastAsia="en-US"/>
        </w:rPr>
        <w:t>are</w:t>
      </w:r>
      <w:r w:rsidR="00005616" w:rsidRPr="004A42A3">
        <w:rPr>
          <w:lang w:eastAsia="en-US"/>
        </w:rPr>
        <w:t xml:space="preserve"> more resistant than the traditional client-server architectures</w:t>
      </w:r>
      <w:r w:rsidRPr="004A42A3">
        <w:rPr>
          <w:lang w:eastAsia="en-US"/>
        </w:rPr>
        <w:t xml:space="preserve"> to the aforementioned </w:t>
      </w:r>
      <w:r w:rsidR="00005616" w:rsidRPr="004A42A3">
        <w:rPr>
          <w:lang w:eastAsia="en-US"/>
        </w:rPr>
        <w:t>cyber-attacks</w:t>
      </w:r>
      <w:r w:rsidRPr="004A42A3">
        <w:rPr>
          <w:lang w:eastAsia="en-US"/>
        </w:rPr>
        <w:t xml:space="preserve"> such as</w:t>
      </w:r>
      <w:r w:rsidR="00005616" w:rsidRPr="004A42A3">
        <w:rPr>
          <w:lang w:eastAsia="en-US"/>
        </w:rPr>
        <w:t xml:space="preserve"> </w:t>
      </w:r>
      <w:r w:rsidR="00005616" w:rsidRPr="004A42A3">
        <w:t>Sybil</w:t>
      </w:r>
      <w:r w:rsidR="00EF77FB" w:rsidRPr="004A42A3">
        <w:t xml:space="preserve"> </w:t>
      </w:r>
      <w:r w:rsidR="00005616" w:rsidRPr="004A42A3">
        <w:t xml:space="preserve">and man-in-the-middle attacks due to the removal of </w:t>
      </w:r>
      <w:r w:rsidR="00EF77FB" w:rsidRPr="004A42A3">
        <w:t xml:space="preserve">the </w:t>
      </w:r>
      <w:r w:rsidR="00EC59A8" w:rsidRPr="004A42A3">
        <w:t>centr</w:t>
      </w:r>
      <w:commentRangeStart w:id="20"/>
      <w:r w:rsidR="00EC59A8" w:rsidRPr="004A42A3">
        <w:t>ali</w:t>
      </w:r>
      <w:r w:rsidR="00A63AB4" w:rsidRPr="004A42A3">
        <w:t>s</w:t>
      </w:r>
      <w:r w:rsidR="00EC59A8" w:rsidRPr="004A42A3">
        <w:t>ed</w:t>
      </w:r>
      <w:commentRangeEnd w:id="20"/>
      <w:r w:rsidR="009D7A83" w:rsidRPr="004A42A3">
        <w:rPr>
          <w:rStyle w:val="CommentReference"/>
          <w:lang w:eastAsia="en-US"/>
        </w:rPr>
        <w:commentReference w:id="20"/>
      </w:r>
      <w:r w:rsidR="00EC59A8" w:rsidRPr="004A42A3">
        <w:t xml:space="preserve"> </w:t>
      </w:r>
      <w:r w:rsidR="00005616" w:rsidRPr="004A42A3">
        <w:t xml:space="preserve">server </w:t>
      </w:r>
      <w:r w:rsidR="00EF77FB" w:rsidRPr="004A42A3">
        <w:t xml:space="preserve">as </w:t>
      </w:r>
      <w:r w:rsidR="00005616" w:rsidRPr="004A42A3">
        <w:t>a single point of failur</w:t>
      </w:r>
      <w:r w:rsidR="00EF77FB" w:rsidRPr="004A42A3">
        <w:t xml:space="preserve">e </w:t>
      </w:r>
      <w:r w:rsidR="00EF77FB" w:rsidRPr="004A42A3">
        <w:fldChar w:fldCharType="begin"/>
      </w:r>
      <w:r w:rsidR="00EF77FB" w:rsidRPr="004A42A3">
        <w:instrText xml:space="preserve"> ADDIN EN.CITE &lt;EndNote&gt;&lt;Cite&gt;&lt;Author&gt;Zhang&lt;/Author&gt;&lt;Year&gt;2019&lt;/Year&gt;&lt;IDText&gt;Security and Privacy on Blockchain&lt;/IDText&gt;&lt;DisplayText&gt;[7]&lt;/DisplayText&gt;&lt;record&gt;&lt;dates&gt;&lt;pub-dates&gt;&lt;date&gt;2019-07-27&lt;/date&gt;&lt;/pub-dates&gt;&lt;year&gt;2019&lt;/year&gt;&lt;/dates&gt;&lt;isbn&gt;0360-0300&lt;/isbn&gt;&lt;titles&gt;&lt;title&gt;Security and Privacy on Blockchain&lt;/title&gt;&lt;secondary-title&gt;ACM Computing Surveys&lt;/secondary-title&gt;&lt;/titles&gt;&lt;pages&gt;1-34&lt;/pages&gt;&lt;number&gt;3&lt;/number&gt;&lt;access-date&gt;2021-10-19T22:07:18&lt;/access-date&gt;&lt;contributors&gt;&lt;authors&gt;&lt;author&gt;Zhang, Rui&lt;/author&gt;&lt;author&gt;Xue, Rui&lt;/author&gt;&lt;author&gt;Liu, Ling&lt;/author&gt;&lt;/authors&gt;&lt;/contributors&gt;&lt;added-date format="utc"&gt;1634681420&lt;/added-date&gt;&lt;ref-type name="Journal Article"&gt;17&lt;/ref-type&gt;&lt;rec-number&gt;33&lt;/rec-number&gt;&lt;publisher&gt;Association for Computing Machinery (ACM)&lt;/publisher&gt;&lt;last-updated-date format="utc"&gt;1634681422&lt;/last-updated-date&gt;&lt;electronic-resource-num&gt;10.1145/3316481&lt;/electronic-resource-num&gt;&lt;volume&gt;52&lt;/volume&gt;&lt;/record&gt;&lt;/Cite&gt;&lt;/EndNote&gt;</w:instrText>
      </w:r>
      <w:r w:rsidR="00EF77FB" w:rsidRPr="004A42A3">
        <w:fldChar w:fldCharType="separate"/>
      </w:r>
      <w:r w:rsidR="00EF77FB" w:rsidRPr="004A42A3">
        <w:rPr>
          <w:noProof/>
        </w:rPr>
        <w:t>[7]</w:t>
      </w:r>
      <w:r w:rsidR="00EF77FB" w:rsidRPr="004A42A3">
        <w:fldChar w:fldCharType="end"/>
      </w:r>
      <w:r w:rsidR="00005616" w:rsidRPr="004A42A3">
        <w:t xml:space="preserve">. Once a transaction is </w:t>
      </w:r>
      <w:r w:rsidR="00EF77FB" w:rsidRPr="004A42A3">
        <w:t xml:space="preserve">confirmed and added to the network, it cannot be modified or tampered with. </w:t>
      </w:r>
      <w:r w:rsidR="00EF77FB" w:rsidRPr="004A42A3">
        <w:rPr>
          <w:lang w:eastAsia="en-US"/>
        </w:rPr>
        <w:t>Each time a transaction is added to the network, a cryptographic problem needs to be solved, which requires</w:t>
      </w:r>
      <w:r w:rsidR="009834DA" w:rsidRPr="004A42A3">
        <w:rPr>
          <w:lang w:eastAsia="en-US"/>
        </w:rPr>
        <w:t xml:space="preserve"> some </w:t>
      </w:r>
      <w:r w:rsidR="00EF77FB" w:rsidRPr="004A42A3">
        <w:rPr>
          <w:lang w:eastAsia="en-US"/>
        </w:rPr>
        <w:t xml:space="preserve"> computational power. This is called “Proof-of-Work” (</w:t>
      </w:r>
      <w:proofErr w:type="spellStart"/>
      <w:r w:rsidR="00EF77FB" w:rsidRPr="004A42A3">
        <w:rPr>
          <w:lang w:eastAsia="en-US"/>
        </w:rPr>
        <w:t>PoW</w:t>
      </w:r>
      <w:proofErr w:type="spellEnd"/>
      <w:r w:rsidR="00EF77FB" w:rsidRPr="004A42A3">
        <w:rPr>
          <w:lang w:eastAsia="en-US"/>
        </w:rPr>
        <w:t xml:space="preserve">). The </w:t>
      </w:r>
      <w:r w:rsidR="00942F9E">
        <w:rPr>
          <w:lang w:eastAsia="en-US"/>
        </w:rPr>
        <w:t>IOTA</w:t>
      </w:r>
      <w:r w:rsidR="009834DA" w:rsidRPr="004A42A3">
        <w:rPr>
          <w:lang w:eastAsia="en-US"/>
        </w:rPr>
        <w:t xml:space="preserve"> network</w:t>
      </w:r>
      <w:r w:rsidR="00EF77FB" w:rsidRPr="004A42A3">
        <w:rPr>
          <w:lang w:eastAsia="en-US"/>
        </w:rPr>
        <w:t xml:space="preserve"> uses </w:t>
      </w:r>
      <w:proofErr w:type="spellStart"/>
      <w:r w:rsidR="00EF77FB" w:rsidRPr="004A42A3">
        <w:rPr>
          <w:lang w:eastAsia="en-US"/>
        </w:rPr>
        <w:t>PoW</w:t>
      </w:r>
      <w:proofErr w:type="spellEnd"/>
      <w:r w:rsidR="00EF77FB" w:rsidRPr="004A42A3">
        <w:rPr>
          <w:lang w:eastAsia="en-US"/>
        </w:rPr>
        <w:t xml:space="preserve"> to discourage </w:t>
      </w:r>
      <w:r w:rsidR="00CF35DA" w:rsidRPr="004A42A3">
        <w:rPr>
          <w:lang w:eastAsia="en-US"/>
        </w:rPr>
        <w:t xml:space="preserve">spamming </w:t>
      </w:r>
      <w:r w:rsidR="009834DA" w:rsidRPr="004A42A3">
        <w:rPr>
          <w:lang w:eastAsia="en-US"/>
        </w:rPr>
        <w:t>through adapting the difficulty of the</w:t>
      </w:r>
      <w:r w:rsidR="00EF77FB" w:rsidRPr="004A42A3">
        <w:rPr>
          <w:lang w:eastAsia="en-US"/>
        </w:rPr>
        <w:t xml:space="preserve"> </w:t>
      </w:r>
      <w:r w:rsidR="009834DA" w:rsidRPr="004A42A3">
        <w:rPr>
          <w:lang w:eastAsia="en-US"/>
        </w:rPr>
        <w:t>cryptographic problem to be solved if a node</w:t>
      </w:r>
      <w:r w:rsidR="00CF35DA" w:rsidRPr="004A42A3">
        <w:rPr>
          <w:lang w:eastAsia="en-US"/>
        </w:rPr>
        <w:t xml:space="preserve"> tries to spam the network. This has the potential to reduce the likelihood of </w:t>
      </w:r>
      <w:r w:rsidR="00942F9E">
        <w:rPr>
          <w:lang w:eastAsia="en-US"/>
        </w:rPr>
        <w:t>b</w:t>
      </w:r>
      <w:r w:rsidR="00CF35DA" w:rsidRPr="004A42A3">
        <w:rPr>
          <w:lang w:eastAsia="en-US"/>
        </w:rPr>
        <w:t>rute-</w:t>
      </w:r>
      <w:r w:rsidR="00942F9E">
        <w:rPr>
          <w:lang w:eastAsia="en-US"/>
        </w:rPr>
        <w:t>f</w:t>
      </w:r>
      <w:r w:rsidR="00CF35DA" w:rsidRPr="004A42A3">
        <w:rPr>
          <w:lang w:eastAsia="en-US"/>
        </w:rPr>
        <w:t xml:space="preserve">orce and </w:t>
      </w:r>
      <w:r w:rsidR="00942F9E">
        <w:rPr>
          <w:lang w:eastAsia="en-US"/>
        </w:rPr>
        <w:t>Distributed Denial-of-Service (</w:t>
      </w:r>
      <w:r w:rsidR="00CF35DA" w:rsidRPr="004A42A3">
        <w:rPr>
          <w:lang w:eastAsia="en-US"/>
        </w:rPr>
        <w:t>DDoS</w:t>
      </w:r>
      <w:r w:rsidR="00942F9E">
        <w:rPr>
          <w:lang w:eastAsia="en-US"/>
        </w:rPr>
        <w:t>)</w:t>
      </w:r>
      <w:r w:rsidR="00CF35DA" w:rsidRPr="004A42A3">
        <w:rPr>
          <w:lang w:eastAsia="en-US"/>
        </w:rPr>
        <w:t xml:space="preserve"> attacks on </w:t>
      </w:r>
      <w:r w:rsidR="00A63AB4" w:rsidRPr="004A42A3">
        <w:rPr>
          <w:lang w:eastAsia="en-US"/>
        </w:rPr>
        <w:t>Autonomous Vehicles (</w:t>
      </w:r>
      <w:commentRangeStart w:id="21"/>
      <w:r w:rsidR="00CF35DA" w:rsidRPr="004A42A3">
        <w:rPr>
          <w:lang w:eastAsia="en-US"/>
        </w:rPr>
        <w:t>AVs</w:t>
      </w:r>
      <w:commentRangeEnd w:id="21"/>
      <w:r w:rsidR="00113061" w:rsidRPr="004A42A3">
        <w:rPr>
          <w:rStyle w:val="CommentReference"/>
          <w:lang w:eastAsia="en-US"/>
        </w:rPr>
        <w:commentReference w:id="21"/>
      </w:r>
      <w:r w:rsidR="00A63AB4" w:rsidRPr="004A42A3">
        <w:rPr>
          <w:lang w:eastAsia="en-US"/>
        </w:rPr>
        <w:t>)</w:t>
      </w:r>
      <w:r w:rsidR="00CF35DA" w:rsidRPr="004A42A3">
        <w:rPr>
          <w:lang w:eastAsia="en-US"/>
        </w:rPr>
        <w:t xml:space="preserve"> and their supporting infrastructure. </w:t>
      </w:r>
    </w:p>
    <w:p w14:paraId="77C8BD34" w14:textId="6B0F5CF0" w:rsidR="00EF77FB" w:rsidRPr="004A42A3" w:rsidRDefault="00EF77FB" w:rsidP="00A656B0">
      <w:pPr>
        <w:spacing w:line="360" w:lineRule="auto"/>
        <w:jc w:val="both"/>
      </w:pPr>
    </w:p>
    <w:p w14:paraId="476D5681" w14:textId="4DA35977" w:rsidR="00EF77FB" w:rsidRPr="004A42A3" w:rsidRDefault="00EF77FB" w:rsidP="00A656B0">
      <w:pPr>
        <w:spacing w:line="360" w:lineRule="auto"/>
        <w:jc w:val="both"/>
        <w:rPr>
          <w:lang w:eastAsia="en-US"/>
        </w:rPr>
      </w:pPr>
      <w:r w:rsidRPr="004A42A3">
        <w:t>From a scalability perspective, the</w:t>
      </w:r>
      <w:r w:rsidR="009834DA" w:rsidRPr="004A42A3">
        <w:t xml:space="preserve"> </w:t>
      </w:r>
      <w:r w:rsidR="00942F9E">
        <w:t>IOTA</w:t>
      </w:r>
      <w:r w:rsidR="009834DA" w:rsidRPr="004A42A3">
        <w:t xml:space="preserve"> network </w:t>
      </w:r>
      <w:r w:rsidR="003213A9">
        <w:t xml:space="preserve">is stated to </w:t>
      </w:r>
      <w:r w:rsidR="00456FA4" w:rsidRPr="004A42A3">
        <w:t xml:space="preserve">operate in such a way that it is more performant the more nodes participate in the network. In essence, it gets faster </w:t>
      </w:r>
      <w:r w:rsidR="00F23448">
        <w:t xml:space="preserve">as more users are added to the network </w:t>
      </w:r>
      <w:r w:rsidR="00456FA4" w:rsidRPr="004A42A3">
        <w:fldChar w:fldCharType="begin"/>
      </w:r>
      <w:r w:rsidR="00456FA4" w:rsidRPr="004A42A3">
        <w:instrText xml:space="preserve"> ADDIN EN.CITE &lt;EndNote&gt;&lt;Cite&gt;&lt;Author&gt;Interestingengineering.com&lt;/Author&gt;&lt;Year&gt;2019&lt;/Year&gt;&lt;IDText&gt;IOTA : A Cryptocurrency With Infinite Scalability And No Fees&lt;/IDText&gt;&lt;DisplayText&gt;[8]&lt;/DisplayText&gt;&lt;record&gt;&lt;urls&gt;&lt;related-urls&gt;&lt;url&gt;https://interestingengineering.com/iota-a-cryptocurrency-with-infinite-scalability-and-no-fees&lt;/url&gt;&lt;/related-urls&gt;&lt;/urls&gt;&lt;titles&gt;&lt;title&gt;IOTA : A Cryptocurrency With Infinite Scalability And No Fees&lt;/title&gt;&lt;/titles&gt;&lt;number&gt;October 19th&lt;/number&gt;&lt;contributors&gt;&lt;authors&gt;&lt;author&gt;Interestingengineering.com&lt;/author&gt;&lt;/authors&gt;&lt;/contributors&gt;&lt;added-date format="utc"&gt;1634683228&lt;/added-date&gt;&lt;ref-type name="Web Page"&gt;12&lt;/ref-type&gt;&lt;dates&gt;&lt;year&gt;2019&lt;/year&gt;&lt;/dates&gt;&lt;rec-number&gt;36&lt;/rec-number&gt;&lt;last-updated-date format="utc"&gt;1634683315&lt;/last-updated-date&gt;&lt;volume&gt;2021&lt;/volume&gt;&lt;/record&gt;&lt;/Cite&gt;&lt;/EndNote&gt;</w:instrText>
      </w:r>
      <w:r w:rsidR="00456FA4" w:rsidRPr="004A42A3">
        <w:fldChar w:fldCharType="separate"/>
      </w:r>
      <w:r w:rsidR="00456FA4" w:rsidRPr="004A42A3">
        <w:rPr>
          <w:noProof/>
        </w:rPr>
        <w:t>[8]</w:t>
      </w:r>
      <w:r w:rsidR="00456FA4" w:rsidRPr="004A42A3">
        <w:fldChar w:fldCharType="end"/>
      </w:r>
      <w:r w:rsidR="00CF35DA" w:rsidRPr="004A42A3">
        <w:t xml:space="preserve">. </w:t>
      </w:r>
    </w:p>
    <w:p w14:paraId="5A8B3045" w14:textId="28C7BEBB" w:rsidR="009834DA" w:rsidRPr="004A42A3" w:rsidRDefault="009834DA" w:rsidP="00A656B0">
      <w:pPr>
        <w:spacing w:line="360" w:lineRule="auto"/>
        <w:jc w:val="both"/>
      </w:pPr>
    </w:p>
    <w:p w14:paraId="32137C05" w14:textId="7438C0A5" w:rsidR="009834DA" w:rsidRPr="004A42A3" w:rsidRDefault="009834DA" w:rsidP="00A656B0">
      <w:pPr>
        <w:spacing w:line="360" w:lineRule="auto"/>
        <w:jc w:val="both"/>
      </w:pPr>
      <w:r w:rsidRPr="004A42A3">
        <w:t xml:space="preserve">From a standardisation perspective, the IOTA framework is open-source, feeless and can be run on any type of computing device that is connected to the internet. This is in contrast to the current state-of-the-art in V2X communication protocols. Already there are two protocols for V2X communications, namely the DSRC protocol developed in the US </w:t>
      </w:r>
      <w:r w:rsidRPr="004A42A3">
        <w:fldChar w:fldCharType="begin"/>
      </w:r>
      <w:r w:rsidR="00456FA4" w:rsidRPr="004A42A3">
        <w:instrText xml:space="preserve"> ADDIN EN.CITE &lt;EndNote&gt;&lt;Cite&gt;&lt;Author&gt;Abboud&lt;/Author&gt;&lt;Year&gt;2016&lt;/Year&gt;&lt;IDText&gt;Interworking of DSRC and Cellular Network Technologies for V2X Communications: A Survey&lt;/IDText&gt;&lt;DisplayText&gt;[9]&lt;/DisplayText&gt;&lt;record&gt;&lt;dates&gt;&lt;pub-dates&gt;&lt;date&gt;2016-12-01&lt;/date&gt;&lt;/pub-dates&gt;&lt;year&gt;2016&lt;/year&gt;&lt;/dates&gt;&lt;isbn&gt;0018-9545&lt;/isbn&gt;&lt;titles&gt;&lt;title&gt;Interworking of DSRC and Cellular Network Technologies for V2X Communications: A Survey&lt;/title&gt;&lt;secondary-title&gt;IEEE Transactions on Vehicular Technology&lt;/secondary-title&gt;&lt;/titles&gt;&lt;pages&gt;9457-9470&lt;/pages&gt;&lt;number&gt;12&lt;/number&gt;&lt;access-date&gt;2021-10-19T22:29:22&lt;/access-date&gt;&lt;contributors&gt;&lt;authors&gt;&lt;author&gt;Abboud, Khadige&lt;/author&gt;&lt;author&gt;Omar, Hassan Aboubakr&lt;/author&gt;&lt;author&gt;Zhuang, Weihua&lt;/author&gt;&lt;/authors&gt;&lt;/contributors&gt;&lt;added-date format="utc"&gt;1634682564&lt;/added-date&gt;&lt;ref-type name="Journal Article"&gt;17&lt;/ref-type&gt;&lt;rec-number&gt;34&lt;/rec-number&gt;&lt;publisher&gt;Institute of Electrical and Electronics Engineers (IEEE)&lt;/publisher&gt;&lt;last-updated-date format="utc"&gt;1634682565&lt;/last-updated-date&gt;&lt;electronic-resource-num&gt;10.1109/tvt.2016.2591558&lt;/electronic-resource-num&gt;&lt;volume&gt;65&lt;/volume&gt;&lt;/record&gt;&lt;/Cite&gt;&lt;/EndNote&gt;</w:instrText>
      </w:r>
      <w:r w:rsidRPr="004A42A3">
        <w:fldChar w:fldCharType="separate"/>
      </w:r>
      <w:r w:rsidR="00456FA4" w:rsidRPr="004A42A3">
        <w:rPr>
          <w:noProof/>
        </w:rPr>
        <w:t>[9]</w:t>
      </w:r>
      <w:r w:rsidRPr="004A42A3">
        <w:fldChar w:fldCharType="end"/>
      </w:r>
      <w:r w:rsidRPr="004A42A3">
        <w:t xml:space="preserve"> and the ITS-G5 protocol developed to be the European standard </w:t>
      </w:r>
      <w:r w:rsidRPr="004A42A3">
        <w:fldChar w:fldCharType="begin"/>
      </w:r>
      <w:r w:rsidR="00456FA4" w:rsidRPr="004A42A3">
        <w:instrText xml:space="preserve"> ADDIN EN.CITE &lt;EndNote&gt;&lt;Cite&gt;&lt;Author&gt;Atallah&lt;/Author&gt;&lt;Year&gt;2015&lt;/Year&gt;&lt;IDText&gt;Vehicular networking: A survey on spectrum access technologies and persisting challenges&lt;/IDText&gt;&lt;DisplayText&gt;[10]&lt;/DisplayText&gt;&lt;record&gt;&lt;dates&gt;&lt;pub-dates&gt;&lt;date&gt;2015-07-01&lt;/date&gt;&lt;/pub-dates&gt;&lt;year&gt;2015&lt;/year&gt;&lt;/dates&gt;&lt;isbn&gt;2214-2096&lt;/isbn&gt;&lt;titles&gt;&lt;title&gt;Vehicular networking: A survey on spectrum access technologies and persisting challenges&lt;/title&gt;&lt;secondary-title&gt;Vehicular Communications&lt;/secondary-title&gt;&lt;/titles&gt;&lt;pages&gt;125-149&lt;/pages&gt;&lt;number&gt;3&lt;/number&gt;&lt;access-date&gt;2021-10-19T22:31:04&lt;/access-date&gt;&lt;contributors&gt;&lt;authors&gt;&lt;author&gt;Atallah, Ribal F.&lt;/author&gt;&lt;author&gt;Khabbaz, Maurice J.&lt;/author&gt;&lt;author&gt;Assi, Chadi M.&lt;/author&gt;&lt;/authors&gt;&lt;/contributors&gt;&lt;added-date format="utc"&gt;1634682667&lt;/added-date&gt;&lt;ref-type name="Journal Article"&gt;17&lt;/ref-type&gt;&lt;rec-number&gt;35&lt;/rec-number&gt;&lt;publisher&gt;Elsevier BV&lt;/publisher&gt;&lt;last-updated-date format="utc"&gt;1634682668&lt;/last-updated-date&gt;&lt;electronic-resource-num&gt;10.1016/j.vehcom.2015.03.005&lt;/electronic-resource-num&gt;&lt;volume&gt;2&lt;/volume&gt;&lt;/record&gt;&lt;/Cite&gt;&lt;/EndNote&gt;</w:instrText>
      </w:r>
      <w:r w:rsidRPr="004A42A3">
        <w:fldChar w:fldCharType="separate"/>
      </w:r>
      <w:r w:rsidR="00456FA4" w:rsidRPr="004A42A3">
        <w:rPr>
          <w:noProof/>
        </w:rPr>
        <w:t>[10]</w:t>
      </w:r>
      <w:r w:rsidRPr="004A42A3">
        <w:fldChar w:fldCharType="end"/>
      </w:r>
      <w:r w:rsidRPr="004A42A3">
        <w:t xml:space="preserve">, showing a divergence in </w:t>
      </w:r>
      <w:r w:rsidR="00456FA4" w:rsidRPr="004A42A3">
        <w:t>approaches</w:t>
      </w:r>
      <w:r w:rsidR="00C8516E" w:rsidRPr="004A42A3">
        <w:t xml:space="preserve"> on a global level</w:t>
      </w:r>
      <w:r w:rsidR="00456FA4" w:rsidRPr="004A42A3">
        <w:t xml:space="preserve">. </w:t>
      </w:r>
    </w:p>
    <w:p w14:paraId="1A0E3D25" w14:textId="77777777" w:rsidR="001A1BF3" w:rsidRPr="004A42A3" w:rsidRDefault="001A1BF3" w:rsidP="00A656B0">
      <w:pPr>
        <w:spacing w:line="360" w:lineRule="auto"/>
        <w:jc w:val="both"/>
        <w:rPr>
          <w:lang w:eastAsia="en-US"/>
        </w:rPr>
      </w:pPr>
    </w:p>
    <w:p w14:paraId="32858BEA" w14:textId="47C167B4" w:rsidR="00005616" w:rsidRPr="004A42A3" w:rsidRDefault="001A1BF3" w:rsidP="00A656B0">
      <w:pPr>
        <w:spacing w:line="360" w:lineRule="auto"/>
        <w:jc w:val="both"/>
        <w:rPr>
          <w:lang w:eastAsia="en-US"/>
        </w:rPr>
      </w:pPr>
      <w:r w:rsidRPr="004A42A3">
        <w:rPr>
          <w:lang w:eastAsia="en-US"/>
        </w:rPr>
        <w:t xml:space="preserve">In recent years, DLT networks, particularly </w:t>
      </w:r>
      <w:proofErr w:type="spellStart"/>
      <w:r w:rsidRPr="004A42A3">
        <w:rPr>
          <w:lang w:eastAsia="en-US"/>
        </w:rPr>
        <w:t>PoW</w:t>
      </w:r>
      <w:proofErr w:type="spellEnd"/>
      <w:r w:rsidR="00A63AB4" w:rsidRPr="004A42A3">
        <w:rPr>
          <w:lang w:eastAsia="en-US"/>
        </w:rPr>
        <w:t xml:space="preserve"> ne</w:t>
      </w:r>
      <w:r w:rsidRPr="004A42A3">
        <w:rPr>
          <w:lang w:eastAsia="en-US"/>
        </w:rPr>
        <w:t xml:space="preserve">tworks have faced scrutiny over the energy cost of running their underlying networks. Each time a transaction is added to the network, a cryptographic problem </w:t>
      </w:r>
      <w:r w:rsidR="00C74784" w:rsidRPr="004A42A3">
        <w:rPr>
          <w:lang w:eastAsia="en-US"/>
        </w:rPr>
        <w:t xml:space="preserve">is presented to the network </w:t>
      </w:r>
      <w:r w:rsidRPr="004A42A3">
        <w:rPr>
          <w:lang w:eastAsia="en-US"/>
        </w:rPr>
        <w:t>to be solved</w:t>
      </w:r>
      <w:r w:rsidR="00CF35DA" w:rsidRPr="004A42A3">
        <w:rPr>
          <w:lang w:eastAsia="en-US"/>
        </w:rPr>
        <w:t xml:space="preserve"> or “mined” by a “miner”</w:t>
      </w:r>
      <w:r w:rsidRPr="004A42A3">
        <w:rPr>
          <w:lang w:eastAsia="en-US"/>
        </w:rPr>
        <w:t xml:space="preserve">, which requires computational power and thus consumes energy. </w:t>
      </w:r>
      <w:r w:rsidR="00CF35DA" w:rsidRPr="004A42A3">
        <w:rPr>
          <w:lang w:eastAsia="en-US"/>
        </w:rPr>
        <w:t>As a reward for this work, the miner that solves the problem first gets rewarded</w:t>
      </w:r>
      <w:r w:rsidR="00942F9E">
        <w:rPr>
          <w:lang w:eastAsia="en-US"/>
        </w:rPr>
        <w:t xml:space="preserve"> with cryptocurrency</w:t>
      </w:r>
      <w:r w:rsidR="00CF35DA" w:rsidRPr="004A42A3">
        <w:rPr>
          <w:lang w:eastAsia="en-US"/>
        </w:rPr>
        <w:t xml:space="preserve">. Most </w:t>
      </w:r>
      <w:r w:rsidRPr="004A42A3">
        <w:rPr>
          <w:lang w:eastAsia="en-US"/>
        </w:rPr>
        <w:t xml:space="preserve">notably, the Bitcoin network has been estimated to consume between 73 and 78.3 </w:t>
      </w:r>
      <w:commentRangeStart w:id="22"/>
      <w:proofErr w:type="spellStart"/>
      <w:r w:rsidRPr="004A42A3">
        <w:rPr>
          <w:lang w:eastAsia="en-US"/>
        </w:rPr>
        <w:t>terrawatt</w:t>
      </w:r>
      <w:commentRangeEnd w:id="22"/>
      <w:r w:rsidR="00F031F9" w:rsidRPr="004A42A3">
        <w:rPr>
          <w:rStyle w:val="CommentReference"/>
          <w:lang w:eastAsia="en-US"/>
        </w:rPr>
        <w:commentReference w:id="22"/>
      </w:r>
      <w:r w:rsidR="00A63AB4" w:rsidRPr="004A42A3">
        <w:rPr>
          <w:lang w:eastAsia="en-US"/>
        </w:rPr>
        <w:t>s</w:t>
      </w:r>
      <w:proofErr w:type="spellEnd"/>
      <w:r w:rsidRPr="004A42A3">
        <w:rPr>
          <w:lang w:eastAsia="en-US"/>
        </w:rPr>
        <w:t>-hours (</w:t>
      </w:r>
      <w:proofErr w:type="spellStart"/>
      <w:r w:rsidRPr="004A42A3">
        <w:rPr>
          <w:lang w:eastAsia="en-US"/>
        </w:rPr>
        <w:t>TWh</w:t>
      </w:r>
      <w:proofErr w:type="spellEnd"/>
      <w:r w:rsidRPr="004A42A3">
        <w:rPr>
          <w:lang w:eastAsia="en-US"/>
        </w:rPr>
        <w:t xml:space="preserve">) per </w:t>
      </w:r>
      <w:commentRangeStart w:id="23"/>
      <w:r w:rsidRPr="004A42A3">
        <w:rPr>
          <w:lang w:eastAsia="en-US"/>
        </w:rPr>
        <w:t xml:space="preserve">year </w:t>
      </w:r>
      <w:r w:rsidR="00C74784" w:rsidRPr="004A42A3">
        <w:rPr>
          <w:lang w:eastAsia="en-US"/>
        </w:rPr>
        <w:t xml:space="preserve">due </w:t>
      </w:r>
      <w:commentRangeEnd w:id="23"/>
      <w:r w:rsidR="00F031F9" w:rsidRPr="004A42A3">
        <w:rPr>
          <w:rStyle w:val="CommentReference"/>
          <w:lang w:eastAsia="en-US"/>
        </w:rPr>
        <w:commentReference w:id="23"/>
      </w:r>
      <w:r w:rsidR="00C74784" w:rsidRPr="004A42A3">
        <w:rPr>
          <w:lang w:eastAsia="en-US"/>
        </w:rPr>
        <w:t xml:space="preserve">to this mining approach </w:t>
      </w:r>
      <w:r w:rsidRPr="004A42A3">
        <w:rPr>
          <w:lang w:eastAsia="en-US"/>
        </w:rPr>
        <w:fldChar w:fldCharType="begin"/>
      </w:r>
      <w:r w:rsidR="00456FA4" w:rsidRPr="004A42A3">
        <w:rPr>
          <w:lang w:eastAsia="en-US"/>
        </w:rPr>
        <w:instrText xml:space="preserve"> ADDIN EN.CITE &lt;EndNote&gt;&lt;Cite&gt;&lt;Author&gt;Badea&lt;/Author&gt;&lt;Year&gt;2021&lt;/Year&gt;&lt;IDText&gt;The Economic and Environmental Impact of Bitcoin&lt;/IDText&gt;&lt;DisplayText&gt;[11]&lt;/DisplayText&gt;&lt;record&gt;&lt;dates&gt;&lt;pub-dates&gt;&lt;date&gt;2021-01-01&lt;/date&gt;&lt;/pub-dates&gt;&lt;year&gt;2021&lt;/year&gt;&lt;/dates&gt;&lt;isbn&gt;2169-3536&lt;/isbn&gt;&lt;titles&gt;&lt;title&gt;The Economic and Environmental Impact of Bitcoin&lt;/title&gt;&lt;secondary-title&gt;IEEE Access&lt;/secondary-title&gt;&lt;/titles&gt;&lt;pages&gt;48091-48104&lt;/pages&gt;&lt;access-date&gt;2021-10-19T21:51:22&lt;/access-date&gt;&lt;contributors&gt;&lt;authors&gt;&lt;author&gt;Badea, Liana&lt;/author&gt;&lt;author&gt;Mungiu-Pupazan, Mariana Claudia&lt;/author&gt;&lt;/authors&gt;&lt;/contributors&gt;&lt;added-date format="utc"&gt;1634680285&lt;/added-date&gt;&lt;ref-type name="Journal Article"&gt;17&lt;/ref-type&gt;&lt;rec-number&gt;32&lt;/rec-number&gt;&lt;publisher&gt;Institute of Electrical and Electronics Engineers (IEEE)&lt;/publisher&gt;&lt;last-updated-date format="utc"&gt;1634680286&lt;/last-updated-date&gt;&lt;electronic-resource-num&gt;10.1109/access.2021.3068636&lt;/electronic-resource-num&gt;&lt;volume&gt;9&lt;/volume&gt;&lt;/record&gt;&lt;/Cite&gt;&lt;/EndNote&gt;</w:instrText>
      </w:r>
      <w:r w:rsidRPr="004A42A3">
        <w:rPr>
          <w:lang w:eastAsia="en-US"/>
        </w:rPr>
        <w:fldChar w:fldCharType="separate"/>
      </w:r>
      <w:r w:rsidR="00456FA4" w:rsidRPr="004A42A3">
        <w:rPr>
          <w:noProof/>
          <w:lang w:eastAsia="en-US"/>
        </w:rPr>
        <w:t>[11]</w:t>
      </w:r>
      <w:r w:rsidRPr="004A42A3">
        <w:rPr>
          <w:lang w:eastAsia="en-US"/>
        </w:rPr>
        <w:fldChar w:fldCharType="end"/>
      </w:r>
      <w:r w:rsidRPr="004A42A3">
        <w:rPr>
          <w:lang w:eastAsia="en-US"/>
        </w:rPr>
        <w:t xml:space="preserve">. </w:t>
      </w:r>
      <w:r w:rsidR="00CF35DA" w:rsidRPr="004A42A3">
        <w:rPr>
          <w:lang w:eastAsia="en-US"/>
        </w:rPr>
        <w:t xml:space="preserve">The </w:t>
      </w:r>
      <w:r w:rsidR="00942F9E">
        <w:rPr>
          <w:lang w:eastAsia="en-US"/>
        </w:rPr>
        <w:t>IOTA</w:t>
      </w:r>
      <w:r w:rsidR="00CF35DA" w:rsidRPr="004A42A3">
        <w:rPr>
          <w:lang w:eastAsia="en-US"/>
        </w:rPr>
        <w:t xml:space="preserve"> network, by comparison, has no miners</w:t>
      </w:r>
      <w:r w:rsidR="00C74784" w:rsidRPr="004A42A3">
        <w:rPr>
          <w:lang w:eastAsia="en-US"/>
        </w:rPr>
        <w:t xml:space="preserve"> and all </w:t>
      </w:r>
      <w:proofErr w:type="spellStart"/>
      <w:r w:rsidR="00C74784" w:rsidRPr="004A42A3">
        <w:rPr>
          <w:lang w:eastAsia="en-US"/>
        </w:rPr>
        <w:t>PoW</w:t>
      </w:r>
      <w:proofErr w:type="spellEnd"/>
      <w:r w:rsidR="00C74784" w:rsidRPr="004A42A3">
        <w:rPr>
          <w:lang w:eastAsia="en-US"/>
        </w:rPr>
        <w:t xml:space="preserve"> is done on the node where the transaction originates, thus resulting in a drastic reduction in energy consumption to run the network</w:t>
      </w:r>
      <w:commentRangeStart w:id="24"/>
      <w:r w:rsidR="00C74784" w:rsidRPr="004A42A3">
        <w:rPr>
          <w:lang w:eastAsia="en-US"/>
        </w:rPr>
        <w:t xml:space="preserve">. </w:t>
      </w:r>
      <w:r w:rsidR="00A63AB4" w:rsidRPr="004A42A3">
        <w:t xml:space="preserve">Sori </w:t>
      </w:r>
      <w:r w:rsidR="00A63AB4" w:rsidRPr="004A42A3">
        <w:rPr>
          <w:i/>
          <w:iCs/>
        </w:rPr>
        <w:t>et al</w:t>
      </w:r>
      <w:r w:rsidR="00D46CD3" w:rsidRPr="004A42A3">
        <w:rPr>
          <w:i/>
          <w:iCs/>
        </w:rPr>
        <w:t>.</w:t>
      </w:r>
      <w:r w:rsidR="00A63AB4" w:rsidRPr="004A42A3">
        <w:rPr>
          <w:lang w:eastAsia="en-US"/>
        </w:rPr>
        <w:t xml:space="preserve"> </w:t>
      </w:r>
      <w:r w:rsidR="00A63AB4" w:rsidRPr="004A42A3">
        <w:rPr>
          <w:lang w:eastAsia="en-US"/>
        </w:rPr>
        <w:fldChar w:fldCharType="begin"/>
      </w:r>
      <w:r w:rsidR="00A63AB4" w:rsidRPr="004A42A3">
        <w:rPr>
          <w:lang w:eastAsia="en-US"/>
        </w:rPr>
        <w:instrText xml:space="preserve"> ADDIN EN.CITE &lt;EndNote&gt;&lt;Cite&gt;&lt;Author&gt;Sori&lt;/Author&gt;&lt;Year&gt;2020&lt;/Year&gt;&lt;IDText&gt;Cryptocurrency Grade of Green; IOTA Energy Consumption Modeling and Measurement&lt;/IDText&gt;&lt;DisplayText&gt;[12]&lt;/DisplayText&gt;&lt;record&gt;&lt;dates&gt;&lt;pub-dates&gt;&lt;date&gt;2020-04-01&lt;/date&gt;&lt;/pub-dates&gt;&lt;year&gt;2020&lt;/year&gt;&lt;/dates&gt;&lt;titles&gt;&lt;title&gt;Cryptocurrency Grade of Green; IOTA Energy Consumption Modeling and Measurement&lt;/title&gt;&lt;secondary-title&gt;2020 IEEE Green Technologies Conference(GreenTech)&lt;/secondary-title&gt;&lt;/titles&gt;&lt;access-date&gt;2021-10-19T22:57:51&lt;/access-date&gt;&lt;contributors&gt;&lt;authors&gt;&lt;author&gt;Sori, Amir Abbaszadeh&lt;/author&gt;&lt;author&gt;Golsorkhtabaramiri, Mehdi&lt;/author&gt;&lt;author&gt;Rahmani, Amir Masoud&lt;/author&gt;&lt;/authors&gt;&lt;/contributors&gt;&lt;added-date format="utc"&gt;1634684332&lt;/added-date&gt;&lt;ref-type name="Conference Proceeding"&gt;10&lt;/ref-type&gt;&lt;rec-number&gt;37&lt;/rec-number&gt;&lt;publisher&gt;IEEE&lt;/publisher&gt;&lt;last-updated-date format="utc"&gt;1634684333&lt;/last-updated-date&gt;&lt;electronic-resource-num&gt;10.1109/greentech46478.2020.9289803&lt;/electronic-resource-num&gt;&lt;/record&gt;&lt;/Cite&gt;&lt;/EndNote&gt;</w:instrText>
      </w:r>
      <w:r w:rsidR="00A63AB4" w:rsidRPr="004A42A3">
        <w:rPr>
          <w:lang w:eastAsia="en-US"/>
        </w:rPr>
        <w:fldChar w:fldCharType="separate"/>
      </w:r>
      <w:r w:rsidR="00A63AB4" w:rsidRPr="004A42A3">
        <w:rPr>
          <w:noProof/>
          <w:lang w:eastAsia="en-US"/>
        </w:rPr>
        <w:t>[12]</w:t>
      </w:r>
      <w:r w:rsidR="00A63AB4" w:rsidRPr="004A42A3">
        <w:rPr>
          <w:lang w:eastAsia="en-US"/>
        </w:rPr>
        <w:fldChar w:fldCharType="end"/>
      </w:r>
      <w:r w:rsidR="00A63AB4" w:rsidRPr="004A42A3">
        <w:rPr>
          <w:lang w:eastAsia="en-US"/>
        </w:rPr>
        <w:t xml:space="preserve"> </w:t>
      </w:r>
      <w:r w:rsidR="00C74784" w:rsidRPr="004A42A3">
        <w:rPr>
          <w:lang w:eastAsia="en-US"/>
        </w:rPr>
        <w:t xml:space="preserve">classified </w:t>
      </w:r>
      <w:commentRangeEnd w:id="24"/>
      <w:r w:rsidR="00F031F9" w:rsidRPr="004A42A3">
        <w:rPr>
          <w:rStyle w:val="CommentReference"/>
          <w:lang w:eastAsia="en-US"/>
        </w:rPr>
        <w:commentReference w:id="24"/>
      </w:r>
      <w:r w:rsidR="00C74784" w:rsidRPr="004A42A3">
        <w:rPr>
          <w:lang w:eastAsia="en-US"/>
        </w:rPr>
        <w:t xml:space="preserve">the IOTA network as “exceptional” when comparing the network to other networks and payment protocols such as Bitcoin, Ethereum, VISA and Mastercard.     </w:t>
      </w:r>
    </w:p>
    <w:p w14:paraId="77CBEDAC" w14:textId="77777777" w:rsidR="00654F53" w:rsidRPr="004A42A3" w:rsidRDefault="00654F53" w:rsidP="00A656B0">
      <w:pPr>
        <w:spacing w:line="360" w:lineRule="auto"/>
        <w:jc w:val="both"/>
        <w:rPr>
          <w:lang w:eastAsia="en-US"/>
        </w:rPr>
      </w:pPr>
    </w:p>
    <w:p w14:paraId="402D3848" w14:textId="714F8881" w:rsidR="00C8516E" w:rsidRPr="004A42A3" w:rsidRDefault="00C8516E" w:rsidP="00A656B0">
      <w:pPr>
        <w:spacing w:line="360" w:lineRule="auto"/>
        <w:jc w:val="both"/>
        <w:rPr>
          <w:lang w:eastAsia="en-US"/>
        </w:rPr>
      </w:pPr>
      <w:r w:rsidRPr="004A42A3">
        <w:rPr>
          <w:lang w:eastAsia="en-US"/>
        </w:rPr>
        <w:t xml:space="preserve">The IOTA framework has already been proven to work in a number of use cases, and this is further expanded upon </w:t>
      </w:r>
      <w:r w:rsidR="00610A64" w:rsidRPr="004A42A3">
        <w:rPr>
          <w:lang w:eastAsia="en-US"/>
        </w:rPr>
        <w:t xml:space="preserve">in </w:t>
      </w:r>
      <w:r w:rsidR="00D46CD3" w:rsidRPr="004A42A3">
        <w:rPr>
          <w:lang w:eastAsia="en-US"/>
        </w:rPr>
        <w:t>the Literature Review</w:t>
      </w:r>
      <w:r w:rsidR="00610A64" w:rsidRPr="004A42A3">
        <w:rPr>
          <w:lang w:eastAsia="en-US"/>
        </w:rPr>
        <w:t xml:space="preserve">. However, as of September 2021 the IOTA foundation launched IOTA 2.0 </w:t>
      </w:r>
      <w:r w:rsidR="00767E82">
        <w:rPr>
          <w:lang w:eastAsia="en-US"/>
        </w:rPr>
        <w:t xml:space="preserve">in beta </w:t>
      </w:r>
      <w:r w:rsidR="00610A64" w:rsidRPr="004A42A3">
        <w:rPr>
          <w:lang w:eastAsia="en-US"/>
        </w:rPr>
        <w:t xml:space="preserve">with a number of radical upgrades, including a fully decentralized network, more robust security features, marking an important milestone in the IOTA foundation history </w:t>
      </w:r>
      <w:r w:rsidR="00610A64" w:rsidRPr="004A42A3">
        <w:rPr>
          <w:lang w:eastAsia="en-US"/>
        </w:rPr>
        <w:fldChar w:fldCharType="begin"/>
      </w:r>
      <w:r w:rsidR="00610A64" w:rsidRPr="004A42A3">
        <w:rPr>
          <w:lang w:eastAsia="en-US"/>
        </w:rPr>
        <w:instrText xml:space="preserve"> ADDIN EN.CITE &lt;EndNote&gt;&lt;Cite&gt;&lt;Author&gt;The&lt;/Author&gt;&lt;Year&gt;2021&lt;/Year&gt;&lt;IDText&gt;IOTA 2.0: Details on Current Status and Next Steps&lt;/IDText&gt;&lt;DisplayText&gt;[13]&lt;/DisplayText&gt;&lt;record&gt;&lt;urls&gt;&lt;related-urls&gt;&lt;url&gt;https://blog.iota.org/iota-2-0-details-on-current-status-and-outlook/&lt;/url&gt;&lt;/related-urls&gt;&lt;/urls&gt;&lt;titles&gt;&lt;title&gt;IOTA 2.0: Details on Current Status and Next Steps&lt;/title&gt;&lt;/titles&gt;&lt;contributors&gt;&lt;authors&gt;&lt;author&gt;The IOTA Foundation&lt;/author&gt;&lt;/authors&gt;&lt;/contributors&gt;&lt;added-date format="utc"&gt;1634835699&lt;/added-date&gt;&lt;pub-location&gt;The IOTA Foundation&lt;/pub-location&gt;&lt;ref-type name="Web Page"&gt;12&lt;/ref-type&gt;&lt;dates&gt;&lt;year&gt;2021&lt;/year&gt;&lt;/dates&gt;&lt;rec-number&gt;44&lt;/rec-number&gt;&lt;last-updated-date format="utc"&gt;1634835747&lt;/last-updated-date&gt;&lt;/record&gt;&lt;/Cite&gt;&lt;/EndNote&gt;</w:instrText>
      </w:r>
      <w:r w:rsidR="00610A64" w:rsidRPr="004A42A3">
        <w:rPr>
          <w:lang w:eastAsia="en-US"/>
        </w:rPr>
        <w:fldChar w:fldCharType="separate"/>
      </w:r>
      <w:r w:rsidR="00610A64" w:rsidRPr="004A42A3">
        <w:rPr>
          <w:noProof/>
          <w:lang w:eastAsia="en-US"/>
        </w:rPr>
        <w:t>[13]</w:t>
      </w:r>
      <w:r w:rsidR="00610A64" w:rsidRPr="004A42A3">
        <w:rPr>
          <w:lang w:eastAsia="en-US"/>
        </w:rPr>
        <w:fldChar w:fldCharType="end"/>
      </w:r>
      <w:r w:rsidR="00610A64" w:rsidRPr="004A42A3">
        <w:rPr>
          <w:lang w:eastAsia="en-US"/>
        </w:rPr>
        <w:t xml:space="preserve">. The IOTA foundation have also, as of 2021, introduced </w:t>
      </w:r>
      <w:r w:rsidR="00D46CD3" w:rsidRPr="004A42A3">
        <w:rPr>
          <w:lang w:eastAsia="en-US"/>
        </w:rPr>
        <w:t xml:space="preserve">a number of key features and products such as </w:t>
      </w:r>
      <w:r w:rsidR="00610A64" w:rsidRPr="004A42A3">
        <w:rPr>
          <w:lang w:eastAsia="en-US"/>
        </w:rPr>
        <w:t>smart contract capabilities</w:t>
      </w:r>
      <w:r w:rsidR="00D46CD3" w:rsidRPr="004A42A3">
        <w:rPr>
          <w:lang w:eastAsia="en-US"/>
        </w:rPr>
        <w:t xml:space="preserve">, new communication protocols called “Streams” and </w:t>
      </w:r>
      <w:r w:rsidR="006D7D15" w:rsidRPr="004A42A3">
        <w:rPr>
          <w:lang w:eastAsia="en-US"/>
        </w:rPr>
        <w:t>identity access management tool called “Access”</w:t>
      </w:r>
      <w:r w:rsidR="00D46CD3" w:rsidRPr="004A42A3">
        <w:rPr>
          <w:lang w:eastAsia="en-US"/>
        </w:rPr>
        <w:t xml:space="preserve"> </w:t>
      </w:r>
      <w:r w:rsidR="00610A64" w:rsidRPr="004A42A3">
        <w:rPr>
          <w:lang w:eastAsia="en-US"/>
        </w:rPr>
        <w:fldChar w:fldCharType="begin"/>
      </w:r>
      <w:r w:rsidR="00610A64" w:rsidRPr="004A42A3">
        <w:rPr>
          <w:lang w:eastAsia="en-US"/>
        </w:rPr>
        <w:instrText xml:space="preserve"> ADDIN EN.CITE &lt;EndNote&gt;&lt;Cite&gt;&lt;Author&gt;The&lt;/Author&gt;&lt;Year&gt;2021&lt;/Year&gt;&lt;IDText&gt;IOTA Smart Contracts Protocol Alpha Release&lt;/IDText&gt;&lt;DisplayText&gt;[14]&lt;/DisplayText&gt;&lt;record&gt;&lt;urls&gt;&lt;related-urls&gt;&lt;url&gt;https://blog.iota.org/iota-smart-contracts-protocol-alpha-release/&lt;/url&gt;&lt;/related-urls&gt;&lt;/urls&gt;&lt;titles&gt;&lt;title&gt;IOTA Smart Contracts Protocol Alpha Release&lt;/title&gt;&lt;/titles&gt;&lt;number&gt;October 21st &lt;/number&gt;&lt;contributors&gt;&lt;authors&gt;&lt;author&gt;The IOTA Foundation&lt;/author&gt;&lt;/authors&gt;&lt;/contributors&gt;&lt;added-date format="utc"&gt;1634835796&lt;/added-date&gt;&lt;ref-type name="Web Page"&gt;12&lt;/ref-type&gt;&lt;dates&gt;&lt;year&gt;2021&lt;/year&gt;&lt;/dates&gt;&lt;rec-number&gt;45&lt;/rec-number&gt;&lt;publisher&gt;The IOTA Foundation&lt;/publisher&gt;&lt;last-updated-date format="utc"&gt;1634835849&lt;/last-updated-date&gt;&lt;volume&gt;2021&lt;/volume&gt;&lt;/record&gt;&lt;/Cite&gt;&lt;/EndNote&gt;</w:instrText>
      </w:r>
      <w:r w:rsidR="00610A64" w:rsidRPr="004A42A3">
        <w:rPr>
          <w:lang w:eastAsia="en-US"/>
        </w:rPr>
        <w:fldChar w:fldCharType="separate"/>
      </w:r>
      <w:r w:rsidR="00610A64" w:rsidRPr="004A42A3">
        <w:rPr>
          <w:noProof/>
          <w:lang w:eastAsia="en-US"/>
        </w:rPr>
        <w:t>[14]</w:t>
      </w:r>
      <w:r w:rsidR="00610A64" w:rsidRPr="004A42A3">
        <w:rPr>
          <w:lang w:eastAsia="en-US"/>
        </w:rPr>
        <w:fldChar w:fldCharType="end"/>
      </w:r>
      <w:r w:rsidR="00610A64" w:rsidRPr="004A42A3">
        <w:rPr>
          <w:lang w:eastAsia="en-US"/>
        </w:rPr>
        <w:t>. Sma</w:t>
      </w:r>
      <w:r w:rsidR="00026F70" w:rsidRPr="004A42A3">
        <w:rPr>
          <w:lang w:eastAsia="en-US"/>
        </w:rPr>
        <w:t xml:space="preserve">rt contracts are digital contracts stored on a blockchain that automatically get executed when predetermined conditions are met </w:t>
      </w:r>
      <w:r w:rsidR="00026F70" w:rsidRPr="004A42A3">
        <w:rPr>
          <w:lang w:eastAsia="en-US"/>
        </w:rPr>
        <w:fldChar w:fldCharType="begin"/>
      </w:r>
      <w:r w:rsidR="00026F70" w:rsidRPr="004A42A3">
        <w:rPr>
          <w:lang w:eastAsia="en-US"/>
        </w:rPr>
        <w:instrText xml:space="preserve"> ADDIN EN.CITE &lt;EndNote&gt;&lt;Cite&gt;&lt;Author&gt;IBM&lt;/Author&gt;&lt;IDText&gt;What are smart contracts on blockchain?&lt;/IDText&gt;&lt;DisplayText&gt;[15]&lt;/DisplayText&gt;&lt;record&gt;&lt;urls&gt;&lt;related-urls&gt;&lt;url&gt;https://www.ibm.com/topics/smart-contracts&lt;/url&gt;&lt;/related-urls&gt;&lt;/urls&gt;&lt;titles&gt;&lt;title&gt;What are smart contracts on blockchain?&lt;/title&gt;&lt;/titles&gt;&lt;number&gt;October 21&lt;/number&gt;&lt;contributors&gt;&lt;authors&gt;&lt;author&gt;IBM&lt;/author&gt;&lt;/authors&gt;&lt;/contributors&gt;&lt;added-date format="utc"&gt;1634837003&lt;/added-date&gt;&lt;ref-type name="Web Page"&gt;12&lt;/ref-type&gt;&lt;rec-number&gt;46&lt;/rec-number&gt;&lt;publisher&gt;IBM&lt;/publisher&gt;&lt;last-updated-date format="utc"&gt;1634837075&lt;/last-updated-date&gt;&lt;volume&gt;2021&lt;/volume&gt;&lt;/record&gt;&lt;/Cite&gt;&lt;/EndNote&gt;</w:instrText>
      </w:r>
      <w:r w:rsidR="00026F70" w:rsidRPr="004A42A3">
        <w:rPr>
          <w:lang w:eastAsia="en-US"/>
        </w:rPr>
        <w:fldChar w:fldCharType="separate"/>
      </w:r>
      <w:r w:rsidR="00026F70" w:rsidRPr="004A42A3">
        <w:rPr>
          <w:noProof/>
          <w:lang w:eastAsia="en-US"/>
        </w:rPr>
        <w:t>[15]</w:t>
      </w:r>
      <w:r w:rsidR="00026F70" w:rsidRPr="004A42A3">
        <w:rPr>
          <w:lang w:eastAsia="en-US"/>
        </w:rPr>
        <w:fldChar w:fldCharType="end"/>
      </w:r>
      <w:r w:rsidR="00026F70" w:rsidRPr="004A42A3">
        <w:rPr>
          <w:lang w:eastAsia="en-US"/>
        </w:rPr>
        <w:t xml:space="preserve">. Combining the IOTA framework with smart contract functionality </w:t>
      </w:r>
      <w:r w:rsidR="006D7D15" w:rsidRPr="004A42A3">
        <w:rPr>
          <w:lang w:eastAsia="en-US"/>
        </w:rPr>
        <w:t>and these other services may</w:t>
      </w:r>
      <w:r w:rsidR="00026F70" w:rsidRPr="004A42A3">
        <w:rPr>
          <w:lang w:eastAsia="en-US"/>
        </w:rPr>
        <w:t xml:space="preserve"> have  potential for </w:t>
      </w:r>
      <w:r w:rsidR="00324329" w:rsidRPr="004A42A3">
        <w:rPr>
          <w:lang w:eastAsia="en-US"/>
        </w:rPr>
        <w:t xml:space="preserve">automating </w:t>
      </w:r>
      <w:r w:rsidR="00026F70" w:rsidRPr="004A42A3">
        <w:rPr>
          <w:lang w:eastAsia="en-US"/>
        </w:rPr>
        <w:t>service and application</w:t>
      </w:r>
      <w:r w:rsidR="00324329" w:rsidRPr="004A42A3">
        <w:rPr>
          <w:lang w:eastAsia="en-US"/>
        </w:rPr>
        <w:t xml:space="preserve">s </w:t>
      </w:r>
      <w:r w:rsidR="00026F70" w:rsidRPr="004A42A3">
        <w:rPr>
          <w:lang w:eastAsia="en-US"/>
        </w:rPr>
        <w:t>within the autonomous vehicle eco-system</w:t>
      </w:r>
      <w:r w:rsidR="00324329" w:rsidRPr="004A42A3">
        <w:rPr>
          <w:lang w:eastAsia="en-US"/>
        </w:rPr>
        <w:t xml:space="preserve">. </w:t>
      </w:r>
      <w:r w:rsidR="00FE49D8" w:rsidRPr="004A42A3">
        <w:rPr>
          <w:lang w:eastAsia="en-US"/>
        </w:rPr>
        <w:t>A</w:t>
      </w:r>
      <w:r w:rsidR="00324329" w:rsidRPr="004A42A3">
        <w:rPr>
          <w:lang w:eastAsia="en-US"/>
        </w:rPr>
        <w:t>s of today this</w:t>
      </w:r>
      <w:r w:rsidR="00FE49D8" w:rsidRPr="004A42A3">
        <w:rPr>
          <w:lang w:eastAsia="en-US"/>
        </w:rPr>
        <w:t xml:space="preserve"> space</w:t>
      </w:r>
      <w:r w:rsidR="00324329" w:rsidRPr="004A42A3">
        <w:rPr>
          <w:lang w:eastAsia="en-US"/>
        </w:rPr>
        <w:t xml:space="preserve"> has been relatively </w:t>
      </w:r>
      <w:r w:rsidR="00FE49D8" w:rsidRPr="004A42A3">
        <w:rPr>
          <w:lang w:eastAsia="en-US"/>
        </w:rPr>
        <w:t xml:space="preserve">unexplored. </w:t>
      </w:r>
    </w:p>
    <w:p w14:paraId="39B2A1E2" w14:textId="77777777" w:rsidR="00D522B8" w:rsidRPr="004A42A3" w:rsidRDefault="00D522B8" w:rsidP="00A656B0">
      <w:pPr>
        <w:spacing w:line="360" w:lineRule="auto"/>
        <w:jc w:val="both"/>
        <w:rPr>
          <w:lang w:eastAsia="en-US"/>
        </w:rPr>
      </w:pPr>
    </w:p>
    <w:p w14:paraId="76A7C8AE" w14:textId="104EADC8" w:rsidR="00C8516E" w:rsidRPr="004A42A3" w:rsidRDefault="00654048" w:rsidP="00A656B0">
      <w:pPr>
        <w:pStyle w:val="Heading2"/>
        <w:jc w:val="both"/>
        <w:rPr>
          <w:rFonts w:ascii="Times New Roman" w:hAnsi="Times New Roman"/>
        </w:rPr>
      </w:pPr>
      <w:bookmarkStart w:id="25" w:name="_Toc85741247"/>
      <w:bookmarkStart w:id="26" w:name="_Toc100931198"/>
      <w:r w:rsidRPr="004A42A3">
        <w:rPr>
          <w:rFonts w:ascii="Times New Roman" w:hAnsi="Times New Roman"/>
        </w:rPr>
        <w:lastRenderedPageBreak/>
        <w:t>Purpose and Scope</w:t>
      </w:r>
      <w:bookmarkEnd w:id="25"/>
      <w:bookmarkEnd w:id="26"/>
    </w:p>
    <w:p w14:paraId="64AFC4EC" w14:textId="69BD5B2B" w:rsidR="000036FA" w:rsidRDefault="00C8516E" w:rsidP="00A656B0">
      <w:pPr>
        <w:spacing w:line="360" w:lineRule="auto"/>
        <w:jc w:val="both"/>
        <w:rPr>
          <w:lang w:eastAsia="en-US"/>
        </w:rPr>
      </w:pPr>
      <w:r w:rsidRPr="004A42A3">
        <w:rPr>
          <w:lang w:eastAsia="en-US"/>
        </w:rPr>
        <w:t xml:space="preserve">This research has </w:t>
      </w:r>
      <w:r w:rsidR="00942F9E">
        <w:rPr>
          <w:lang w:eastAsia="en-US"/>
        </w:rPr>
        <w:t>a number of</w:t>
      </w:r>
      <w:r w:rsidRPr="004A42A3">
        <w:rPr>
          <w:lang w:eastAsia="en-US"/>
        </w:rPr>
        <w:t xml:space="preserve"> purposes. The </w:t>
      </w:r>
      <w:r w:rsidR="00942F9E">
        <w:rPr>
          <w:lang w:eastAsia="en-US"/>
        </w:rPr>
        <w:t>main goal</w:t>
      </w:r>
      <w:r w:rsidRPr="004A42A3">
        <w:rPr>
          <w:lang w:eastAsia="en-US"/>
        </w:rPr>
        <w:t xml:space="preserve"> is to examine </w:t>
      </w:r>
      <w:r w:rsidR="00A63AB4" w:rsidRPr="004A42A3">
        <w:rPr>
          <w:lang w:eastAsia="en-US"/>
        </w:rPr>
        <w:t>and</w:t>
      </w:r>
      <w:r w:rsidRPr="004A42A3">
        <w:rPr>
          <w:lang w:eastAsia="en-US"/>
        </w:rPr>
        <w:t xml:space="preserve"> demonstrate the benefits and limitations of </w:t>
      </w:r>
      <w:r w:rsidR="00FE49D8" w:rsidRPr="004A42A3">
        <w:rPr>
          <w:lang w:eastAsia="en-US"/>
        </w:rPr>
        <w:t>the IOTA Framework for V2X</w:t>
      </w:r>
      <w:r w:rsidR="00942F9E">
        <w:rPr>
          <w:lang w:eastAsia="en-US"/>
        </w:rPr>
        <w:t xml:space="preserve"> communication</w:t>
      </w:r>
      <w:r w:rsidR="00FE49D8" w:rsidRPr="004A42A3">
        <w:rPr>
          <w:lang w:eastAsia="en-US"/>
        </w:rPr>
        <w:t xml:space="preserve">.  To be specific, this research </w:t>
      </w:r>
      <w:r w:rsidR="000036FA">
        <w:rPr>
          <w:lang w:eastAsia="en-US"/>
        </w:rPr>
        <w:t>aims to answer the following research question</w:t>
      </w:r>
      <w:r w:rsidR="00FE49D8" w:rsidRPr="004A42A3">
        <w:rPr>
          <w:lang w:eastAsia="en-US"/>
        </w:rPr>
        <w:t>:</w:t>
      </w:r>
    </w:p>
    <w:p w14:paraId="360F0F4B" w14:textId="77777777" w:rsidR="000036FA" w:rsidRDefault="000036FA" w:rsidP="00A656B0">
      <w:pPr>
        <w:spacing w:line="360" w:lineRule="auto"/>
        <w:jc w:val="both"/>
        <w:rPr>
          <w:lang w:eastAsia="en-US"/>
        </w:rPr>
      </w:pPr>
    </w:p>
    <w:p w14:paraId="7ACA7254" w14:textId="77777777" w:rsidR="000036FA" w:rsidRDefault="000036FA" w:rsidP="000036FA">
      <w:pPr>
        <w:spacing w:line="360" w:lineRule="auto"/>
        <w:jc w:val="both"/>
        <w:rPr>
          <w:lang w:eastAsia="en-US"/>
        </w:rPr>
      </w:pPr>
      <w:r>
        <w:rPr>
          <w:lang w:eastAsia="en-US"/>
        </w:rPr>
        <w:t>“Can the IOTA framework be used as a viable communication layer for secure and scalable data transfer for autonomous V2X applications?”</w:t>
      </w:r>
    </w:p>
    <w:p w14:paraId="0955F55E" w14:textId="542D2D3C" w:rsidR="00AD330B" w:rsidRDefault="00AD330B" w:rsidP="00A656B0">
      <w:pPr>
        <w:spacing w:line="360" w:lineRule="auto"/>
        <w:jc w:val="both"/>
        <w:rPr>
          <w:lang w:eastAsia="en-US"/>
        </w:rPr>
      </w:pPr>
    </w:p>
    <w:p w14:paraId="7A1D80A8" w14:textId="58DDA883" w:rsidR="000036FA" w:rsidRPr="004A42A3" w:rsidRDefault="000036FA" w:rsidP="00A656B0">
      <w:pPr>
        <w:spacing w:line="360" w:lineRule="auto"/>
        <w:jc w:val="both"/>
        <w:rPr>
          <w:lang w:eastAsia="en-US"/>
        </w:rPr>
      </w:pPr>
      <w:r>
        <w:rPr>
          <w:lang w:eastAsia="en-US"/>
        </w:rPr>
        <w:t xml:space="preserve">Four objectives were outlined to help answer the research question: </w:t>
      </w:r>
    </w:p>
    <w:p w14:paraId="306F086D" w14:textId="3D102173" w:rsidR="00C74784" w:rsidRPr="004A42A3" w:rsidRDefault="00C74784" w:rsidP="00FF59C0">
      <w:pPr>
        <w:pStyle w:val="ListParagraph"/>
        <w:numPr>
          <w:ilvl w:val="0"/>
          <w:numId w:val="5"/>
        </w:numPr>
        <w:spacing w:line="360" w:lineRule="auto"/>
        <w:jc w:val="both"/>
        <w:rPr>
          <w:lang w:eastAsia="en-US"/>
        </w:rPr>
      </w:pPr>
      <w:r w:rsidRPr="004A42A3">
        <w:rPr>
          <w:lang w:eastAsia="en-US"/>
        </w:rPr>
        <w:t>Compare DLT to the current state-of-the-art to traditional architectures</w:t>
      </w:r>
      <w:r w:rsidR="006D17CB" w:rsidRPr="004A42A3">
        <w:rPr>
          <w:lang w:eastAsia="en-US"/>
        </w:rPr>
        <w:t>.</w:t>
      </w:r>
    </w:p>
    <w:p w14:paraId="2D39CF55" w14:textId="2CAAD8DF" w:rsidR="00B22FB8" w:rsidRPr="004A42A3" w:rsidRDefault="00B22FB8" w:rsidP="00FF59C0">
      <w:pPr>
        <w:pStyle w:val="ListParagraph"/>
        <w:numPr>
          <w:ilvl w:val="0"/>
          <w:numId w:val="5"/>
        </w:numPr>
        <w:spacing w:line="360" w:lineRule="auto"/>
        <w:jc w:val="both"/>
        <w:rPr>
          <w:lang w:eastAsia="en-US"/>
        </w:rPr>
      </w:pPr>
      <w:r w:rsidRPr="004A42A3">
        <w:rPr>
          <w:lang w:eastAsia="en-US"/>
        </w:rPr>
        <w:t>Identify the benefits and limitations of the IOTA Framework</w:t>
      </w:r>
      <w:r w:rsidR="00F23448">
        <w:rPr>
          <w:lang w:eastAsia="en-US"/>
        </w:rPr>
        <w:t xml:space="preserve"> for autonomous vehicle communication</w:t>
      </w:r>
      <w:r w:rsidR="006D17CB" w:rsidRPr="004A42A3">
        <w:rPr>
          <w:lang w:eastAsia="en-US"/>
        </w:rPr>
        <w:t>.</w:t>
      </w:r>
    </w:p>
    <w:p w14:paraId="0603400B" w14:textId="0C3968C3" w:rsidR="00CF35DA" w:rsidRPr="004A42A3" w:rsidRDefault="00B22FB8" w:rsidP="00FF59C0">
      <w:pPr>
        <w:pStyle w:val="ListParagraph"/>
        <w:numPr>
          <w:ilvl w:val="0"/>
          <w:numId w:val="5"/>
        </w:numPr>
        <w:spacing w:line="360" w:lineRule="auto"/>
        <w:jc w:val="both"/>
        <w:rPr>
          <w:lang w:eastAsia="en-US"/>
        </w:rPr>
      </w:pPr>
      <w:r w:rsidRPr="004A42A3">
        <w:rPr>
          <w:lang w:eastAsia="en-US"/>
        </w:rPr>
        <w:t>Quantify</w:t>
      </w:r>
      <w:r w:rsidR="00CF35DA" w:rsidRPr="004A42A3">
        <w:rPr>
          <w:lang w:eastAsia="en-US"/>
        </w:rPr>
        <w:t xml:space="preserve"> the ease of developing </w:t>
      </w:r>
      <w:r w:rsidR="006D17CB" w:rsidRPr="004A42A3">
        <w:rPr>
          <w:lang w:eastAsia="en-US"/>
        </w:rPr>
        <w:t>decentralized applications using</w:t>
      </w:r>
      <w:r w:rsidR="00C74784" w:rsidRPr="004A42A3">
        <w:rPr>
          <w:lang w:eastAsia="en-US"/>
        </w:rPr>
        <w:t xml:space="preserve"> </w:t>
      </w:r>
      <w:r w:rsidR="00CF35DA" w:rsidRPr="004A42A3">
        <w:rPr>
          <w:lang w:eastAsia="en-US"/>
        </w:rPr>
        <w:t xml:space="preserve">IOTA </w:t>
      </w:r>
      <w:r w:rsidR="00C74784" w:rsidRPr="004A42A3">
        <w:rPr>
          <w:lang w:eastAsia="en-US"/>
        </w:rPr>
        <w:t>framework</w:t>
      </w:r>
      <w:r w:rsidR="006D17CB" w:rsidRPr="004A42A3">
        <w:rPr>
          <w:lang w:eastAsia="en-US"/>
        </w:rPr>
        <w:t xml:space="preserve">. </w:t>
      </w:r>
    </w:p>
    <w:p w14:paraId="7989D6DA" w14:textId="65BCD790" w:rsidR="00FE49D8" w:rsidRPr="004A42A3" w:rsidRDefault="004B69E0" w:rsidP="00A656B0">
      <w:pPr>
        <w:pStyle w:val="ListParagraph"/>
        <w:numPr>
          <w:ilvl w:val="0"/>
          <w:numId w:val="5"/>
        </w:numPr>
        <w:spacing w:line="360" w:lineRule="auto"/>
        <w:jc w:val="both"/>
        <w:rPr>
          <w:lang w:eastAsia="en-US"/>
        </w:rPr>
      </w:pPr>
      <w:r w:rsidRPr="004A42A3">
        <w:rPr>
          <w:lang w:eastAsia="en-US"/>
        </w:rPr>
        <w:t>Highlight</w:t>
      </w:r>
      <w:r w:rsidR="00E877EF" w:rsidRPr="004A42A3">
        <w:rPr>
          <w:lang w:eastAsia="en-US"/>
        </w:rPr>
        <w:t xml:space="preserve"> </w:t>
      </w:r>
      <w:r w:rsidR="0059175B" w:rsidRPr="004A42A3">
        <w:rPr>
          <w:lang w:eastAsia="en-US"/>
        </w:rPr>
        <w:t xml:space="preserve">future applications and </w:t>
      </w:r>
      <w:r w:rsidR="00E877EF" w:rsidRPr="004A42A3">
        <w:rPr>
          <w:lang w:eastAsia="en-US"/>
        </w:rPr>
        <w:t>areas for future research</w:t>
      </w:r>
      <w:r w:rsidR="006D17CB" w:rsidRPr="004A42A3">
        <w:rPr>
          <w:lang w:eastAsia="en-US"/>
        </w:rPr>
        <w:t>.</w:t>
      </w:r>
    </w:p>
    <w:p w14:paraId="40AEA277" w14:textId="5F2ACA88" w:rsidR="00E877EF" w:rsidRPr="004A42A3" w:rsidRDefault="00E877EF" w:rsidP="00A656B0">
      <w:pPr>
        <w:jc w:val="both"/>
        <w:rPr>
          <w:lang w:eastAsia="en-US"/>
        </w:rPr>
      </w:pPr>
    </w:p>
    <w:p w14:paraId="35C6B34F" w14:textId="1F4807F6" w:rsidR="00D46CD3" w:rsidRPr="004A42A3" w:rsidRDefault="00AD330B" w:rsidP="00B86A0B">
      <w:pPr>
        <w:spacing w:line="360" w:lineRule="auto"/>
        <w:jc w:val="both"/>
      </w:pPr>
      <w:r w:rsidRPr="004A42A3">
        <w:rPr>
          <w:lang w:eastAsia="en-US"/>
        </w:rPr>
        <w:t xml:space="preserve">The scope of this research will be limited to a simple use-case scenario: </w:t>
      </w:r>
      <w:r w:rsidR="005C3622" w:rsidRPr="004A42A3">
        <w:rPr>
          <w:lang w:eastAsia="en-US"/>
        </w:rPr>
        <w:t xml:space="preserve">an application that publishes </w:t>
      </w:r>
      <w:r w:rsidR="00F23448">
        <w:rPr>
          <w:lang w:eastAsia="en-US"/>
        </w:rPr>
        <w:t>data</w:t>
      </w:r>
      <w:r w:rsidR="005C3622" w:rsidRPr="004A42A3">
        <w:rPr>
          <w:lang w:eastAsia="en-US"/>
        </w:rPr>
        <w:t xml:space="preserve"> to the </w:t>
      </w:r>
      <w:r w:rsidR="00942F9E">
        <w:rPr>
          <w:lang w:eastAsia="en-US"/>
        </w:rPr>
        <w:t>IOTA network</w:t>
      </w:r>
      <w:r w:rsidR="005C3622" w:rsidRPr="004A42A3">
        <w:rPr>
          <w:lang w:eastAsia="en-US"/>
        </w:rPr>
        <w:t>, aggregates vehicle data and publishes messages to vehicles to warn about potential road hazards. Warning messages that are currently available in the OBU include</w:t>
      </w:r>
      <w:r w:rsidR="00B86A0B" w:rsidRPr="004A42A3">
        <w:rPr>
          <w:lang w:eastAsia="en-US"/>
        </w:rPr>
        <w:t xml:space="preserve"> heavy braking, wiper (high), traction control, severe bounce and antilock brakes.</w:t>
      </w:r>
      <w:r w:rsidR="00B86A0B" w:rsidRPr="004A42A3">
        <w:t xml:space="preserve"> The IOTA Framework will act as a communication platform for the vehicles. </w:t>
      </w:r>
      <w:r w:rsidR="005F0671" w:rsidRPr="004A42A3">
        <w:t xml:space="preserve">The data that </w:t>
      </w:r>
      <w:r w:rsidR="00FD7468">
        <w:t xml:space="preserve">will be </w:t>
      </w:r>
      <w:r w:rsidR="005F0671" w:rsidRPr="004A42A3">
        <w:t xml:space="preserve"> publish</w:t>
      </w:r>
      <w:r w:rsidR="00FD7468">
        <w:t>ed</w:t>
      </w:r>
      <w:r w:rsidR="005F0671" w:rsidRPr="004A42A3">
        <w:t xml:space="preserve"> to test the IOTA framework is the traction control warning. </w:t>
      </w:r>
      <w:r w:rsidR="00B86A0B" w:rsidRPr="004A42A3">
        <w:t xml:space="preserve">Once </w:t>
      </w:r>
      <w:r w:rsidR="005F0671" w:rsidRPr="004A42A3">
        <w:t>this</w:t>
      </w:r>
      <w:r w:rsidR="00B86A0B" w:rsidRPr="004A42A3">
        <w:t xml:space="preserve"> data is published to the </w:t>
      </w:r>
      <w:r w:rsidR="00FD7468">
        <w:t>network</w:t>
      </w:r>
      <w:r w:rsidR="00B86A0B" w:rsidRPr="004A42A3">
        <w:t xml:space="preserve">, </w:t>
      </w:r>
      <w:r w:rsidR="005F0671" w:rsidRPr="004A42A3">
        <w:t>it will be a</w:t>
      </w:r>
      <w:r w:rsidR="00FD7468">
        <w:t>ggregated and a</w:t>
      </w:r>
      <w:r w:rsidR="005F0671" w:rsidRPr="004A42A3">
        <w:t xml:space="preserve">nalysed to find anomalies in locations where traction control is activated. In theory, this should enable the fast detection of adversarial road conditions, enabling authorities to act accordingly. </w:t>
      </w:r>
    </w:p>
    <w:p w14:paraId="44DC703A" w14:textId="57CA2CBF" w:rsidR="005F0671" w:rsidRPr="004A42A3" w:rsidRDefault="005F0671" w:rsidP="00B86A0B">
      <w:pPr>
        <w:spacing w:line="360" w:lineRule="auto"/>
        <w:jc w:val="both"/>
      </w:pPr>
    </w:p>
    <w:p w14:paraId="0223923A" w14:textId="7177F5B1" w:rsidR="005F0671" w:rsidRPr="004A42A3" w:rsidRDefault="005F0671" w:rsidP="00B86A0B">
      <w:pPr>
        <w:spacing w:line="360" w:lineRule="auto"/>
        <w:jc w:val="both"/>
      </w:pPr>
      <w:r w:rsidRPr="004A42A3">
        <w:t xml:space="preserve">The scope of this research will be limited to a python-based  scenario simulation and the development of a lightweight pub/sub application to publish messages to the IOTA network. </w:t>
      </w:r>
    </w:p>
    <w:p w14:paraId="3C8D4A49" w14:textId="77777777" w:rsidR="006D7D15" w:rsidRPr="004A42A3" w:rsidRDefault="006D7D15" w:rsidP="007D5614">
      <w:pPr>
        <w:spacing w:line="360" w:lineRule="auto"/>
        <w:ind w:left="360"/>
      </w:pPr>
    </w:p>
    <w:p w14:paraId="70C83597" w14:textId="6BC109DE" w:rsidR="00701941" w:rsidRPr="004A42A3" w:rsidRDefault="00701941" w:rsidP="00A656B0">
      <w:pPr>
        <w:pStyle w:val="Heading2"/>
        <w:jc w:val="both"/>
        <w:rPr>
          <w:rFonts w:ascii="Times New Roman" w:hAnsi="Times New Roman"/>
        </w:rPr>
      </w:pPr>
      <w:bookmarkStart w:id="27" w:name="_Toc85741248"/>
      <w:bookmarkStart w:id="28" w:name="_Toc100931199"/>
      <w:r w:rsidRPr="004A42A3">
        <w:rPr>
          <w:rFonts w:ascii="Times New Roman" w:hAnsi="Times New Roman"/>
        </w:rPr>
        <w:lastRenderedPageBreak/>
        <w:t>Hypothesis</w:t>
      </w:r>
      <w:bookmarkEnd w:id="27"/>
      <w:bookmarkEnd w:id="28"/>
    </w:p>
    <w:p w14:paraId="385D97CA" w14:textId="5D6D66AD" w:rsidR="00701941" w:rsidRPr="004A42A3" w:rsidRDefault="00701941" w:rsidP="00A656B0">
      <w:pPr>
        <w:pStyle w:val="NormalWeb"/>
        <w:spacing w:line="360" w:lineRule="auto"/>
        <w:jc w:val="both"/>
      </w:pPr>
      <w:r w:rsidRPr="004A42A3">
        <w:t xml:space="preserve">In order to examine the </w:t>
      </w:r>
      <w:r w:rsidR="0059175B" w:rsidRPr="004A42A3">
        <w:t xml:space="preserve">new </w:t>
      </w:r>
      <w:r w:rsidRPr="004A42A3">
        <w:t xml:space="preserve">IOTA framework and its applications in detail, the following hypothesis is proposed: </w:t>
      </w:r>
      <w:r w:rsidR="0059175B" w:rsidRPr="004A42A3">
        <w:tab/>
      </w:r>
    </w:p>
    <w:p w14:paraId="4505E721" w14:textId="23123D77" w:rsidR="00701941" w:rsidRPr="004A42A3" w:rsidRDefault="00701941" w:rsidP="00A656B0">
      <w:pPr>
        <w:spacing w:line="360" w:lineRule="auto"/>
        <w:jc w:val="both"/>
        <w:rPr>
          <w:b/>
          <w:bCs/>
          <w:lang w:val="en-GB" w:eastAsia="en-US"/>
        </w:rPr>
      </w:pPr>
      <w:r w:rsidRPr="004A42A3">
        <w:rPr>
          <w:b/>
          <w:bCs/>
          <w:lang w:val="en-GB" w:eastAsia="en-US"/>
        </w:rPr>
        <w:t>The IOTA framework can be used as a</w:t>
      </w:r>
      <w:r w:rsidR="00B22FB8" w:rsidRPr="004A42A3">
        <w:rPr>
          <w:b/>
          <w:bCs/>
          <w:lang w:val="en-GB" w:eastAsia="en-US"/>
        </w:rPr>
        <w:t xml:space="preserve"> </w:t>
      </w:r>
      <w:r w:rsidR="0094678F" w:rsidRPr="004A42A3">
        <w:rPr>
          <w:b/>
          <w:bCs/>
          <w:lang w:val="en-GB" w:eastAsia="en-US"/>
        </w:rPr>
        <w:t xml:space="preserve">viable </w:t>
      </w:r>
      <w:r w:rsidRPr="004A42A3">
        <w:rPr>
          <w:b/>
          <w:bCs/>
          <w:lang w:val="en-GB" w:eastAsia="en-US"/>
        </w:rPr>
        <w:t xml:space="preserve">V2X communication layer that allows for </w:t>
      </w:r>
      <w:r w:rsidR="0094678F" w:rsidRPr="004A42A3">
        <w:rPr>
          <w:b/>
          <w:bCs/>
          <w:lang w:val="en-GB" w:eastAsia="en-US"/>
        </w:rPr>
        <w:t xml:space="preserve">secure and </w:t>
      </w:r>
      <w:r w:rsidR="00B22FB8" w:rsidRPr="004A42A3">
        <w:rPr>
          <w:b/>
          <w:bCs/>
          <w:lang w:val="en-GB" w:eastAsia="en-US"/>
        </w:rPr>
        <w:t xml:space="preserve">scalable </w:t>
      </w:r>
      <w:r w:rsidR="00E012FD" w:rsidRPr="004A42A3">
        <w:rPr>
          <w:b/>
          <w:bCs/>
          <w:lang w:val="en-GB" w:eastAsia="en-US"/>
        </w:rPr>
        <w:t xml:space="preserve">OBU </w:t>
      </w:r>
      <w:r w:rsidRPr="004A42A3">
        <w:rPr>
          <w:b/>
          <w:bCs/>
          <w:lang w:val="en-GB" w:eastAsia="en-US"/>
        </w:rPr>
        <w:t xml:space="preserve">data transfer between </w:t>
      </w:r>
      <w:r w:rsidR="00B22FB8" w:rsidRPr="004A42A3">
        <w:rPr>
          <w:b/>
          <w:bCs/>
          <w:lang w:val="en-GB" w:eastAsia="en-US"/>
        </w:rPr>
        <w:t xml:space="preserve">autonomous </w:t>
      </w:r>
      <w:r w:rsidRPr="004A42A3">
        <w:rPr>
          <w:b/>
          <w:bCs/>
          <w:lang w:val="en-GB" w:eastAsia="en-US"/>
        </w:rPr>
        <w:t xml:space="preserve">vehicles </w:t>
      </w:r>
      <w:r w:rsidR="00094E64">
        <w:rPr>
          <w:b/>
          <w:bCs/>
          <w:lang w:val="en-GB" w:eastAsia="en-US"/>
        </w:rPr>
        <w:t xml:space="preserve">using </w:t>
      </w:r>
      <w:r w:rsidR="00E012FD" w:rsidRPr="004A42A3">
        <w:rPr>
          <w:b/>
          <w:bCs/>
          <w:lang w:val="en-GB" w:eastAsia="en-US"/>
        </w:rPr>
        <w:t>the</w:t>
      </w:r>
      <w:r w:rsidR="000D6F5C" w:rsidRPr="004A42A3">
        <w:rPr>
          <w:b/>
          <w:bCs/>
          <w:lang w:val="en-GB" w:eastAsia="en-US"/>
        </w:rPr>
        <w:t xml:space="preserve"> IOTA</w:t>
      </w:r>
      <w:r w:rsidR="00E012FD" w:rsidRPr="004A42A3">
        <w:rPr>
          <w:b/>
          <w:bCs/>
          <w:lang w:val="en-GB" w:eastAsia="en-US"/>
        </w:rPr>
        <w:t xml:space="preserve"> network.</w:t>
      </w:r>
    </w:p>
    <w:p w14:paraId="28DB5C24" w14:textId="77777777" w:rsidR="00654048" w:rsidRPr="004A42A3" w:rsidRDefault="00654048" w:rsidP="00A656B0">
      <w:pPr>
        <w:jc w:val="both"/>
        <w:rPr>
          <w:lang w:eastAsia="en-US"/>
        </w:rPr>
      </w:pPr>
    </w:p>
    <w:p w14:paraId="34F3C454" w14:textId="77777777" w:rsidR="00654048" w:rsidRPr="004A42A3" w:rsidRDefault="00654048" w:rsidP="00A656B0">
      <w:pPr>
        <w:pStyle w:val="Heading6"/>
        <w:numPr>
          <w:ilvl w:val="0"/>
          <w:numId w:val="0"/>
        </w:numPr>
        <w:spacing w:line="480" w:lineRule="auto"/>
        <w:jc w:val="both"/>
        <w:rPr>
          <w:rFonts w:ascii="Times New Roman" w:hAnsi="Times New Roman" w:cs="Times New Roman"/>
        </w:rPr>
        <w:sectPr w:rsidR="00654048" w:rsidRPr="004A42A3" w:rsidSect="00152B8C">
          <w:headerReference w:type="default" r:id="rId16"/>
          <w:type w:val="continuous"/>
          <w:pgSz w:w="11906" w:h="16838" w:code="9"/>
          <w:pgMar w:top="1440" w:right="1134" w:bottom="1440" w:left="2268" w:header="709" w:footer="709" w:gutter="0"/>
          <w:pgNumType w:start="1"/>
          <w:cols w:space="708"/>
          <w:docGrid w:linePitch="360"/>
        </w:sectPr>
      </w:pPr>
    </w:p>
    <w:p w14:paraId="06BF8EDB" w14:textId="5FE1BCF0" w:rsidR="00CB1B02" w:rsidRPr="004A42A3" w:rsidRDefault="00CB1B02" w:rsidP="00A656B0">
      <w:pPr>
        <w:pStyle w:val="Heading6"/>
        <w:numPr>
          <w:ilvl w:val="0"/>
          <w:numId w:val="0"/>
        </w:numPr>
        <w:spacing w:line="480" w:lineRule="auto"/>
        <w:jc w:val="both"/>
        <w:rPr>
          <w:rFonts w:ascii="Times New Roman" w:hAnsi="Times New Roman" w:cs="Times New Roman"/>
        </w:rPr>
      </w:pPr>
      <w:r w:rsidRPr="004A42A3">
        <w:rPr>
          <w:rFonts w:ascii="Times New Roman" w:hAnsi="Times New Roman" w:cs="Times New Roman"/>
        </w:rPr>
        <w:lastRenderedPageBreak/>
        <w:t>CHAPTER TWO</w:t>
      </w:r>
    </w:p>
    <w:p w14:paraId="33EEE1D5" w14:textId="6D778843" w:rsidR="008C0CFD" w:rsidRPr="004A42A3" w:rsidRDefault="00CB1B02" w:rsidP="00A656B0">
      <w:pPr>
        <w:pStyle w:val="Heading1"/>
        <w:jc w:val="both"/>
        <w:rPr>
          <w:rFonts w:ascii="Times New Roman" w:hAnsi="Times New Roman"/>
        </w:rPr>
      </w:pPr>
      <w:bookmarkStart w:id="29" w:name="_Toc54436856"/>
      <w:bookmarkStart w:id="30" w:name="_Toc85741249"/>
      <w:bookmarkStart w:id="31" w:name="_Toc100931200"/>
      <w:r w:rsidRPr="004A42A3">
        <w:rPr>
          <w:rFonts w:ascii="Times New Roman" w:hAnsi="Times New Roman"/>
        </w:rPr>
        <w:t>Literature</w:t>
      </w:r>
      <w:bookmarkEnd w:id="29"/>
      <w:bookmarkEnd w:id="30"/>
      <w:r w:rsidR="006D7D15" w:rsidRPr="004A42A3">
        <w:rPr>
          <w:rFonts w:ascii="Times New Roman" w:hAnsi="Times New Roman"/>
        </w:rPr>
        <w:t xml:space="preserve"> Review</w:t>
      </w:r>
      <w:bookmarkEnd w:id="31"/>
    </w:p>
    <w:p w14:paraId="3A85FD8F" w14:textId="371A4B47" w:rsidR="00C770B6" w:rsidRPr="004A42A3" w:rsidRDefault="00C770B6" w:rsidP="006F19F2">
      <w:pPr>
        <w:spacing w:line="360" w:lineRule="auto"/>
        <w:jc w:val="both"/>
        <w:rPr>
          <w:lang w:eastAsia="en-US"/>
        </w:rPr>
      </w:pPr>
      <w:r w:rsidRPr="004A42A3">
        <w:rPr>
          <w:lang w:eastAsia="en-US"/>
        </w:rPr>
        <w:t xml:space="preserve">The following literature review examine </w:t>
      </w:r>
      <w:r w:rsidR="000056DA" w:rsidRPr="004A42A3">
        <w:rPr>
          <w:lang w:eastAsia="en-US"/>
        </w:rPr>
        <w:t>four</w:t>
      </w:r>
      <w:r w:rsidRPr="004A42A3">
        <w:rPr>
          <w:lang w:eastAsia="en-US"/>
        </w:rPr>
        <w:t xml:space="preserve"> key areas; distributed ledger technology,</w:t>
      </w:r>
      <w:r w:rsidR="000056DA" w:rsidRPr="004A42A3">
        <w:rPr>
          <w:lang w:eastAsia="en-US"/>
        </w:rPr>
        <w:t xml:space="preserve"> the IOTA framework,</w:t>
      </w:r>
      <w:r w:rsidRPr="004A42A3">
        <w:rPr>
          <w:lang w:eastAsia="en-US"/>
        </w:rPr>
        <w:t xml:space="preserve"> V2X communication and the rationale for the chosen use case. </w:t>
      </w:r>
      <w:r w:rsidR="000056DA" w:rsidRPr="004A42A3">
        <w:rPr>
          <w:lang w:eastAsia="en-US"/>
        </w:rPr>
        <w:t xml:space="preserve">A number of seminal papers in these areas were examined, along with recently published articles and technical documentation. </w:t>
      </w:r>
      <w:r w:rsidRPr="004A42A3">
        <w:rPr>
          <w:lang w:eastAsia="en-US"/>
        </w:rPr>
        <w:t xml:space="preserve">It begins with Section 2.1, a general discussion of how DLT is playing a role in the advancement of the AV industry. Blockchain is the most widely used DLT currently, and this is expanded upon. The IOTA framework, while also considered a DLT, is different from </w:t>
      </w:r>
      <w:r w:rsidR="00D03D66">
        <w:rPr>
          <w:lang w:eastAsia="en-US"/>
        </w:rPr>
        <w:t>b</w:t>
      </w:r>
      <w:r w:rsidRPr="004A42A3">
        <w:rPr>
          <w:lang w:eastAsia="en-US"/>
        </w:rPr>
        <w:t>lockchain in a number of key areas</w:t>
      </w:r>
      <w:r w:rsidR="000056DA" w:rsidRPr="004A42A3">
        <w:rPr>
          <w:lang w:eastAsia="en-US"/>
        </w:rPr>
        <w:t>. Section 2.2 includes an in-depth analysis of</w:t>
      </w:r>
      <w:r w:rsidRPr="004A42A3">
        <w:rPr>
          <w:lang w:eastAsia="en-US"/>
        </w:rPr>
        <w:t xml:space="preserve"> these differences </w:t>
      </w:r>
      <w:r w:rsidR="000056DA" w:rsidRPr="004A42A3">
        <w:rPr>
          <w:lang w:eastAsia="en-US"/>
        </w:rPr>
        <w:t xml:space="preserve">along with a </w:t>
      </w:r>
      <w:r w:rsidR="006F19F2" w:rsidRPr="004A42A3">
        <w:rPr>
          <w:lang w:eastAsia="en-US"/>
        </w:rPr>
        <w:t xml:space="preserve">discussion of the </w:t>
      </w:r>
      <w:r w:rsidRPr="004A42A3">
        <w:rPr>
          <w:lang w:eastAsia="en-US"/>
        </w:rPr>
        <w:t xml:space="preserve">core </w:t>
      </w:r>
      <w:r w:rsidR="006F19F2" w:rsidRPr="004A42A3">
        <w:rPr>
          <w:lang w:eastAsia="en-US"/>
        </w:rPr>
        <w:t xml:space="preserve">IOTA </w:t>
      </w:r>
      <w:r w:rsidRPr="004A42A3">
        <w:rPr>
          <w:lang w:eastAsia="en-US"/>
        </w:rPr>
        <w:t>technologies and products</w:t>
      </w:r>
      <w:r w:rsidR="000056DA" w:rsidRPr="004A42A3">
        <w:rPr>
          <w:lang w:eastAsia="en-US"/>
        </w:rPr>
        <w:t xml:space="preserve">. </w:t>
      </w:r>
      <w:r w:rsidRPr="004A42A3">
        <w:rPr>
          <w:lang w:eastAsia="en-US"/>
        </w:rPr>
        <w:t>In Section 2.</w:t>
      </w:r>
      <w:r w:rsidR="006F19F2" w:rsidRPr="004A42A3">
        <w:rPr>
          <w:lang w:eastAsia="en-US"/>
        </w:rPr>
        <w:t>3</w:t>
      </w:r>
      <w:r w:rsidRPr="004A42A3">
        <w:rPr>
          <w:lang w:eastAsia="en-US"/>
        </w:rPr>
        <w:t xml:space="preserve">, V2X communication is discussed in detail. To understand how this messaging protocol could be integrated and what it would mean from </w:t>
      </w:r>
      <w:r w:rsidR="000056DA" w:rsidRPr="004A42A3">
        <w:rPr>
          <w:lang w:eastAsia="en-US"/>
        </w:rPr>
        <w:t>a</w:t>
      </w:r>
      <w:r w:rsidR="006F19F2" w:rsidRPr="004A42A3">
        <w:rPr>
          <w:lang w:eastAsia="en-US"/>
        </w:rPr>
        <w:t xml:space="preserve"> </w:t>
      </w:r>
      <w:r w:rsidR="000056DA" w:rsidRPr="004A42A3">
        <w:rPr>
          <w:lang w:eastAsia="en-US"/>
        </w:rPr>
        <w:t xml:space="preserve">feasibility and an implementation perspective, </w:t>
      </w:r>
      <w:r w:rsidRPr="004A42A3">
        <w:rPr>
          <w:lang w:eastAsia="en-US"/>
        </w:rPr>
        <w:t>the state-of-the-art in V2X communication is investigated.</w:t>
      </w:r>
      <w:r w:rsidR="000056DA" w:rsidRPr="004A42A3">
        <w:rPr>
          <w:lang w:eastAsia="en-US"/>
        </w:rPr>
        <w:t xml:space="preserve"> V2X standards are discussed as well as the technologies used to secure communications between vehicles and their surroundings.  </w:t>
      </w:r>
      <w:r w:rsidRPr="004A42A3">
        <w:rPr>
          <w:lang w:eastAsia="en-US"/>
        </w:rPr>
        <w:t>Finally, Section 2.</w:t>
      </w:r>
      <w:r w:rsidR="006F19F2" w:rsidRPr="004A42A3">
        <w:rPr>
          <w:lang w:eastAsia="en-US"/>
        </w:rPr>
        <w:t>4 expands on</w:t>
      </w:r>
      <w:r w:rsidRPr="004A42A3">
        <w:rPr>
          <w:lang w:eastAsia="en-US"/>
        </w:rPr>
        <w:t xml:space="preserve"> the rationale for the use case; transmitting OBU messages using the IOTA communication protocol. This section deals with why the use case was chosen</w:t>
      </w:r>
      <w:r w:rsidR="000056DA" w:rsidRPr="004A42A3">
        <w:rPr>
          <w:lang w:eastAsia="en-US"/>
        </w:rPr>
        <w:t xml:space="preserve"> and examines similar work done in the area. </w:t>
      </w:r>
    </w:p>
    <w:p w14:paraId="7D91F2F5" w14:textId="77777777" w:rsidR="00050DD5" w:rsidRPr="004A42A3" w:rsidRDefault="00050DD5" w:rsidP="00A63AB4">
      <w:pPr>
        <w:rPr>
          <w:lang w:eastAsia="en-US"/>
        </w:rPr>
      </w:pPr>
    </w:p>
    <w:p w14:paraId="49378B7C" w14:textId="460AAB06" w:rsidR="006F2254" w:rsidRPr="004A42A3" w:rsidRDefault="006F2254" w:rsidP="006F2254">
      <w:pPr>
        <w:pStyle w:val="Heading2"/>
        <w:jc w:val="both"/>
        <w:rPr>
          <w:rFonts w:ascii="Times New Roman" w:hAnsi="Times New Roman"/>
        </w:rPr>
      </w:pPr>
      <w:bookmarkStart w:id="32" w:name="_Toc100931201"/>
      <w:r w:rsidRPr="004A42A3">
        <w:rPr>
          <w:rFonts w:ascii="Times New Roman" w:hAnsi="Times New Roman"/>
        </w:rPr>
        <w:t>Distributed Ledger Technology</w:t>
      </w:r>
      <w:bookmarkEnd w:id="32"/>
    </w:p>
    <w:p w14:paraId="72EEEF9B" w14:textId="5EA26764" w:rsidR="006F2254" w:rsidRPr="004A42A3" w:rsidRDefault="006F2254" w:rsidP="006F2254">
      <w:pPr>
        <w:spacing w:line="360" w:lineRule="auto"/>
        <w:jc w:val="both"/>
        <w:rPr>
          <w:lang w:eastAsia="en-US"/>
        </w:rPr>
      </w:pPr>
      <w:r w:rsidRPr="004A42A3">
        <w:rPr>
          <w:lang w:eastAsia="en-US"/>
        </w:rPr>
        <w:t xml:space="preserve">The definition of </w:t>
      </w:r>
      <w:r w:rsidR="00050DD5" w:rsidRPr="004A42A3">
        <w:rPr>
          <w:lang w:eastAsia="en-US"/>
        </w:rPr>
        <w:t xml:space="preserve">DLTs </w:t>
      </w:r>
      <w:r w:rsidRPr="004A42A3">
        <w:rPr>
          <w:lang w:eastAsia="en-US"/>
        </w:rPr>
        <w:t xml:space="preserve">is not an easily defined concept. Definitions can be wide-varying and often conflicting, depending on the author, audience and industry in which it is defined. Some definitions are more ontological with others being more technical.  </w:t>
      </w:r>
    </w:p>
    <w:p w14:paraId="536B0C29" w14:textId="77777777" w:rsidR="006F2254" w:rsidRPr="004A42A3" w:rsidRDefault="006F2254" w:rsidP="006F2254">
      <w:pPr>
        <w:spacing w:line="360" w:lineRule="auto"/>
        <w:jc w:val="both"/>
        <w:rPr>
          <w:lang w:eastAsia="en-US"/>
        </w:rPr>
      </w:pPr>
    </w:p>
    <w:p w14:paraId="4CBE6EAA" w14:textId="01369CAA" w:rsidR="006F2254" w:rsidRPr="004A42A3" w:rsidRDefault="006F5CA4" w:rsidP="006F2254">
      <w:pPr>
        <w:spacing w:line="360" w:lineRule="auto"/>
        <w:jc w:val="both"/>
        <w:rPr>
          <w:lang w:eastAsia="en-US"/>
        </w:rPr>
      </w:pPr>
      <w:r w:rsidRPr="004A42A3">
        <w:rPr>
          <w:noProof/>
        </w:rPr>
        <w:t>Rauchs</w:t>
      </w:r>
      <w:r w:rsidRPr="004A42A3">
        <w:rPr>
          <w:i/>
          <w:noProof/>
        </w:rPr>
        <w:t xml:space="preserve"> et al</w:t>
      </w:r>
      <w:r w:rsidRPr="004A42A3">
        <w:rPr>
          <w:lang w:eastAsia="en-US"/>
        </w:rPr>
        <w:t xml:space="preserve"> </w:t>
      </w:r>
      <w:r w:rsidR="006F2254" w:rsidRPr="004A42A3">
        <w:rPr>
          <w:lang w:eastAsia="en-US"/>
        </w:rPr>
        <w:fldChar w:fldCharType="begin"/>
      </w:r>
      <w:r w:rsidR="00BE4016" w:rsidRPr="004A42A3">
        <w:rPr>
          <w:lang w:eastAsia="en-US"/>
        </w:rPr>
        <w:instrText xml:space="preserve"> ADDIN EN.CITE &lt;EndNote&gt;&lt;Cite&gt;&lt;Author&gt;Rauchs&lt;/Author&gt;&lt;Year&gt;2018&lt;/Year&gt;&lt;IDText&gt;Distributed Ledger Technology Systems: A Conceptual Framework&lt;/IDText&gt;&lt;DisplayText&gt;[16]&lt;/DisplayText&gt;&lt;record&gt;&lt;dates&gt;&lt;pub-dates&gt;&lt;date&gt;2018-01-01&lt;/date&gt;&lt;/pub-dates&gt;&lt;year&gt;2018&lt;/year&gt;&lt;/dates&gt;&lt;isbn&gt;1556-5068&lt;/isbn&gt;&lt;titles&gt;&lt;title&gt;Distributed Ledger Technology Systems: A Conceptual Framework&lt;/title&gt;&lt;secondary-title&gt;SSRN Electronic Journal&lt;/secondary-title&gt;&lt;/titles&gt;&lt;access-date&gt;2021-11-18T22:28:01&lt;/access-date&gt;&lt;contributors&gt;&lt;authors&gt;&lt;author&gt;Rauchs, Michel&lt;/author&gt;&lt;author&gt;Glidden, Andrew&lt;/author&gt;&lt;author&gt;Gordon, Brian&lt;/author&gt;&lt;author&gt;Pieters, Gina C.&lt;/author&gt;&lt;author&gt;Recanatini, Martino&lt;/author&gt;&lt;author&gt;Rostand, François&lt;/author&gt;&lt;author&gt;Vagneur, Kathryn&lt;/author&gt;&lt;author&gt;Zhang, Bryan Zheng&lt;/author&gt;&lt;/authors&gt;&lt;/contributors&gt;&lt;added-date format="utc"&gt;1637274485&lt;/added-date&gt;&lt;ref-type name="Journal Article"&gt;17&lt;/ref-type&gt;&lt;rec-number&gt;53&lt;/rec-number&gt;&lt;publisher&gt;Elsevier BV&lt;/publisher&gt;&lt;last-updated-date format="utc"&gt;1637274486&lt;/last-updated-date&gt;&lt;electronic-resource-num&gt;10.2139/ssrn.3230013&lt;/electronic-resource-num&gt;&lt;/record&gt;&lt;/Cite&gt;&lt;/EndNote&gt;</w:instrText>
      </w:r>
      <w:r w:rsidR="006F2254" w:rsidRPr="004A42A3">
        <w:rPr>
          <w:lang w:eastAsia="en-US"/>
        </w:rPr>
        <w:fldChar w:fldCharType="separate"/>
      </w:r>
      <w:r w:rsidR="00BE4016" w:rsidRPr="004A42A3">
        <w:rPr>
          <w:noProof/>
          <w:lang w:eastAsia="en-US"/>
        </w:rPr>
        <w:t>[16]</w:t>
      </w:r>
      <w:r w:rsidR="006F2254" w:rsidRPr="004A42A3">
        <w:rPr>
          <w:lang w:eastAsia="en-US"/>
        </w:rPr>
        <w:fldChar w:fldCharType="end"/>
      </w:r>
      <w:r w:rsidR="006F2254" w:rsidRPr="004A42A3">
        <w:rPr>
          <w:lang w:eastAsia="en-US"/>
        </w:rPr>
        <w:t xml:space="preserve"> defines DLT as a consensus machine; a system with multiple actors who agree on a set of shared data and its validity, in the absence of a centralized coordinator. In comparison to traditional databases, both distributed and centralized, DLTs key features are rooted in data integrity in an adversarial environment. It is a system of electronic records that enables a network of participants (nodes) to reach a consensus on the authoritative order of transactions, which are linked using cryptographic hashes </w:t>
      </w:r>
      <w:r w:rsidR="006F2254" w:rsidRPr="004A42A3">
        <w:rPr>
          <w:lang w:eastAsia="en-US"/>
        </w:rPr>
        <w:lastRenderedPageBreak/>
        <w:t xml:space="preserve">and persisted across all nodes of the network. This multi-party consensus produces a ledger, which is the authoritative version of </w:t>
      </w:r>
      <w:r w:rsidR="00D03D66">
        <w:rPr>
          <w:lang w:eastAsia="en-US"/>
        </w:rPr>
        <w:t xml:space="preserve">a </w:t>
      </w:r>
      <w:r w:rsidR="006F2254" w:rsidRPr="004A42A3">
        <w:rPr>
          <w:lang w:eastAsia="en-US"/>
        </w:rPr>
        <w:t xml:space="preserve">transaction history. </w:t>
      </w:r>
    </w:p>
    <w:p w14:paraId="40A84D91" w14:textId="77777777" w:rsidR="006F2254" w:rsidRPr="004A42A3" w:rsidRDefault="006F2254" w:rsidP="006F2254">
      <w:pPr>
        <w:spacing w:line="360" w:lineRule="auto"/>
        <w:jc w:val="both"/>
        <w:rPr>
          <w:lang w:eastAsia="en-US"/>
        </w:rPr>
      </w:pPr>
    </w:p>
    <w:p w14:paraId="0032AC8E" w14:textId="50C9EB82" w:rsidR="00634BA1" w:rsidRPr="004A42A3" w:rsidRDefault="006F2254" w:rsidP="006F2254">
      <w:pPr>
        <w:spacing w:line="360" w:lineRule="auto"/>
        <w:jc w:val="both"/>
        <w:rPr>
          <w:lang w:eastAsia="en-US"/>
        </w:rPr>
      </w:pPr>
      <w:r w:rsidRPr="004A42A3">
        <w:rPr>
          <w:lang w:eastAsia="en-US"/>
        </w:rPr>
        <w:t xml:space="preserve">In the financial realm, the European Central Bank defines DLTs as a technology that enables users to store and access information relating to one or more assets in a shared database of transactions and balances </w:t>
      </w:r>
      <w:r w:rsidRPr="004A42A3">
        <w:rPr>
          <w:lang w:eastAsia="en-US"/>
        </w:rPr>
        <w:fldChar w:fldCharType="begin"/>
      </w:r>
      <w:r w:rsidR="00BE4016" w:rsidRPr="004A42A3">
        <w:rPr>
          <w:lang w:eastAsia="en-US"/>
        </w:rPr>
        <w:instrText xml:space="preserve"> ADDIN EN.CITE &lt;EndNote&gt;&lt;Cite&gt;&lt;Author&gt;Pinna&lt;/Author&gt;&lt;Year&gt;2016&lt;/Year&gt;&lt;IDText&gt;Distributed ledger technologies in&lt;/IDText&gt;&lt;DisplayText&gt;[17]&lt;/DisplayText&gt;&lt;record&gt;&lt;titles&gt;&lt;title&gt;Distributed ledger technologies in&amp;#xA;securities post-trading&lt;/title&gt;&lt;/titles&gt;&lt;contributors&gt;&lt;authors&gt;&lt;author&gt;Pinna,  Andrea&lt;/author&gt;&lt;author&gt;Ruttenberg,  Wiebe&lt;/author&gt;&lt;/authors&gt;&lt;/contributors&gt;&lt;added-date format="utc"&gt;1637276964&lt;/added-date&gt;&lt;ref-type name="Generic"&gt;13&lt;/ref-type&gt;&lt;dates&gt;&lt;year&gt;2016&lt;/year&gt;&lt;/dates&gt;&lt;rec-number&gt;54&lt;/rec-number&gt;&lt;publisher&gt;European Central Bank&lt;/publisher&gt;&lt;last-updated-date format="utc"&gt;1637277035&lt;/last-updated-date&gt;&lt;/record&gt;&lt;/Cite&gt;&lt;/EndNote&gt;</w:instrText>
      </w:r>
      <w:r w:rsidRPr="004A42A3">
        <w:rPr>
          <w:lang w:eastAsia="en-US"/>
        </w:rPr>
        <w:fldChar w:fldCharType="separate"/>
      </w:r>
      <w:r w:rsidR="00BE4016" w:rsidRPr="004A42A3">
        <w:rPr>
          <w:noProof/>
          <w:lang w:eastAsia="en-US"/>
        </w:rPr>
        <w:t>[17]</w:t>
      </w:r>
      <w:r w:rsidRPr="004A42A3">
        <w:rPr>
          <w:lang w:eastAsia="en-US"/>
        </w:rPr>
        <w:fldChar w:fldCharType="end"/>
      </w:r>
      <w:r w:rsidRPr="004A42A3">
        <w:rPr>
          <w:lang w:eastAsia="en-US"/>
        </w:rPr>
        <w:t xml:space="preserve">. A transaction is a cryptographically signed authorised attempt to change the status of this database. It allows users to reach a consensus on a specific version of  the ledger, meaning that with enough actors, there cannot be any manual alteration of the ledger. Cryptographic solutions with economic incentives replace the concept of central validation. </w:t>
      </w:r>
    </w:p>
    <w:p w14:paraId="6D5CB569" w14:textId="77777777" w:rsidR="006F19F2" w:rsidRPr="004A42A3" w:rsidRDefault="006F19F2" w:rsidP="006F2254">
      <w:pPr>
        <w:spacing w:line="360" w:lineRule="auto"/>
        <w:jc w:val="both"/>
        <w:rPr>
          <w:lang w:eastAsia="en-US"/>
        </w:rPr>
      </w:pPr>
    </w:p>
    <w:p w14:paraId="2B5E4DB1" w14:textId="70F61B1D" w:rsidR="006F2254" w:rsidRPr="000B3FF0" w:rsidRDefault="006F2254" w:rsidP="006F2254">
      <w:pPr>
        <w:pStyle w:val="Heading3"/>
        <w:jc w:val="both"/>
        <w:rPr>
          <w:rFonts w:ascii="Times New Roman" w:hAnsi="Times New Roman"/>
          <w:b/>
          <w:bCs/>
        </w:rPr>
      </w:pPr>
      <w:bookmarkStart w:id="33" w:name="_Toc100931202"/>
      <w:r w:rsidRPr="000B3FF0">
        <w:rPr>
          <w:rFonts w:ascii="Times New Roman" w:hAnsi="Times New Roman"/>
          <w:b/>
          <w:bCs/>
        </w:rPr>
        <w:t xml:space="preserve">Blockchain as </w:t>
      </w:r>
      <w:r w:rsidR="00D03D66" w:rsidRPr="000B3FF0">
        <w:rPr>
          <w:rFonts w:ascii="Times New Roman" w:hAnsi="Times New Roman"/>
          <w:b/>
          <w:bCs/>
        </w:rPr>
        <w:t>a F</w:t>
      </w:r>
      <w:r w:rsidRPr="000B3FF0">
        <w:rPr>
          <w:rFonts w:ascii="Times New Roman" w:hAnsi="Times New Roman"/>
          <w:b/>
          <w:bCs/>
        </w:rPr>
        <w:t>orm of DLT</w:t>
      </w:r>
      <w:bookmarkEnd w:id="33"/>
      <w:r w:rsidRPr="000B3FF0">
        <w:rPr>
          <w:rFonts w:ascii="Times New Roman" w:hAnsi="Times New Roman"/>
          <w:b/>
          <w:bCs/>
        </w:rPr>
        <w:t xml:space="preserve"> </w:t>
      </w:r>
    </w:p>
    <w:p w14:paraId="05D17195" w14:textId="24B46069" w:rsidR="006F2254" w:rsidRPr="004A42A3" w:rsidRDefault="006F2254" w:rsidP="006F2254">
      <w:pPr>
        <w:spacing w:line="360" w:lineRule="auto"/>
        <w:jc w:val="both"/>
        <w:rPr>
          <w:lang w:eastAsia="en-US"/>
        </w:rPr>
      </w:pPr>
      <w:r w:rsidRPr="004A42A3">
        <w:rPr>
          <w:lang w:eastAsia="en-US"/>
        </w:rPr>
        <w:t xml:space="preserve">DLT has been around in concept since the mid 1990s, built on a thought experiment on a consensus mechanism called “The Byzantine Generals’ Problem” created in 1982 </w:t>
      </w:r>
      <w:r w:rsidRPr="004A42A3">
        <w:rPr>
          <w:lang w:eastAsia="en-US"/>
        </w:rPr>
        <w:fldChar w:fldCharType="begin"/>
      </w:r>
      <w:r w:rsidR="00BE4016" w:rsidRPr="004A42A3">
        <w:rPr>
          <w:lang w:eastAsia="en-US"/>
        </w:rPr>
        <w:instrText xml:space="preserve"> ADDIN EN.CITE &lt;EndNote&gt;&lt;Cite&gt;&lt;Author&gt;LAMPORT&lt;/Author&gt;&lt;Year&gt;1982&lt;/Year&gt;&lt;IDText&gt;The Byzantine Generals Problem&lt;/IDText&gt;&lt;DisplayText&gt;[18]&lt;/DisplayText&gt;&lt;record&gt;&lt;urls&gt;&lt;related-urls&gt;&lt;url&gt;https://lamport.azurewebsites.net/pubs/byz.pdf&lt;/url&gt;&lt;/related-urls&gt;&lt;/urls&gt;&lt;titles&gt;&lt;title&gt;The Byzantine Generals Problem&lt;/title&gt;&lt;secondary-title&gt;ACM Transactions on Programming Languages and System&lt;/secondary-title&gt;&lt;/titles&gt;&lt;pages&gt;382-401&lt;/pages&gt;&lt;contributors&gt;&lt;authors&gt;&lt;author&gt;LAMPORT,  LESLIE&lt;/author&gt;&lt;author&gt;SHOSTAK,  ROBERT&lt;/author&gt;&lt;author&gt;PEASE,  MARSHALL&lt;/author&gt;&lt;/authors&gt;&lt;/contributors&gt;&lt;added-date format="utc"&gt;1637285140&lt;/added-date&gt;&lt;ref-type name="Journal Article"&gt;17&lt;/ref-type&gt;&lt;dates&gt;&lt;year&gt;1982&lt;/year&gt;&lt;/dates&gt;&lt;rec-number&gt;55&lt;/rec-number&gt;&lt;last-updated-date format="utc"&gt;1637285245&lt;/last-updated-date&gt;&lt;volume&gt;4&lt;/volume&gt;&lt;/record&gt;&lt;/Cite&gt;&lt;/EndNote&gt;</w:instrText>
      </w:r>
      <w:r w:rsidRPr="004A42A3">
        <w:rPr>
          <w:lang w:eastAsia="en-US"/>
        </w:rPr>
        <w:fldChar w:fldCharType="separate"/>
      </w:r>
      <w:r w:rsidR="00BE4016" w:rsidRPr="004A42A3">
        <w:rPr>
          <w:noProof/>
          <w:lang w:eastAsia="en-US"/>
        </w:rPr>
        <w:t>[18]</w:t>
      </w:r>
      <w:r w:rsidRPr="004A42A3">
        <w:rPr>
          <w:lang w:eastAsia="en-US"/>
        </w:rPr>
        <w:fldChar w:fldCharType="end"/>
      </w:r>
      <w:r w:rsidRPr="004A42A3">
        <w:rPr>
          <w:lang w:eastAsia="en-US"/>
        </w:rPr>
        <w:t xml:space="preserve">. In many cases the terms DLT and blockchain are used interchangeably. In some sense this is true, blockchain is a type (and most popular form) of DLT. Bitcoin, which is a cryptocurrency developed in 2008 under the pseudonym Satoshi Nakamoto </w:t>
      </w:r>
      <w:r w:rsidRPr="004A42A3">
        <w:rPr>
          <w:lang w:eastAsia="en-US"/>
        </w:rPr>
        <w:fldChar w:fldCharType="begin"/>
      </w:r>
      <w:r w:rsidR="00BE4016" w:rsidRPr="004A42A3">
        <w:rPr>
          <w:lang w:eastAsia="en-US"/>
        </w:rPr>
        <w:instrText xml:space="preserve"> ADDIN EN.CITE &lt;EndNote&gt;&lt;Cite&gt;&lt;Author&gt;Satoshi&lt;/Author&gt;&lt;Year&gt;2008&lt;/Year&gt;&lt;IDText&gt;Bitcoin: A Peer-to-Peer Electronic Cash System&lt;/IDText&gt;&lt;DisplayText&gt;[19]&lt;/DisplayText&gt;&lt;record&gt;&lt;urls&gt;&lt;related-urls&gt;&lt;url&gt;https://bitcoin.org/bitcoin.pdf&lt;/url&gt;&lt;/related-urls&gt;&lt;/urls&gt;&lt;titles&gt;&lt;title&gt;Bitcoin: A Peer-to-Peer Electronic Cash System&lt;/title&gt;&lt;/titles&gt;&lt;contributors&gt;&lt;authors&gt;&lt;author&gt;Satoshi Nakamoto&lt;/author&gt;&lt;/authors&gt;&lt;/contributors&gt;&lt;section&gt;2008&lt;/section&gt;&lt;added-date format="utc"&gt;1637346880&lt;/added-date&gt;&lt;ref-type name="Electronic Article"&gt;43&lt;/ref-type&gt;&lt;dates&gt;&lt;year&gt;2008&lt;/year&gt;&lt;/dates&gt;&lt;rec-number&gt;56&lt;/rec-number&gt;&lt;last-updated-date format="utc"&gt;1637346904&lt;/last-updated-date&gt;&lt;/record&gt;&lt;/Cite&gt;&lt;/EndNote&gt;</w:instrText>
      </w:r>
      <w:r w:rsidRPr="004A42A3">
        <w:rPr>
          <w:lang w:eastAsia="en-US"/>
        </w:rPr>
        <w:fldChar w:fldCharType="separate"/>
      </w:r>
      <w:r w:rsidR="00BE4016" w:rsidRPr="004A42A3">
        <w:rPr>
          <w:noProof/>
          <w:lang w:eastAsia="en-US"/>
        </w:rPr>
        <w:t>[19]</w:t>
      </w:r>
      <w:r w:rsidRPr="004A42A3">
        <w:rPr>
          <w:lang w:eastAsia="en-US"/>
        </w:rPr>
        <w:fldChar w:fldCharType="end"/>
      </w:r>
      <w:r w:rsidRPr="004A42A3">
        <w:rPr>
          <w:lang w:eastAsia="en-US"/>
        </w:rPr>
        <w:t xml:space="preserve">, made use of the blockchain protocol and brought the technology into mainstream focus for the first time.  </w:t>
      </w:r>
    </w:p>
    <w:p w14:paraId="703AC7A1" w14:textId="77777777" w:rsidR="00593EDC" w:rsidRPr="004A42A3" w:rsidRDefault="00593EDC" w:rsidP="006F2254">
      <w:pPr>
        <w:spacing w:line="360" w:lineRule="auto"/>
        <w:jc w:val="both"/>
        <w:rPr>
          <w:lang w:eastAsia="en-US"/>
        </w:rPr>
      </w:pPr>
    </w:p>
    <w:p w14:paraId="5EF2915B" w14:textId="5E00E8DE" w:rsidR="006F2254" w:rsidRPr="000B3FF0" w:rsidRDefault="006F2254" w:rsidP="006F2254">
      <w:pPr>
        <w:pStyle w:val="Heading3"/>
        <w:jc w:val="both"/>
        <w:rPr>
          <w:rFonts w:ascii="Times New Roman" w:hAnsi="Times New Roman"/>
          <w:b/>
          <w:bCs/>
        </w:rPr>
      </w:pPr>
      <w:bookmarkStart w:id="34" w:name="_Toc100931203"/>
      <w:r w:rsidRPr="000B3FF0">
        <w:rPr>
          <w:rFonts w:ascii="Times New Roman" w:hAnsi="Times New Roman"/>
          <w:b/>
          <w:bCs/>
        </w:rPr>
        <w:t xml:space="preserve">DLT in </w:t>
      </w:r>
      <w:r w:rsidR="004117BE" w:rsidRPr="000B3FF0">
        <w:rPr>
          <w:rFonts w:ascii="Times New Roman" w:hAnsi="Times New Roman"/>
          <w:b/>
          <w:bCs/>
        </w:rPr>
        <w:t xml:space="preserve">the </w:t>
      </w:r>
      <w:r w:rsidRPr="000B3FF0">
        <w:rPr>
          <w:rFonts w:ascii="Times New Roman" w:hAnsi="Times New Roman"/>
          <w:b/>
          <w:bCs/>
        </w:rPr>
        <w:t xml:space="preserve">AV </w:t>
      </w:r>
      <w:r w:rsidR="004117BE" w:rsidRPr="000B3FF0">
        <w:rPr>
          <w:rFonts w:ascii="Times New Roman" w:hAnsi="Times New Roman"/>
          <w:b/>
          <w:bCs/>
        </w:rPr>
        <w:t>In</w:t>
      </w:r>
      <w:r w:rsidRPr="000B3FF0">
        <w:rPr>
          <w:rFonts w:ascii="Times New Roman" w:hAnsi="Times New Roman"/>
          <w:b/>
          <w:bCs/>
        </w:rPr>
        <w:t>dustry</w:t>
      </w:r>
      <w:bookmarkEnd w:id="34"/>
    </w:p>
    <w:p w14:paraId="1ABF2DB9" w14:textId="46FBB70F" w:rsidR="006F2254" w:rsidRPr="004A42A3" w:rsidRDefault="006F2254" w:rsidP="006F2254">
      <w:pPr>
        <w:spacing w:line="360" w:lineRule="auto"/>
        <w:jc w:val="both"/>
        <w:rPr>
          <w:lang w:eastAsia="en-US"/>
        </w:rPr>
      </w:pPr>
      <w:r w:rsidRPr="004A42A3">
        <w:rPr>
          <w:lang w:eastAsia="en-US"/>
        </w:rPr>
        <w:t>Although research into DLTs has been increasing rapidly over the last ten years, the research within the</w:t>
      </w:r>
      <w:r w:rsidR="005B18C2" w:rsidRPr="004A42A3">
        <w:rPr>
          <w:lang w:eastAsia="en-US"/>
        </w:rPr>
        <w:t xml:space="preserve"> connected and autonomous vehicles (</w:t>
      </w:r>
      <w:commentRangeStart w:id="35"/>
      <w:r w:rsidRPr="004A42A3">
        <w:rPr>
          <w:lang w:eastAsia="en-US"/>
        </w:rPr>
        <w:t>CAV</w:t>
      </w:r>
      <w:commentRangeEnd w:id="35"/>
      <w:r w:rsidR="00ED00BB" w:rsidRPr="004A42A3">
        <w:rPr>
          <w:rStyle w:val="CommentReference"/>
          <w:lang w:eastAsia="en-US"/>
        </w:rPr>
        <w:commentReference w:id="35"/>
      </w:r>
      <w:r w:rsidR="005B18C2" w:rsidRPr="004A42A3">
        <w:rPr>
          <w:lang w:eastAsia="en-US"/>
        </w:rPr>
        <w:t>)</w:t>
      </w:r>
      <w:r w:rsidR="00050DD5" w:rsidRPr="004A42A3">
        <w:rPr>
          <w:lang w:eastAsia="en-US"/>
        </w:rPr>
        <w:t xml:space="preserve"> </w:t>
      </w:r>
      <w:r w:rsidRPr="004A42A3">
        <w:rPr>
          <w:lang w:eastAsia="en-US"/>
        </w:rPr>
        <w:t>space, seems to be lagging behind other industries such as the financial, healthcare</w:t>
      </w:r>
      <w:r w:rsidR="008D0BBA" w:rsidRPr="004A42A3">
        <w:rPr>
          <w:lang w:eastAsia="en-US"/>
        </w:rPr>
        <w:t xml:space="preserve"> and </w:t>
      </w:r>
      <w:r w:rsidRPr="004A42A3">
        <w:rPr>
          <w:lang w:eastAsia="en-US"/>
        </w:rPr>
        <w:t xml:space="preserve">education. </w:t>
      </w:r>
    </w:p>
    <w:p w14:paraId="3349C7A2" w14:textId="77777777" w:rsidR="006F2254" w:rsidRPr="004A42A3" w:rsidRDefault="006F2254" w:rsidP="006F2254">
      <w:pPr>
        <w:spacing w:line="360" w:lineRule="auto"/>
        <w:jc w:val="both"/>
        <w:rPr>
          <w:lang w:eastAsia="en-US"/>
        </w:rPr>
      </w:pPr>
    </w:p>
    <w:p w14:paraId="720BF54A" w14:textId="72232104" w:rsidR="006F2254" w:rsidRPr="004A42A3" w:rsidRDefault="006F5CA4" w:rsidP="006F2254">
      <w:pPr>
        <w:spacing w:line="360" w:lineRule="auto"/>
        <w:jc w:val="both"/>
        <w:rPr>
          <w:lang w:eastAsia="en-US"/>
        </w:rPr>
      </w:pPr>
      <w:r w:rsidRPr="004A42A3">
        <w:rPr>
          <w:noProof/>
        </w:rPr>
        <w:t>Rathee</w:t>
      </w:r>
      <w:r w:rsidRPr="004A42A3">
        <w:rPr>
          <w:lang w:eastAsia="en-US"/>
        </w:rPr>
        <w:t xml:space="preserve"> </w:t>
      </w:r>
      <w:r w:rsidRPr="004A42A3">
        <w:rPr>
          <w:i/>
          <w:iCs/>
          <w:lang w:eastAsia="en-US"/>
        </w:rPr>
        <w:t xml:space="preserve">et al </w:t>
      </w:r>
      <w:r w:rsidR="006F2254" w:rsidRPr="004A42A3">
        <w:rPr>
          <w:lang w:eastAsia="en-US"/>
        </w:rPr>
        <w:fldChar w:fldCharType="begin"/>
      </w:r>
      <w:r w:rsidR="00286C78" w:rsidRPr="004A42A3">
        <w:rPr>
          <w:lang w:eastAsia="en-US"/>
        </w:rPr>
        <w:instrText xml:space="preserve"> ADDIN EN.CITE &lt;EndNote&gt;&lt;Cite&gt;&lt;Author&gt;Rathee&lt;/Author&gt;&lt;Year&gt;2019&lt;/Year&gt;&lt;IDText&gt;A Blockchain Framework for Securing Connected and Autonomous Vehicles&lt;/IDText&gt;&lt;DisplayText&gt;[20]&lt;/DisplayText&gt;&lt;record&gt;&lt;dates&gt;&lt;pub-dates&gt;&lt;date&gt;2019-07-18&lt;/date&gt;&lt;/pub-dates&gt;&lt;year&gt;2019&lt;/year&gt;&lt;/dates&gt;&lt;urls&gt;&lt;related-urls&gt;&lt;url&gt;https://doaj.org/article/9cbabf71109d48e6a006e75eaa7f0a4f&lt;/url&gt;&lt;/related-urls&gt;&lt;/urls&gt;&lt;isbn&gt;1424-8220&lt;/isbn&gt;&lt;titles&gt;&lt;title&gt;A Blockchain Framework for Securing Connected and Autonomous Vehicles&lt;/title&gt;&lt;secondary-title&gt;Sensors&lt;/secondary-title&gt;&lt;/titles&gt;&lt;pages&gt;3165&lt;/pages&gt;&lt;number&gt;14&lt;/number&gt;&lt;access-date&gt;2021-11-20T17:39:54&lt;/access-date&gt;&lt;contributors&gt;&lt;authors&gt;&lt;author&gt;Rathee&lt;/author&gt;&lt;author&gt;Sharma&lt;/author&gt;&lt;author&gt;Iqbal&lt;/author&gt;&lt;author&gt;Aloqaily&lt;/author&gt;&lt;author&gt;Jaglan&lt;/author&gt;&lt;author&gt;Kumar&lt;/author&gt;&lt;/authors&gt;&lt;/contributors&gt;&lt;added-date format="utc"&gt;1637430014&lt;/added-date&gt;&lt;ref-type name="Journal Article"&gt;17&lt;/ref-type&gt;&lt;rec-number&gt;57&lt;/rec-number&gt;&lt;publisher&gt;MDPI AG&lt;/publisher&gt;&lt;last-updated-date format="utc"&gt;1637430015&lt;/last-updated-date&gt;&lt;electronic-resource-num&gt;10.3390/s19143165&lt;/electronic-resource-num&gt;&lt;volume&gt;19&lt;/volume&gt;&lt;/record&gt;&lt;/Cite&gt;&lt;/EndNote&gt;</w:instrText>
      </w:r>
      <w:r w:rsidR="006F2254" w:rsidRPr="004A42A3">
        <w:rPr>
          <w:lang w:eastAsia="en-US"/>
        </w:rPr>
        <w:fldChar w:fldCharType="separate"/>
      </w:r>
      <w:r w:rsidR="00286C78" w:rsidRPr="004A42A3">
        <w:rPr>
          <w:noProof/>
          <w:lang w:eastAsia="en-US"/>
        </w:rPr>
        <w:t>[20]</w:t>
      </w:r>
      <w:r w:rsidR="006F2254" w:rsidRPr="004A42A3">
        <w:rPr>
          <w:lang w:eastAsia="en-US"/>
        </w:rPr>
        <w:fldChar w:fldCharType="end"/>
      </w:r>
      <w:r w:rsidR="006F2254" w:rsidRPr="004A42A3">
        <w:rPr>
          <w:lang w:eastAsia="en-US"/>
        </w:rPr>
        <w:t xml:space="preserve"> looked at using a blockchain framework for securing CAVs from smart device tampering by malicious attackers looking to compromise the communication channels of the vehicles. Using a blockchain framework, where vehicles operate as both nodes in the network, (much like the structure of today’s </w:t>
      </w:r>
      <w:commentRangeStart w:id="36"/>
      <w:r w:rsidR="006F2254" w:rsidRPr="004A42A3">
        <w:rPr>
          <w:lang w:eastAsia="en-US"/>
        </w:rPr>
        <w:t>VANET</w:t>
      </w:r>
      <w:commentRangeEnd w:id="36"/>
      <w:r w:rsidR="00C50D40" w:rsidRPr="004A42A3">
        <w:rPr>
          <w:rStyle w:val="CommentReference"/>
          <w:lang w:eastAsia="en-US"/>
        </w:rPr>
        <w:commentReference w:id="36"/>
      </w:r>
      <w:r w:rsidR="006F2254" w:rsidRPr="004A42A3">
        <w:rPr>
          <w:lang w:eastAsia="en-US"/>
        </w:rPr>
        <w:t>s</w:t>
      </w:r>
      <w:r w:rsidR="00286C78" w:rsidRPr="004A42A3">
        <w:rPr>
          <w:rStyle w:val="FootnoteReference"/>
          <w:lang w:eastAsia="en-US"/>
        </w:rPr>
        <w:footnoteReference w:id="1"/>
      </w:r>
      <w:r w:rsidR="006F2254" w:rsidRPr="004A42A3">
        <w:rPr>
          <w:lang w:eastAsia="en-US"/>
        </w:rPr>
        <w:t xml:space="preserve">), each vehicle is </w:t>
      </w:r>
      <w:r w:rsidR="006F2254" w:rsidRPr="004A42A3">
        <w:rPr>
          <w:lang w:eastAsia="en-US"/>
        </w:rPr>
        <w:lastRenderedPageBreak/>
        <w:t xml:space="preserve">aware of all valid actors and devices in the network. Any alteration or deletion of information to vehicle data or user data will come to the notice of other devices. This approach showed a 79% success rate in the detection of malicious attacks when compared to the traditional VANET architecture. </w:t>
      </w:r>
    </w:p>
    <w:p w14:paraId="18A9952A" w14:textId="77777777" w:rsidR="00050DD5" w:rsidRPr="004A42A3" w:rsidRDefault="00050DD5" w:rsidP="006F2254">
      <w:pPr>
        <w:spacing w:line="360" w:lineRule="auto"/>
        <w:jc w:val="both"/>
        <w:rPr>
          <w:lang w:eastAsia="en-US"/>
        </w:rPr>
      </w:pPr>
    </w:p>
    <w:p w14:paraId="46AEEA39" w14:textId="06EBD6BA" w:rsidR="006F2254" w:rsidRPr="004A42A3" w:rsidRDefault="008D0BBA" w:rsidP="006F2254">
      <w:pPr>
        <w:spacing w:line="360" w:lineRule="auto"/>
        <w:jc w:val="both"/>
        <w:rPr>
          <w:lang w:eastAsia="en-US"/>
        </w:rPr>
      </w:pPr>
      <w:r w:rsidRPr="004A42A3">
        <w:rPr>
          <w:noProof/>
        </w:rPr>
        <w:t>Pustisek</w:t>
      </w:r>
      <w:r w:rsidRPr="004A42A3">
        <w:rPr>
          <w:lang w:eastAsia="en-US"/>
        </w:rPr>
        <w:t xml:space="preserve"> </w:t>
      </w:r>
      <w:r w:rsidRPr="004A42A3">
        <w:rPr>
          <w:i/>
          <w:iCs/>
          <w:lang w:eastAsia="en-US"/>
        </w:rPr>
        <w:t>et al.</w:t>
      </w:r>
      <w:r w:rsidRPr="004A42A3">
        <w:rPr>
          <w:lang w:eastAsia="en-US"/>
        </w:rPr>
        <w:t xml:space="preserve"> </w:t>
      </w:r>
      <w:r w:rsidR="006F2254" w:rsidRPr="004A42A3">
        <w:rPr>
          <w:lang w:eastAsia="en-US"/>
        </w:rPr>
        <w:fldChar w:fldCharType="begin"/>
      </w:r>
      <w:r w:rsidR="00286C78" w:rsidRPr="004A42A3">
        <w:rPr>
          <w:lang w:eastAsia="en-US"/>
        </w:rPr>
        <w:instrText xml:space="preserve"> ADDIN EN.CITE &lt;EndNote&gt;&lt;Cite&gt;&lt;Author&gt;Pustisek&lt;/Author&gt;&lt;Year&gt;2016&lt;/Year&gt;&lt;IDText&gt;Blockchain Based Autonomous Selection of Electric Vehicle Charging Station&lt;/IDText&gt;&lt;DisplayText&gt;[21]&lt;/DisplayText&gt;&lt;record&gt;&lt;dates&gt;&lt;pub-dates&gt;&lt;date&gt;2016-10-01&lt;/date&gt;&lt;/pub-dates&gt;&lt;year&gt;2016&lt;/year&gt;&lt;/dates&gt;&lt;titles&gt;&lt;title&gt;Blockchain Based Autonomous Selection of Electric Vehicle Charging Station&lt;/title&gt;&lt;secondary-title&gt;2016 International Conference on Identification, Information and Knowledge in the Internet of Things (IIKI)&lt;/secondary-title&gt;&lt;/titles&gt;&lt;access-date&gt;2021-11-20T18:20:58&lt;/access-date&gt;&lt;contributors&gt;&lt;authors&gt;&lt;author&gt;Pustisek, Matevz&lt;/author&gt;&lt;author&gt;Kos, Andrej&lt;/author&gt;&lt;author&gt;Sedlar, Urban&lt;/author&gt;&lt;/authors&gt;&lt;/contributors&gt;&lt;added-date format="utc"&gt;1637432463&lt;/added-date&gt;&lt;ref-type name="Conference Proceeding"&gt;10&lt;/ref-type&gt;&lt;rec-number&gt;58&lt;/rec-number&gt;&lt;publisher&gt;IEEE&lt;/publisher&gt;&lt;last-updated-date format="utc"&gt;1637432464&lt;/last-updated-date&gt;&lt;electronic-resource-num&gt;10.1109/iiki.2016.60&lt;/electronic-resource-num&gt;&lt;/record&gt;&lt;/Cite&gt;&lt;/EndNote&gt;</w:instrText>
      </w:r>
      <w:r w:rsidR="006F2254" w:rsidRPr="004A42A3">
        <w:rPr>
          <w:lang w:eastAsia="en-US"/>
        </w:rPr>
        <w:fldChar w:fldCharType="separate"/>
      </w:r>
      <w:r w:rsidR="00286C78" w:rsidRPr="004A42A3">
        <w:rPr>
          <w:noProof/>
          <w:lang w:eastAsia="en-US"/>
        </w:rPr>
        <w:t>[21]</w:t>
      </w:r>
      <w:r w:rsidR="006F2254" w:rsidRPr="004A42A3">
        <w:rPr>
          <w:lang w:eastAsia="en-US"/>
        </w:rPr>
        <w:fldChar w:fldCharType="end"/>
      </w:r>
      <w:r w:rsidR="006F2254" w:rsidRPr="004A42A3">
        <w:rPr>
          <w:lang w:eastAsia="en-US"/>
        </w:rPr>
        <w:t xml:space="preserve"> highlight the need for novel Machine-to-Machine (M2M) communication paradigms to connect energy producers, consumers and providers. </w:t>
      </w:r>
      <w:r w:rsidR="00050DD5" w:rsidRPr="004A42A3">
        <w:rPr>
          <w:lang w:eastAsia="en-US"/>
        </w:rPr>
        <w:t xml:space="preserve">They state </w:t>
      </w:r>
      <w:r w:rsidR="006F2254" w:rsidRPr="004A42A3">
        <w:rPr>
          <w:lang w:eastAsia="en-US"/>
        </w:rPr>
        <w:t xml:space="preserve">that blockchain transactions could be fundamental to energy trading applications and platforms. This paper highlights the possibility for the use of the Ethereum platform to build this trading application. </w:t>
      </w:r>
      <w:r w:rsidR="000B3FF0">
        <w:t xml:space="preserve">They </w:t>
      </w:r>
      <w:r w:rsidR="006F2254" w:rsidRPr="004A42A3">
        <w:rPr>
          <w:lang w:eastAsia="en-US"/>
        </w:rPr>
        <w:t>conclude</w:t>
      </w:r>
      <w:r w:rsidR="00050DD5" w:rsidRPr="004A42A3">
        <w:rPr>
          <w:lang w:eastAsia="en-US"/>
        </w:rPr>
        <w:t xml:space="preserve"> </w:t>
      </w:r>
      <w:r w:rsidR="006F2254" w:rsidRPr="004A42A3">
        <w:rPr>
          <w:lang w:eastAsia="en-US"/>
        </w:rPr>
        <w:t xml:space="preserve">by highlighting the abundance of additional service applications that could be built on top of this using the Ethereum platform including reservation of charge points, selection based on traffic conditions, battery status, charging intensity.  </w:t>
      </w:r>
    </w:p>
    <w:p w14:paraId="79A4593F" w14:textId="77777777" w:rsidR="00050DD5" w:rsidRPr="004A42A3" w:rsidRDefault="00050DD5" w:rsidP="006F2254">
      <w:pPr>
        <w:spacing w:line="360" w:lineRule="auto"/>
        <w:jc w:val="both"/>
        <w:rPr>
          <w:lang w:eastAsia="en-US"/>
        </w:rPr>
      </w:pPr>
    </w:p>
    <w:p w14:paraId="5DB8F50C" w14:textId="4EA554A1" w:rsidR="006F2254" w:rsidRPr="004A42A3" w:rsidRDefault="006F2254" w:rsidP="006F2254">
      <w:pPr>
        <w:spacing w:line="360" w:lineRule="auto"/>
        <w:jc w:val="both"/>
        <w:rPr>
          <w:lang w:eastAsia="en-US"/>
        </w:rPr>
      </w:pPr>
      <w:r w:rsidRPr="004A42A3">
        <w:rPr>
          <w:lang w:eastAsia="en-US"/>
        </w:rPr>
        <w:t xml:space="preserve">Indicative of the advance in the technology, five years </w:t>
      </w:r>
      <w:commentRangeStart w:id="37"/>
      <w:commentRangeStart w:id="38"/>
      <w:r w:rsidRPr="004A42A3">
        <w:rPr>
          <w:lang w:eastAsia="en-US"/>
        </w:rPr>
        <w:t>since</w:t>
      </w:r>
      <w:r w:rsidR="00050DD5" w:rsidRPr="004A42A3">
        <w:rPr>
          <w:lang w:eastAsia="en-US"/>
        </w:rPr>
        <w:t xml:space="preserve"> </w:t>
      </w:r>
      <w:r w:rsidR="00050DD5" w:rsidRPr="004A42A3">
        <w:rPr>
          <w:noProof/>
        </w:rPr>
        <w:t>Pustisek</w:t>
      </w:r>
      <w:r w:rsidR="00050DD5" w:rsidRPr="004A42A3">
        <w:rPr>
          <w:lang w:eastAsia="en-US"/>
        </w:rPr>
        <w:t xml:space="preserve"> </w:t>
      </w:r>
      <w:r w:rsidR="00050DD5" w:rsidRPr="004A42A3">
        <w:rPr>
          <w:i/>
          <w:iCs/>
          <w:lang w:eastAsia="en-US"/>
        </w:rPr>
        <w:t>et al.</w:t>
      </w:r>
      <w:r w:rsidR="00050DD5" w:rsidRPr="004A42A3">
        <w:rPr>
          <w:lang w:eastAsia="en-US"/>
        </w:rPr>
        <w:t xml:space="preserve"> </w:t>
      </w:r>
      <w:r w:rsidRPr="004A42A3">
        <w:rPr>
          <w:lang w:eastAsia="en-US"/>
        </w:rPr>
        <w:t xml:space="preserve"> </w:t>
      </w:r>
      <w:r w:rsidRPr="004A42A3">
        <w:rPr>
          <w:lang w:eastAsia="en-US"/>
        </w:rPr>
        <w:fldChar w:fldCharType="begin"/>
      </w:r>
      <w:r w:rsidR="00286C78" w:rsidRPr="004A42A3">
        <w:rPr>
          <w:lang w:eastAsia="en-US"/>
        </w:rPr>
        <w:instrText xml:space="preserve"> ADDIN EN.CITE &lt;EndNote&gt;&lt;Cite&gt;&lt;Author&gt;Pustisek&lt;/Author&gt;&lt;Year&gt;2016&lt;/Year&gt;&lt;IDText&gt;Blockchain Based Autonomous Selection of Electric Vehicle Charging Station&lt;/IDText&gt;&lt;DisplayText&gt;[21]&lt;/DisplayText&gt;&lt;record&gt;&lt;dates&gt;&lt;pub-dates&gt;&lt;date&gt;2016-10-01&lt;/date&gt;&lt;/pub-dates&gt;&lt;year&gt;2016&lt;/year&gt;&lt;/dates&gt;&lt;titles&gt;&lt;title&gt;Blockchain Based Autonomous Selection of Electric Vehicle Charging Station&lt;/title&gt;&lt;secondary-title&gt;2016 International Conference on Identification, Information and Knowledge in the Internet of Things (IIKI)&lt;/secondary-title&gt;&lt;/titles&gt;&lt;access-date&gt;2021-11-20T18:20:58&lt;/access-date&gt;&lt;contributors&gt;&lt;authors&gt;&lt;author&gt;Pustisek, Matevz&lt;/author&gt;&lt;author&gt;Kos, Andrej&lt;/author&gt;&lt;author&gt;Sedlar, Urban&lt;/author&gt;&lt;/authors&gt;&lt;/contributors&gt;&lt;added-date format="utc"&gt;1637432463&lt;/added-date&gt;&lt;ref-type name="Conference Proceeding"&gt;10&lt;/ref-type&gt;&lt;rec-number&gt;58&lt;/rec-number&gt;&lt;publisher&gt;IEEE&lt;/publisher&gt;&lt;last-updated-date format="utc"&gt;1637432464&lt;/last-updated-date&gt;&lt;electronic-resource-num&gt;10.1109/iiki.2016.60&lt;/electronic-resource-num&gt;&lt;/record&gt;&lt;/Cite&gt;&lt;/EndNote&gt;</w:instrText>
      </w:r>
      <w:r w:rsidRPr="004A42A3">
        <w:rPr>
          <w:lang w:eastAsia="en-US"/>
        </w:rPr>
        <w:fldChar w:fldCharType="separate"/>
      </w:r>
      <w:r w:rsidR="00286C78" w:rsidRPr="004A42A3">
        <w:rPr>
          <w:noProof/>
          <w:lang w:eastAsia="en-US"/>
        </w:rPr>
        <w:t>[21]</w:t>
      </w:r>
      <w:r w:rsidRPr="004A42A3">
        <w:rPr>
          <w:lang w:eastAsia="en-US"/>
        </w:rPr>
        <w:fldChar w:fldCharType="end"/>
      </w:r>
      <w:commentRangeEnd w:id="37"/>
      <w:r w:rsidR="00D81A4E" w:rsidRPr="004A42A3">
        <w:rPr>
          <w:rStyle w:val="CommentReference"/>
          <w:lang w:eastAsia="en-US"/>
        </w:rPr>
        <w:commentReference w:id="37"/>
      </w:r>
      <w:commentRangeEnd w:id="38"/>
      <w:r w:rsidR="00050DD5" w:rsidRPr="004A42A3">
        <w:rPr>
          <w:rStyle w:val="CommentReference"/>
          <w:lang w:eastAsia="en-US"/>
        </w:rPr>
        <w:commentReference w:id="38"/>
      </w:r>
      <w:r w:rsidRPr="004A42A3">
        <w:rPr>
          <w:lang w:eastAsia="en-US"/>
        </w:rPr>
        <w:t xml:space="preserve"> outlined a conceptual model, </w:t>
      </w:r>
      <w:r w:rsidR="000B3FF0" w:rsidRPr="002F5D65">
        <w:rPr>
          <w:noProof/>
        </w:rPr>
        <w:t>Khan</w:t>
      </w:r>
      <w:r w:rsidR="000B3FF0">
        <w:rPr>
          <w:lang w:eastAsia="en-US"/>
        </w:rPr>
        <w:t xml:space="preserve"> </w:t>
      </w:r>
      <w:r w:rsidR="000B3FF0" w:rsidRPr="000B3FF0">
        <w:rPr>
          <w:i/>
          <w:iCs/>
          <w:lang w:eastAsia="en-US"/>
        </w:rPr>
        <w:t>et al.</w:t>
      </w:r>
      <w:r w:rsidR="000B3FF0">
        <w:rPr>
          <w:lang w:eastAsia="en-US"/>
        </w:rPr>
        <w:t xml:space="preserve"> </w:t>
      </w:r>
      <w:r w:rsidR="008D0BBA" w:rsidRPr="004A42A3">
        <w:rPr>
          <w:lang w:eastAsia="en-US"/>
        </w:rPr>
        <w:fldChar w:fldCharType="begin"/>
      </w:r>
      <w:r w:rsidR="00286C78" w:rsidRPr="004A42A3">
        <w:rPr>
          <w:lang w:eastAsia="en-US"/>
        </w:rPr>
        <w:instrText xml:space="preserve"> ADDIN EN.CITE &lt;EndNote&gt;&lt;Cite&gt;&lt;Author&gt;Waqas&lt;/Author&gt;&lt;Year&gt;2021&lt;/Year&gt;&lt;IDText&gt;Blockchain-Based Peer-to-Peer Energy Trading and Charging Payment System for Electric Vehicles&lt;/IDText&gt;&lt;DisplayText&gt;[22]&lt;/DisplayText&gt;&lt;record&gt;&lt;urls&gt;&lt;related-urls&gt;&lt;url&gt;https://doi.org/10.3390/su13147962&lt;/url&gt;&lt;/related-urls&gt;&lt;/urls&gt;&lt;titles&gt;&lt;title&gt;Blockchain-Based Peer-to-Peer Energy Trading and Charging Payment System for Electric Vehicles&lt;/title&gt;&lt;secondary-title&gt;Sustainability 2021&lt;/secondary-title&gt;&lt;/titles&gt;&lt;contributors&gt;&lt;authors&gt;&lt;author&gt;Waqas Khan&lt;/author&gt;&lt;/authors&gt;&lt;/contributors&gt;&lt;added-date format="utc"&gt;1638516873&lt;/added-date&gt;&lt;ref-type name="Journal Article"&gt;17&lt;/ref-type&gt;&lt;dates&gt;&lt;year&gt;2021&lt;/year&gt;&lt;/dates&gt;&lt;rec-number&gt;81&lt;/rec-number&gt;&lt;last-updated-date format="utc"&gt;1638516955&lt;/last-updated-date&gt;&lt;/record&gt;&lt;/Cite&gt;&lt;/EndNote&gt;</w:instrText>
      </w:r>
      <w:r w:rsidR="008D0BBA" w:rsidRPr="004A42A3">
        <w:rPr>
          <w:lang w:eastAsia="en-US"/>
        </w:rPr>
        <w:fldChar w:fldCharType="separate"/>
      </w:r>
      <w:r w:rsidR="00286C78" w:rsidRPr="004A42A3">
        <w:rPr>
          <w:noProof/>
          <w:lang w:eastAsia="en-US"/>
        </w:rPr>
        <w:t>[22]</w:t>
      </w:r>
      <w:r w:rsidR="008D0BBA" w:rsidRPr="004A42A3">
        <w:rPr>
          <w:lang w:eastAsia="en-US"/>
        </w:rPr>
        <w:fldChar w:fldCharType="end"/>
      </w:r>
      <w:r w:rsidR="008D0BBA" w:rsidRPr="004A42A3">
        <w:rPr>
          <w:lang w:eastAsia="en-US"/>
        </w:rPr>
        <w:t xml:space="preserve"> </w:t>
      </w:r>
      <w:r w:rsidRPr="004A42A3">
        <w:rPr>
          <w:lang w:eastAsia="en-US"/>
        </w:rPr>
        <w:t xml:space="preserve">built on this idea by creating a fully-fledged P2P payment and energy trading system using IBM blockchain technology. This solution aims to reduce the level of human interaction and increase privacy, transparency and trust among EV participants. Scalability was also highlighted as another key benefit of blockchain technology, in this instance, optimal transaction confirmations of 825 per second were observed. </w:t>
      </w:r>
    </w:p>
    <w:p w14:paraId="1EA9CE29" w14:textId="77777777" w:rsidR="00050DD5" w:rsidRPr="004A42A3" w:rsidRDefault="00050DD5" w:rsidP="006F2254">
      <w:pPr>
        <w:spacing w:line="360" w:lineRule="auto"/>
        <w:jc w:val="both"/>
        <w:rPr>
          <w:lang w:eastAsia="en-US"/>
        </w:rPr>
      </w:pPr>
    </w:p>
    <w:p w14:paraId="33C6B53A" w14:textId="02178F82" w:rsidR="00050DD5" w:rsidRPr="004A42A3" w:rsidRDefault="006F2254" w:rsidP="006F2254">
      <w:pPr>
        <w:spacing w:line="360" w:lineRule="auto"/>
        <w:jc w:val="both"/>
        <w:rPr>
          <w:lang w:eastAsia="en-US"/>
        </w:rPr>
      </w:pPr>
      <w:r w:rsidRPr="004A42A3">
        <w:rPr>
          <w:lang w:eastAsia="en-US"/>
        </w:rPr>
        <w:t xml:space="preserve">From a security perspective, </w:t>
      </w:r>
      <w:r w:rsidR="008D0BBA" w:rsidRPr="004A42A3">
        <w:rPr>
          <w:noProof/>
        </w:rPr>
        <w:t>Gupta</w:t>
      </w:r>
      <w:r w:rsidR="008D0BBA" w:rsidRPr="004A42A3">
        <w:rPr>
          <w:lang w:eastAsia="en-US"/>
        </w:rPr>
        <w:t xml:space="preserve"> </w:t>
      </w:r>
      <w:r w:rsidR="008D0BBA" w:rsidRPr="004A42A3">
        <w:rPr>
          <w:i/>
          <w:iCs/>
          <w:lang w:eastAsia="en-US"/>
        </w:rPr>
        <w:t xml:space="preserve">et al. </w:t>
      </w:r>
      <w:r w:rsidRPr="004A42A3">
        <w:rPr>
          <w:lang w:eastAsia="en-US"/>
        </w:rPr>
        <w:fldChar w:fldCharType="begin"/>
      </w:r>
      <w:r w:rsidR="00286C78" w:rsidRPr="004A42A3">
        <w:rPr>
          <w:lang w:eastAsia="en-US"/>
        </w:rPr>
        <w:instrText xml:space="preserve"> ADDIN EN.CITE &lt;EndNote&gt;&lt;Cite&gt;&lt;Author&gt;Gupta&lt;/Author&gt;&lt;Year&gt;2020&lt;/Year&gt;&lt;IDText&gt;Blockchain-based security attack resilience schemes for autonomous vehicles in industry 4.0: A systematic review&lt;/IDText&gt;&lt;DisplayText&gt;[23]&lt;/DisplayText&gt;&lt;record&gt;&lt;dates&gt;&lt;pub-dates&gt;&lt;date&gt;2020-09-01&lt;/date&gt;&lt;/pub-dates&gt;&lt;year&gt;2020&lt;/year&gt;&lt;/dates&gt;&lt;isbn&gt;0045-7906&lt;/isbn&gt;&lt;titles&gt;&lt;title&gt;Blockchain-based security attack resilience schemes for autonomous vehicles in industry 4.0: A systematic review&lt;/title&gt;&lt;secondary-title&gt;Computers &amp;amp; Electrical Engineering&lt;/secondary-title&gt;&lt;/titles&gt;&lt;pages&gt;106717&lt;/pages&gt;&lt;access-date&gt;2021-11-21T00:14:33&lt;/access-date&gt;&lt;contributors&gt;&lt;authors&gt;&lt;author&gt;Gupta, Rajesh&lt;/author&gt;&lt;author&gt;Tanwar, Sudeep&lt;/author&gt;&lt;author&gt;Kumar, Neeraj&lt;/author&gt;&lt;author&gt;Tyagi, Sudhanshu&lt;/author&gt;&lt;/authors&gt;&lt;/contributors&gt;&lt;added-date format="utc"&gt;1637453700&lt;/added-date&gt;&lt;ref-type name="Journal Article"&gt;17&lt;/ref-type&gt;&lt;rec-number&gt;60&lt;/rec-number&gt;&lt;publisher&gt;Elsevier BV&lt;/publisher&gt;&lt;last-updated-date format="utc"&gt;1637453701&lt;/last-updated-date&gt;&lt;electronic-resource-num&gt;10.1016/j.compeleceng.2020.106717&lt;/electronic-resource-num&gt;&lt;volume&gt;86&lt;/volume&gt;&lt;/record&gt;&lt;/Cite&gt;&lt;/EndNote&gt;</w:instrText>
      </w:r>
      <w:r w:rsidRPr="004A42A3">
        <w:rPr>
          <w:lang w:eastAsia="en-US"/>
        </w:rPr>
        <w:fldChar w:fldCharType="separate"/>
      </w:r>
      <w:r w:rsidR="00286C78" w:rsidRPr="004A42A3">
        <w:rPr>
          <w:noProof/>
          <w:lang w:eastAsia="en-US"/>
        </w:rPr>
        <w:t>[23]</w:t>
      </w:r>
      <w:r w:rsidRPr="004A42A3">
        <w:rPr>
          <w:lang w:eastAsia="en-US"/>
        </w:rPr>
        <w:fldChar w:fldCharType="end"/>
      </w:r>
      <w:r w:rsidRPr="004A42A3">
        <w:rPr>
          <w:lang w:eastAsia="en-US"/>
        </w:rPr>
        <w:t xml:space="preserve"> explore</w:t>
      </w:r>
      <w:r w:rsidR="00050DD5" w:rsidRPr="004A42A3">
        <w:rPr>
          <w:lang w:eastAsia="en-US"/>
        </w:rPr>
        <w:t xml:space="preserve"> </w:t>
      </w:r>
      <w:r w:rsidRPr="004A42A3">
        <w:rPr>
          <w:lang w:eastAsia="en-US"/>
        </w:rPr>
        <w:t xml:space="preserve">the use of blockchain to increase the robustness of AV security to cyberattacks. The study proposes that the majority of solutions to current cybersecurity threats to AVs today are based on centralized hub-and-spoke architecture which creates a single point of failure and that blockchain-based solutions. Research challenges highlighted include system throughput, scalability, and proper authentication of nodes prior to joining the network. </w:t>
      </w:r>
    </w:p>
    <w:p w14:paraId="2D9132D7" w14:textId="77777777" w:rsidR="00050DD5" w:rsidRPr="004A42A3" w:rsidRDefault="00050DD5" w:rsidP="006F2254">
      <w:pPr>
        <w:spacing w:line="360" w:lineRule="auto"/>
        <w:jc w:val="both"/>
        <w:rPr>
          <w:lang w:eastAsia="en-US"/>
        </w:rPr>
      </w:pPr>
    </w:p>
    <w:p w14:paraId="16F6CD13" w14:textId="610BA099" w:rsidR="006F2254" w:rsidRPr="004A42A3" w:rsidRDefault="006F2254" w:rsidP="006F2254">
      <w:pPr>
        <w:spacing w:line="360" w:lineRule="auto"/>
        <w:jc w:val="both"/>
        <w:rPr>
          <w:lang w:eastAsia="en-US"/>
        </w:rPr>
      </w:pPr>
      <w:r w:rsidRPr="004A42A3">
        <w:rPr>
          <w:lang w:eastAsia="en-US"/>
        </w:rPr>
        <w:t xml:space="preserve">Modern vehicles purport to have over a hundred million lines of code </w:t>
      </w:r>
      <w:r w:rsidRPr="004A42A3">
        <w:rPr>
          <w:lang w:eastAsia="en-US"/>
        </w:rPr>
        <w:fldChar w:fldCharType="begin"/>
      </w:r>
      <w:r w:rsidR="00286C78" w:rsidRPr="004A42A3">
        <w:rPr>
          <w:lang w:eastAsia="en-US"/>
        </w:rPr>
        <w:instrText xml:space="preserve"> ADDIN EN.CITE &lt;EndNote&gt;&lt;Cite&gt;&lt;Author&gt;Technology&lt;/Author&gt;&lt;Year&gt;2012&lt;/Year&gt;&lt;IDText&gt;Many Cars Have a Hundred Million Lines of Code&lt;/IDText&gt;&lt;DisplayText&gt;[24]&lt;/DisplayText&gt;&lt;record&gt;&lt;urls&gt;&lt;related-urls&gt;&lt;url&gt;https://www.technologyreview.com./2012/12/03/181350/many-cars-have-a-hundred-million-lines-of-code/&lt;/url&gt;&lt;/related-urls&gt;&lt;/urls&gt;&lt;titles&gt;&lt;title&gt;Many Cars Have a Hundred Million Lines of Code&lt;/title&gt;&lt;/titles&gt;&lt;contributors&gt;&lt;authors&gt;&lt;author&gt;Technology Review&lt;/author&gt;&lt;/authors&gt;&lt;/contributors&gt;&lt;added-date format="utc"&gt;1637515069&lt;/added-date&gt;&lt;ref-type name="Web Page"&gt;12&lt;/ref-type&gt;&lt;dates&gt;&lt;year&gt;2012&lt;/year&gt;&lt;/dates&gt;&lt;rec-number&gt;62&lt;/rec-number&gt;&lt;last-updated-date format="utc"&gt;1637515114&lt;/last-updated-date&gt;&lt;/record&gt;&lt;/Cite&gt;&lt;/EndNote&gt;</w:instrText>
      </w:r>
      <w:r w:rsidRPr="004A42A3">
        <w:rPr>
          <w:lang w:eastAsia="en-US"/>
        </w:rPr>
        <w:fldChar w:fldCharType="separate"/>
      </w:r>
      <w:r w:rsidR="00286C78" w:rsidRPr="004A42A3">
        <w:rPr>
          <w:noProof/>
          <w:lang w:eastAsia="en-US"/>
        </w:rPr>
        <w:t>[24]</w:t>
      </w:r>
      <w:r w:rsidRPr="004A42A3">
        <w:rPr>
          <w:lang w:eastAsia="en-US"/>
        </w:rPr>
        <w:fldChar w:fldCharType="end"/>
      </w:r>
      <w:r w:rsidRPr="004A42A3">
        <w:rPr>
          <w:lang w:eastAsia="en-US"/>
        </w:rPr>
        <w:t xml:space="preserve">,which will need to be maintained and updated regularly. </w:t>
      </w:r>
      <w:proofErr w:type="spellStart"/>
      <w:r w:rsidR="00050DD5" w:rsidRPr="004A42A3">
        <w:t>Baza</w:t>
      </w:r>
      <w:proofErr w:type="spellEnd"/>
      <w:r w:rsidR="00050DD5" w:rsidRPr="004A42A3">
        <w:t xml:space="preserve"> </w:t>
      </w:r>
      <w:r w:rsidR="00050DD5" w:rsidRPr="004A42A3">
        <w:rPr>
          <w:i/>
          <w:iCs/>
        </w:rPr>
        <w:t>et al.</w:t>
      </w:r>
      <w:r w:rsidR="00050DD5" w:rsidRPr="004A42A3">
        <w:t xml:space="preserve"> </w:t>
      </w:r>
      <w:commentRangeStart w:id="39"/>
      <w:r w:rsidRPr="004A42A3">
        <w:rPr>
          <w:lang w:eastAsia="en-US"/>
        </w:rPr>
        <w:fldChar w:fldCharType="begin"/>
      </w:r>
      <w:r w:rsidR="00286C78" w:rsidRPr="004A42A3">
        <w:rPr>
          <w:lang w:eastAsia="en-US"/>
        </w:rPr>
        <w:instrText xml:space="preserve"> ADDIN EN.CITE &lt;EndNote&gt;&lt;Cite&gt;&lt;Author&gt;Baza&lt;/Author&gt;&lt;Year&gt;2019&lt;/Year&gt;&lt;IDText&gt;Blockchain-based Firmware Update Scheme Tailored for Autonomous Vehicles&lt;/IDText&gt;&lt;DisplayText&gt;[25]&lt;/DisplayText&gt;&lt;record&gt;&lt;dates&gt;&lt;pub-dates&gt;&lt;date&gt;2019-04-01&lt;/date&gt;&lt;/pub-dates&gt;&lt;year&gt;2019&lt;/year&gt;&lt;/dates&gt;&lt;titles&gt;&lt;title&gt;Blockchain-based Firmware Update Scheme Tailored for Autonomous Vehicles&lt;/title&gt;&lt;secondary-title&gt;2019 IEEE Wireless Communications and Networking Conference (WCNC)&lt;/secondary-title&gt;&lt;/titles&gt;&lt;access-date&gt;2021-11-21T16:49:30&lt;/access-date&gt;&lt;contributors&gt;&lt;authors&gt;&lt;author&gt;Baza, Mohamed&lt;/author&gt;&lt;author&gt;Nabil, Mahmoud&lt;/author&gt;&lt;author&gt;Lasla, Noureddine&lt;/author&gt;&lt;author&gt;Fidan, Kemal&lt;/author&gt;&lt;author&gt;Mahmoud, Mohamed&lt;/author&gt;&lt;author&gt;Abdallah, Mohamed&lt;/author&gt;&lt;/authors&gt;&lt;/contributors&gt;&lt;added-date format="utc"&gt;1637513379&lt;/added-date&gt;&lt;ref-type name="Conference Proceeding"&gt;10&lt;/ref-type&gt;&lt;rec-number&gt;61&lt;/rec-number&gt;&lt;publisher&gt;IEEE&lt;/publisher&gt;&lt;last-updated-date format="utc"&gt;1637513380&lt;/last-updated-date&gt;&lt;electronic-resource-num&gt;10.1109/wcnc.2019.8885769&lt;/electronic-resource-num&gt;&lt;/record&gt;&lt;/Cite&gt;&lt;/EndNote&gt;</w:instrText>
      </w:r>
      <w:r w:rsidRPr="004A42A3">
        <w:rPr>
          <w:lang w:eastAsia="en-US"/>
        </w:rPr>
        <w:fldChar w:fldCharType="separate"/>
      </w:r>
      <w:r w:rsidR="00286C78" w:rsidRPr="004A42A3">
        <w:rPr>
          <w:noProof/>
          <w:lang w:eastAsia="en-US"/>
        </w:rPr>
        <w:t>[25]</w:t>
      </w:r>
      <w:r w:rsidRPr="004A42A3">
        <w:rPr>
          <w:lang w:eastAsia="en-US"/>
        </w:rPr>
        <w:fldChar w:fldCharType="end"/>
      </w:r>
      <w:r w:rsidRPr="004A42A3">
        <w:rPr>
          <w:lang w:eastAsia="en-US"/>
        </w:rPr>
        <w:t xml:space="preserve"> </w:t>
      </w:r>
      <w:commentRangeEnd w:id="39"/>
      <w:r w:rsidR="00C50D40" w:rsidRPr="004A42A3">
        <w:rPr>
          <w:rStyle w:val="CommentReference"/>
          <w:lang w:eastAsia="en-US"/>
        </w:rPr>
        <w:commentReference w:id="39"/>
      </w:r>
      <w:r w:rsidRPr="004A42A3">
        <w:rPr>
          <w:lang w:eastAsia="en-US"/>
        </w:rPr>
        <w:t>designed a blockchain-based firmware update scheme for autonomous vehicles, utilising the decentralised architecture to use AVs</w:t>
      </w:r>
      <w:commentRangeStart w:id="40"/>
      <w:r w:rsidRPr="004A42A3">
        <w:rPr>
          <w:lang w:eastAsia="en-US"/>
        </w:rPr>
        <w:t xml:space="preserve"> </w:t>
      </w:r>
      <w:r w:rsidR="00050DD5" w:rsidRPr="004A42A3">
        <w:rPr>
          <w:lang w:eastAsia="en-US"/>
        </w:rPr>
        <w:t xml:space="preserve">to </w:t>
      </w:r>
      <w:r w:rsidRPr="004A42A3">
        <w:rPr>
          <w:lang w:eastAsia="en-US"/>
        </w:rPr>
        <w:t xml:space="preserve">push </w:t>
      </w:r>
      <w:commentRangeEnd w:id="40"/>
      <w:r w:rsidR="00C50D40" w:rsidRPr="004A42A3">
        <w:rPr>
          <w:rStyle w:val="CommentReference"/>
          <w:lang w:eastAsia="en-US"/>
        </w:rPr>
        <w:commentReference w:id="40"/>
      </w:r>
      <w:r w:rsidRPr="004A42A3">
        <w:rPr>
          <w:lang w:eastAsia="en-US"/>
        </w:rPr>
        <w:t xml:space="preserve">updates to other required vehicles. Interestingly, with the use of smart </w:t>
      </w:r>
      <w:r w:rsidRPr="004A42A3">
        <w:rPr>
          <w:lang w:eastAsia="en-US"/>
        </w:rPr>
        <w:lastRenderedPageBreak/>
        <w:t xml:space="preserve">contracts, the AVs get compensated by the manufacturers for participating through a rewarding system. </w:t>
      </w:r>
    </w:p>
    <w:p w14:paraId="28D49529" w14:textId="7E6B0668" w:rsidR="00286C78" w:rsidRPr="004A42A3" w:rsidRDefault="00286C78" w:rsidP="006F2254">
      <w:pPr>
        <w:spacing w:line="360" w:lineRule="auto"/>
        <w:jc w:val="both"/>
        <w:rPr>
          <w:lang w:eastAsia="en-US"/>
        </w:rPr>
      </w:pPr>
    </w:p>
    <w:p w14:paraId="6EAA7470" w14:textId="03F5C849" w:rsidR="00286C78" w:rsidRPr="004A42A3" w:rsidRDefault="00286C78" w:rsidP="00286C78">
      <w:pPr>
        <w:spacing w:line="360" w:lineRule="auto"/>
        <w:jc w:val="both"/>
        <w:rPr>
          <w:lang w:eastAsia="en-US"/>
        </w:rPr>
      </w:pPr>
      <w:r w:rsidRPr="004A42A3">
        <w:rPr>
          <w:lang w:eastAsia="en-US"/>
        </w:rPr>
        <w:t xml:space="preserve">Ethereum is another open-source blockchain protocol second in popularity and similar to the Bitcoin protocol, but with the addition of smart contract functionality. Smart contracts are codified business rules that automatically execute on network nodes allowing the network to operate in a fully autonomous and decentralized manner </w:t>
      </w:r>
      <w:r w:rsidRPr="004A42A3">
        <w:rPr>
          <w:lang w:eastAsia="en-US"/>
        </w:rPr>
        <w:fldChar w:fldCharType="begin"/>
      </w:r>
      <w:r w:rsidRPr="004A42A3">
        <w:rPr>
          <w:lang w:eastAsia="en-US"/>
        </w:rPr>
        <w:instrText xml:space="preserve"> ADDIN EN.CITE &lt;EndNote&gt;&lt;Cite&gt;&lt;Author&gt;Buterin&lt;/Author&gt;&lt;Year&gt;2012&lt;/Year&gt;&lt;IDText&gt;A Next-Generation Smart Contract and Decentralized Application Platform&lt;/IDText&gt;&lt;DisplayText&gt;[26]&lt;/DisplayText&gt;&lt;record&gt;&lt;urls&gt;&lt;related-urls&gt;&lt;url&gt;https://ethereum.org/en/whitepaper/&lt;/url&gt;&lt;/related-urls&gt;&lt;/urls&gt;&lt;titles&gt;&lt;title&gt;A Next-Generation Smart Contract and Decentralized Application Platform&lt;/title&gt;&lt;/titles&gt;&lt;number&gt;Nov 20th&lt;/number&gt;&lt;contributors&gt;&lt;authors&gt;&lt;author&gt;Buterin, Vitalik&lt;/author&gt;&lt;/authors&gt;&lt;/contributors&gt;&lt;added-date format="utc"&gt;1637439289&lt;/added-date&gt;&lt;ref-type name="Web Page"&gt;12&lt;/ref-type&gt;&lt;dates&gt;&lt;year&gt;2012&lt;/year&gt;&lt;/dates&gt;&lt;rec-number&gt;59&lt;/rec-number&gt;&lt;last-updated-date format="utc"&gt;1637439344&lt;/last-updated-date&gt;&lt;volume&gt;2021&lt;/volume&gt;&lt;/record&gt;&lt;/Cite&gt;&lt;/EndNote&gt;</w:instrText>
      </w:r>
      <w:r w:rsidRPr="004A42A3">
        <w:rPr>
          <w:lang w:eastAsia="en-US"/>
        </w:rPr>
        <w:fldChar w:fldCharType="separate"/>
      </w:r>
      <w:r w:rsidRPr="004A42A3">
        <w:rPr>
          <w:noProof/>
          <w:lang w:eastAsia="en-US"/>
        </w:rPr>
        <w:t>[26]</w:t>
      </w:r>
      <w:r w:rsidRPr="004A42A3">
        <w:rPr>
          <w:lang w:eastAsia="en-US"/>
        </w:rPr>
        <w:fldChar w:fldCharType="end"/>
      </w:r>
      <w:r w:rsidRPr="004A42A3">
        <w:rPr>
          <w:lang w:eastAsia="en-US"/>
        </w:rPr>
        <w:t>.</w:t>
      </w:r>
    </w:p>
    <w:p w14:paraId="6AE1ACAE" w14:textId="77777777" w:rsidR="00286C78" w:rsidRPr="004A42A3" w:rsidRDefault="00286C78" w:rsidP="006F2254">
      <w:pPr>
        <w:spacing w:line="360" w:lineRule="auto"/>
        <w:jc w:val="both"/>
        <w:rPr>
          <w:lang w:eastAsia="en-US"/>
        </w:rPr>
      </w:pPr>
    </w:p>
    <w:p w14:paraId="7E01B15B" w14:textId="606CB0CF" w:rsidR="006F2254" w:rsidRPr="000B3FF0" w:rsidRDefault="00286C78" w:rsidP="006F2254">
      <w:pPr>
        <w:pStyle w:val="Heading3"/>
        <w:jc w:val="both"/>
        <w:rPr>
          <w:rFonts w:ascii="Times New Roman" w:hAnsi="Times New Roman"/>
          <w:b/>
          <w:bCs/>
        </w:rPr>
      </w:pPr>
      <w:bookmarkStart w:id="41" w:name="_Toc100931204"/>
      <w:r w:rsidRPr="000B3FF0">
        <w:rPr>
          <w:rFonts w:ascii="Times New Roman" w:hAnsi="Times New Roman"/>
          <w:b/>
          <w:bCs/>
        </w:rPr>
        <w:t>Summary</w:t>
      </w:r>
      <w:bookmarkEnd w:id="41"/>
      <w:commentRangeStart w:id="42"/>
    </w:p>
    <w:p w14:paraId="21FDF4AF" w14:textId="0A1F2C10" w:rsidR="006F2254" w:rsidRPr="004A42A3" w:rsidRDefault="00B637DE" w:rsidP="006F2254">
      <w:pPr>
        <w:spacing w:line="360" w:lineRule="auto"/>
        <w:jc w:val="both"/>
        <w:rPr>
          <w:lang w:eastAsia="en-US"/>
        </w:rPr>
      </w:pPr>
      <w:r w:rsidRPr="004A42A3">
        <w:rPr>
          <w:lang w:eastAsia="en-US"/>
        </w:rPr>
        <w:t xml:space="preserve">In this section, the concept of DLTs was introduced. The concept of this technology is fundamentally different from the centralised hub-and-spoke architectures (server-client architecture) that have been used up to this point. </w:t>
      </w:r>
      <w:r w:rsidR="007D5614" w:rsidRPr="004A42A3">
        <w:rPr>
          <w:lang w:eastAsia="en-US"/>
        </w:rPr>
        <w:t xml:space="preserve">It is such a paradigm shift that it is being hailed “Web 3.0” </w:t>
      </w:r>
      <w:r w:rsidR="007D5614" w:rsidRPr="004A42A3">
        <w:rPr>
          <w:lang w:eastAsia="en-US"/>
        </w:rPr>
        <w:fldChar w:fldCharType="begin"/>
      </w:r>
      <w:r w:rsidR="007D5614" w:rsidRPr="004A42A3">
        <w:rPr>
          <w:lang w:eastAsia="en-US"/>
        </w:rPr>
        <w:instrText xml:space="preserve"> ADDIN EN.CITE &lt;EndNote&gt;&lt;Cite&gt;&lt;Author&gt;Alabdulwahhab&lt;/Author&gt;&lt;Year&gt;2018&lt;/Year&gt;&lt;IDText&gt;Web 3.0: The Decentralized Web Blockchain networks and Protocol Innovation&lt;/IDText&gt;&lt;DisplayText&gt;[27]&lt;/DisplayText&gt;&lt;record&gt;&lt;dates&gt;&lt;pub-dates&gt;&lt;date&gt;2018-04-01&lt;/date&gt;&lt;/pub-dates&gt;&lt;year&gt;2018&lt;/year&gt;&lt;/dates&gt;&lt;titles&gt;&lt;title&gt;Web 3.0: The Decentralized Web Blockchain networks and Protocol Innovation&lt;/title&gt;&lt;secondary-title&gt;2018 1st International Conference on Computer Applications &amp;amp; Information Security (ICCAIS)&lt;/secondary-title&gt;&lt;/titles&gt;&lt;access-date&gt;2021-12-06T04:42:00&lt;/access-date&gt;&lt;contributors&gt;&lt;authors&gt;&lt;author&gt;Alabdulwahhab, Faten Adel&lt;/author&gt;&lt;/authors&gt;&lt;/contributors&gt;&lt;added-date format="utc"&gt;1638765728&lt;/added-date&gt;&lt;ref-type name="Conference Proceeding"&gt;10&lt;/ref-type&gt;&lt;rec-number&gt;92&lt;/rec-number&gt;&lt;publisher&gt;IEEE&lt;/publisher&gt;&lt;last-updated-date format="utc"&gt;1638765729&lt;/last-updated-date&gt;&lt;electronic-resource-num&gt;10.1109/cais.2018.8441990&lt;/electronic-resource-num&gt;&lt;/record&gt;&lt;/Cite&gt;&lt;/EndNote&gt;</w:instrText>
      </w:r>
      <w:r w:rsidR="007D5614" w:rsidRPr="004A42A3">
        <w:rPr>
          <w:lang w:eastAsia="en-US"/>
        </w:rPr>
        <w:fldChar w:fldCharType="separate"/>
      </w:r>
      <w:r w:rsidR="007D5614" w:rsidRPr="004A42A3">
        <w:rPr>
          <w:noProof/>
          <w:lang w:eastAsia="en-US"/>
        </w:rPr>
        <w:t>[27]</w:t>
      </w:r>
      <w:r w:rsidR="007D5614" w:rsidRPr="004A42A3">
        <w:rPr>
          <w:lang w:eastAsia="en-US"/>
        </w:rPr>
        <w:fldChar w:fldCharType="end"/>
      </w:r>
      <w:r w:rsidR="007D5614" w:rsidRPr="004A42A3">
        <w:rPr>
          <w:lang w:eastAsia="en-US"/>
        </w:rPr>
        <w:t>. From initial literature research, DLTs, specifically blockchains have shown potential in their applications in terms of security and scalability. Similarly from a use-case perspective, blockchain technology has shown to have wide-varying applicability</w:t>
      </w:r>
      <w:r w:rsidR="00A73488" w:rsidRPr="004A42A3">
        <w:rPr>
          <w:lang w:eastAsia="en-US"/>
        </w:rPr>
        <w:t xml:space="preserve"> in the AV industry. </w:t>
      </w:r>
      <w:r w:rsidR="007D5614" w:rsidRPr="004A42A3">
        <w:rPr>
          <w:lang w:eastAsia="en-US"/>
        </w:rPr>
        <w:t xml:space="preserve"> </w:t>
      </w:r>
      <w:r w:rsidRPr="004A42A3">
        <w:rPr>
          <w:lang w:eastAsia="en-US"/>
        </w:rPr>
        <w:t>While</w:t>
      </w:r>
      <w:r w:rsidR="006F2254" w:rsidRPr="004A42A3">
        <w:rPr>
          <w:lang w:eastAsia="en-US"/>
        </w:rPr>
        <w:t xml:space="preserve"> </w:t>
      </w:r>
      <w:r w:rsidRPr="004A42A3">
        <w:rPr>
          <w:lang w:eastAsia="en-US"/>
        </w:rPr>
        <w:t xml:space="preserve">the IOTA framework is also considered a type of DLT, there were a number of design decisions that were made during its development that differentiated it from other blockchains. </w:t>
      </w:r>
      <w:r w:rsidR="006F2254" w:rsidRPr="004A42A3">
        <w:rPr>
          <w:lang w:eastAsia="en-US"/>
        </w:rPr>
        <w:t xml:space="preserve"> </w:t>
      </w:r>
      <w:r w:rsidRPr="004A42A3">
        <w:rPr>
          <w:lang w:eastAsia="en-US"/>
        </w:rPr>
        <w:t>This</w:t>
      </w:r>
      <w:r w:rsidR="00B15275" w:rsidRPr="004A42A3">
        <w:rPr>
          <w:lang w:eastAsia="en-US"/>
        </w:rPr>
        <w:t xml:space="preserve"> will be discussed in the next section. </w:t>
      </w:r>
      <w:commentRangeEnd w:id="42"/>
      <w:r w:rsidR="00ED00BB" w:rsidRPr="004A42A3">
        <w:rPr>
          <w:rStyle w:val="CommentReference"/>
          <w:lang w:eastAsia="en-US"/>
        </w:rPr>
        <w:commentReference w:id="42"/>
      </w:r>
    </w:p>
    <w:p w14:paraId="26A0A488" w14:textId="77777777" w:rsidR="006F2254" w:rsidRPr="004A42A3" w:rsidRDefault="006F2254" w:rsidP="006F2254">
      <w:pPr>
        <w:spacing w:line="360" w:lineRule="auto"/>
        <w:jc w:val="both"/>
        <w:rPr>
          <w:lang w:eastAsia="en-US"/>
        </w:rPr>
      </w:pPr>
    </w:p>
    <w:p w14:paraId="00839B37" w14:textId="77777777" w:rsidR="005C3622" w:rsidRPr="004A42A3" w:rsidRDefault="005C3622">
      <w:pPr>
        <w:rPr>
          <w:b/>
          <w:iCs/>
          <w:szCs w:val="20"/>
          <w:lang w:eastAsia="en-US"/>
        </w:rPr>
      </w:pPr>
      <w:r w:rsidRPr="004A42A3">
        <w:br w:type="page"/>
      </w:r>
    </w:p>
    <w:p w14:paraId="7BD4CFC4" w14:textId="042719BB" w:rsidR="006F2254" w:rsidRPr="004A42A3" w:rsidRDefault="006F2254" w:rsidP="006F2254">
      <w:pPr>
        <w:pStyle w:val="Heading2"/>
        <w:jc w:val="both"/>
        <w:rPr>
          <w:rFonts w:ascii="Times New Roman" w:hAnsi="Times New Roman"/>
        </w:rPr>
      </w:pPr>
      <w:bookmarkStart w:id="43" w:name="_Toc100931205"/>
      <w:commentRangeStart w:id="44"/>
      <w:r w:rsidRPr="004A42A3">
        <w:rPr>
          <w:rFonts w:ascii="Times New Roman" w:hAnsi="Times New Roman"/>
        </w:rPr>
        <w:lastRenderedPageBreak/>
        <w:t xml:space="preserve">The IOTA </w:t>
      </w:r>
      <w:commentRangeEnd w:id="44"/>
      <w:r w:rsidR="00220880" w:rsidRPr="004A42A3">
        <w:rPr>
          <w:rStyle w:val="CommentReference"/>
          <w:rFonts w:ascii="Times New Roman" w:hAnsi="Times New Roman"/>
          <w:b w:val="0"/>
          <w:iCs w:val="0"/>
        </w:rPr>
        <w:commentReference w:id="44"/>
      </w:r>
      <w:r w:rsidRPr="004A42A3">
        <w:rPr>
          <w:rFonts w:ascii="Times New Roman" w:hAnsi="Times New Roman"/>
        </w:rPr>
        <w:t>Framework</w:t>
      </w:r>
      <w:bookmarkEnd w:id="43"/>
    </w:p>
    <w:p w14:paraId="10B62A24" w14:textId="161CF789" w:rsidR="008A5034" w:rsidRDefault="005C3622" w:rsidP="0034386A">
      <w:pPr>
        <w:spacing w:line="360" w:lineRule="auto"/>
        <w:jc w:val="both"/>
        <w:rPr>
          <w:lang w:eastAsia="en-US"/>
        </w:rPr>
      </w:pPr>
      <w:r w:rsidRPr="004A42A3">
        <w:rPr>
          <w:lang w:eastAsia="en-US"/>
        </w:rPr>
        <w:t xml:space="preserve">The IOTA framework was </w:t>
      </w:r>
      <w:r w:rsidR="005B18C2" w:rsidRPr="004A42A3">
        <w:rPr>
          <w:lang w:eastAsia="en-US"/>
        </w:rPr>
        <w:t>created</w:t>
      </w:r>
      <w:r w:rsidRPr="004A42A3">
        <w:rPr>
          <w:lang w:eastAsia="en-US"/>
        </w:rPr>
        <w:t xml:space="preserve"> in 2015</w:t>
      </w:r>
      <w:r w:rsidR="005B18C2" w:rsidRPr="004A42A3">
        <w:rPr>
          <w:lang w:eastAsia="en-US"/>
        </w:rPr>
        <w:t xml:space="preserve">. </w:t>
      </w:r>
      <w:r w:rsidR="0034386A" w:rsidRPr="004A42A3">
        <w:rPr>
          <w:lang w:eastAsia="en-US"/>
        </w:rPr>
        <w:t>The IOTA Foundation defines IOTA as “an open, feeless data and value transfer protocol”</w:t>
      </w:r>
      <w:r w:rsidR="00F3211A" w:rsidRPr="004A42A3">
        <w:rPr>
          <w:lang w:eastAsia="en-US"/>
        </w:rPr>
        <w:t>. It is</w:t>
      </w:r>
      <w:r w:rsidR="0034386A" w:rsidRPr="004A42A3">
        <w:rPr>
          <w:lang w:eastAsia="en-US"/>
        </w:rPr>
        <w:t xml:space="preserve"> based on DLT principles</w:t>
      </w:r>
      <w:r w:rsidR="00F3211A" w:rsidRPr="004A42A3">
        <w:rPr>
          <w:lang w:eastAsia="en-US"/>
        </w:rPr>
        <w:t xml:space="preserve"> and was originally built specifically for the IoT industry</w:t>
      </w:r>
      <w:r w:rsidR="0034386A" w:rsidRPr="004A42A3">
        <w:rPr>
          <w:lang w:eastAsia="en-US"/>
        </w:rPr>
        <w:t xml:space="preserve">. </w:t>
      </w:r>
      <w:r w:rsidR="006F2254" w:rsidRPr="004A42A3">
        <w:rPr>
          <w:lang w:eastAsia="en-US"/>
        </w:rPr>
        <w:t xml:space="preserve">While also considered a DLT, its underlying </w:t>
      </w:r>
      <w:r w:rsidR="008A5034" w:rsidRPr="004A42A3">
        <w:rPr>
          <w:lang w:eastAsia="en-US"/>
        </w:rPr>
        <w:t xml:space="preserve">ledger </w:t>
      </w:r>
      <w:r w:rsidR="006F2254" w:rsidRPr="004A42A3">
        <w:rPr>
          <w:lang w:eastAsia="en-US"/>
        </w:rPr>
        <w:t>data structure is not based on a chain of blocks but rather a Directed Acyclic Graph (DAG) data structure.</w:t>
      </w:r>
      <w:r w:rsidR="0034386A" w:rsidRPr="004A42A3">
        <w:rPr>
          <w:lang w:eastAsia="en-US"/>
        </w:rPr>
        <w:t xml:space="preserve"> Coined by the foundation, </w:t>
      </w:r>
      <w:commentRangeStart w:id="45"/>
      <w:r w:rsidR="0034386A" w:rsidRPr="004A42A3">
        <w:rPr>
          <w:lang w:eastAsia="en-US"/>
        </w:rPr>
        <w:t>“</w:t>
      </w:r>
      <w:r w:rsidR="00286C78" w:rsidRPr="004A42A3">
        <w:rPr>
          <w:lang w:eastAsia="en-US"/>
        </w:rPr>
        <w:t>t</w:t>
      </w:r>
      <w:r w:rsidR="0034386A" w:rsidRPr="004A42A3">
        <w:rPr>
          <w:lang w:eastAsia="en-US"/>
        </w:rPr>
        <w:t xml:space="preserve">he </w:t>
      </w:r>
      <w:r w:rsidR="00EA1E48">
        <w:rPr>
          <w:lang w:eastAsia="en-US"/>
        </w:rPr>
        <w:t>T</w:t>
      </w:r>
      <w:r w:rsidR="0034386A" w:rsidRPr="004A42A3">
        <w:rPr>
          <w:lang w:eastAsia="en-US"/>
        </w:rPr>
        <w:t xml:space="preserve">angle” </w:t>
      </w:r>
      <w:commentRangeEnd w:id="45"/>
      <w:r w:rsidR="00A37D73" w:rsidRPr="004A42A3">
        <w:rPr>
          <w:rStyle w:val="CommentReference"/>
          <w:lang w:eastAsia="en-US"/>
        </w:rPr>
        <w:commentReference w:id="45"/>
      </w:r>
      <w:r w:rsidR="0034386A" w:rsidRPr="004A42A3">
        <w:rPr>
          <w:lang w:eastAsia="en-US"/>
        </w:rPr>
        <w:t xml:space="preserve">is a moniker for this DAG data structure </w:t>
      </w:r>
      <w:r w:rsidR="008A5034" w:rsidRPr="004A42A3">
        <w:rPr>
          <w:lang w:eastAsia="en-US"/>
        </w:rPr>
        <w:t xml:space="preserve">on which the network is based </w:t>
      </w:r>
      <w:r w:rsidR="0034386A" w:rsidRPr="004A42A3">
        <w:rPr>
          <w:lang w:eastAsia="en-US"/>
        </w:rPr>
        <w:fldChar w:fldCharType="begin"/>
      </w:r>
      <w:r w:rsidR="007D5614" w:rsidRPr="004A42A3">
        <w:rPr>
          <w:lang w:eastAsia="en-US"/>
        </w:rPr>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0034386A" w:rsidRPr="004A42A3">
        <w:rPr>
          <w:lang w:eastAsia="en-US"/>
        </w:rPr>
        <w:fldChar w:fldCharType="separate"/>
      </w:r>
      <w:r w:rsidR="007D5614" w:rsidRPr="004A42A3">
        <w:rPr>
          <w:noProof/>
          <w:lang w:eastAsia="en-US"/>
        </w:rPr>
        <w:t>[28]</w:t>
      </w:r>
      <w:r w:rsidR="0034386A" w:rsidRPr="004A42A3">
        <w:rPr>
          <w:lang w:eastAsia="en-US"/>
        </w:rPr>
        <w:fldChar w:fldCharType="end"/>
      </w:r>
      <w:r w:rsidR="0034386A" w:rsidRPr="004A42A3">
        <w:rPr>
          <w:lang w:eastAsia="en-US"/>
        </w:rPr>
        <w:t xml:space="preserve">. </w:t>
      </w:r>
    </w:p>
    <w:p w14:paraId="7050F019" w14:textId="77777777" w:rsidR="004C300C" w:rsidRPr="004A42A3" w:rsidRDefault="004C300C" w:rsidP="0034386A">
      <w:pPr>
        <w:spacing w:line="360" w:lineRule="auto"/>
        <w:jc w:val="both"/>
        <w:rPr>
          <w:lang w:eastAsia="en-US"/>
        </w:rPr>
      </w:pPr>
    </w:p>
    <w:p w14:paraId="348BE307" w14:textId="77777777" w:rsidR="004C300C" w:rsidRDefault="004C300C" w:rsidP="004C300C">
      <w:pPr>
        <w:keepNext/>
        <w:spacing w:line="360" w:lineRule="auto"/>
        <w:jc w:val="center"/>
      </w:pPr>
      <w:r w:rsidRPr="00B42B33">
        <w:rPr>
          <w:lang w:eastAsia="en-US"/>
        </w:rPr>
        <w:drawing>
          <wp:inline distT="0" distB="0" distL="0" distR="0" wp14:anchorId="4955D3FE" wp14:editId="7CB2911C">
            <wp:extent cx="2750127" cy="1773382"/>
            <wp:effectExtent l="0" t="0" r="0" b="508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7"/>
                    <a:srcRect l="23476" t="26468" r="25584" b="17053"/>
                    <a:stretch/>
                  </pic:blipFill>
                  <pic:spPr bwMode="auto">
                    <a:xfrm>
                      <a:off x="0" y="0"/>
                      <a:ext cx="2750815" cy="1773826"/>
                    </a:xfrm>
                    <a:prstGeom prst="rect">
                      <a:avLst/>
                    </a:prstGeom>
                    <a:ln>
                      <a:noFill/>
                    </a:ln>
                    <a:extLst>
                      <a:ext uri="{53640926-AAD7-44D8-BBD7-CCE9431645EC}">
                        <a14:shadowObscured xmlns:a14="http://schemas.microsoft.com/office/drawing/2010/main"/>
                      </a:ext>
                    </a:extLst>
                  </pic:spPr>
                </pic:pic>
              </a:graphicData>
            </a:graphic>
          </wp:inline>
        </w:drawing>
      </w:r>
    </w:p>
    <w:p w14:paraId="4DBDBB91" w14:textId="243327A4" w:rsidR="008A5034" w:rsidRDefault="004C300C" w:rsidP="004C300C">
      <w:pPr>
        <w:pStyle w:val="Caption"/>
      </w:pPr>
      <w:bookmarkStart w:id="46" w:name="_Toc100927484"/>
      <w:r>
        <w:t xml:space="preserve">Figure </w:t>
      </w:r>
      <w:r>
        <w:fldChar w:fldCharType="begin"/>
      </w:r>
      <w:r>
        <w:instrText xml:space="preserve"> SEQ Figure \* ARABIC </w:instrText>
      </w:r>
      <w:r>
        <w:fldChar w:fldCharType="separate"/>
      </w:r>
      <w:r>
        <w:rPr>
          <w:noProof/>
        </w:rPr>
        <w:t>1</w:t>
      </w:r>
      <w:r>
        <w:fldChar w:fldCharType="end"/>
      </w:r>
      <w:r>
        <w:t>: The IOTA Ecosystem</w:t>
      </w:r>
      <w:bookmarkEnd w:id="46"/>
      <w:r>
        <w:t xml:space="preserve"> </w:t>
      </w:r>
      <w:r>
        <w:fldChar w:fldCharType="begin"/>
      </w:r>
      <w:r>
        <w:instrText xml:space="preserve"> ADDIN EN.CITE &lt;EndNote&gt;&lt;Cite&gt;&lt;Author&gt;The&lt;/Author&gt;&lt;Year&gt;2022&lt;/Year&gt;&lt;IDText&gt;The IOTA Wallet Library&lt;/IDText&gt;&lt;DisplayText&gt;[29]&lt;/DisplayText&gt;&lt;record&gt;&lt;urls&gt;&lt;related-urls&gt;&lt;url&gt;https://wiki.iota.org/chrysalis-docs/guides/exchange&lt;/url&gt;&lt;/related-urls&gt;&lt;/urls&gt;&lt;titles&gt;&lt;title&gt;The IOTA Wallet Library&lt;/title&gt;&lt;/titles&gt;&lt;number&gt;April 10&lt;/number&gt;&lt;contributors&gt;&lt;authors&gt;&lt;author&gt;The IOTA Foundation&lt;/author&gt;&lt;/authors&gt;&lt;/contributors&gt;&lt;added-date format="utc"&gt;1650060413&lt;/added-date&gt;&lt;ref-type name="Web Page"&gt;12&lt;/ref-type&gt;&lt;dates&gt;&lt;year&gt;2022&lt;/year&gt;&lt;/dates&gt;&lt;rec-number&gt;109&lt;/rec-number&gt;&lt;last-updated-date format="utc"&gt;1650060480&lt;/last-updated-date&gt;&lt;volume&gt;2022&lt;/volume&gt;&lt;/record&gt;&lt;/Cite&gt;&lt;/EndNote&gt;</w:instrText>
      </w:r>
      <w:r>
        <w:fldChar w:fldCharType="separate"/>
      </w:r>
      <w:r>
        <w:rPr>
          <w:noProof/>
        </w:rPr>
        <w:t>[29]</w:t>
      </w:r>
      <w:r>
        <w:fldChar w:fldCharType="end"/>
      </w:r>
    </w:p>
    <w:p w14:paraId="68CDE5CB" w14:textId="7109DFEA" w:rsidR="004C300C" w:rsidRPr="004A42A3" w:rsidRDefault="004C300C" w:rsidP="0034386A">
      <w:pPr>
        <w:spacing w:line="360" w:lineRule="auto"/>
        <w:jc w:val="both"/>
        <w:rPr>
          <w:lang w:eastAsia="en-US"/>
        </w:rPr>
      </w:pPr>
    </w:p>
    <w:p w14:paraId="6515971F" w14:textId="673556A0" w:rsidR="0034386A" w:rsidRPr="004A42A3" w:rsidRDefault="008A5034" w:rsidP="0034386A">
      <w:pPr>
        <w:spacing w:line="360" w:lineRule="auto"/>
        <w:jc w:val="both"/>
        <w:rPr>
          <w:lang w:eastAsia="en-US"/>
        </w:rPr>
      </w:pPr>
      <w:r w:rsidRPr="004A42A3">
        <w:rPr>
          <w:lang w:eastAsia="en-US"/>
        </w:rPr>
        <w:t xml:space="preserve">At the core of all DLTs is a </w:t>
      </w:r>
      <w:r w:rsidR="00563D2E" w:rsidRPr="004A42A3">
        <w:rPr>
          <w:i/>
          <w:iCs/>
          <w:lang w:eastAsia="en-US"/>
        </w:rPr>
        <w:t>ledger</w:t>
      </w:r>
      <w:r w:rsidR="00563D2E" w:rsidRPr="004A42A3">
        <w:rPr>
          <w:lang w:eastAsia="en-US"/>
        </w:rPr>
        <w:t xml:space="preserve">, a </w:t>
      </w:r>
      <w:r w:rsidRPr="004A42A3">
        <w:rPr>
          <w:i/>
          <w:iCs/>
          <w:lang w:eastAsia="en-US"/>
        </w:rPr>
        <w:t>network of</w:t>
      </w:r>
      <w:r w:rsidRPr="004A42A3">
        <w:rPr>
          <w:lang w:eastAsia="en-US"/>
        </w:rPr>
        <w:t xml:space="preserve"> </w:t>
      </w:r>
      <w:r w:rsidRPr="004A42A3">
        <w:rPr>
          <w:i/>
          <w:iCs/>
          <w:lang w:eastAsia="en-US"/>
        </w:rPr>
        <w:t>nodes</w:t>
      </w:r>
      <w:r w:rsidR="00563D2E" w:rsidRPr="004A42A3">
        <w:rPr>
          <w:lang w:eastAsia="en-US"/>
        </w:rPr>
        <w:t xml:space="preserve"> and </w:t>
      </w:r>
      <w:r w:rsidRPr="004A42A3">
        <w:rPr>
          <w:i/>
          <w:iCs/>
          <w:lang w:eastAsia="en-US"/>
        </w:rPr>
        <w:t>transactions</w:t>
      </w:r>
      <w:r w:rsidRPr="004A42A3">
        <w:rPr>
          <w:lang w:eastAsia="en-US"/>
        </w:rPr>
        <w:t xml:space="preserve">. </w:t>
      </w:r>
      <w:r w:rsidR="00782798" w:rsidRPr="004A42A3">
        <w:rPr>
          <w:lang w:eastAsia="en-US"/>
        </w:rPr>
        <w:t xml:space="preserve">In the </w:t>
      </w:r>
      <w:r w:rsidR="00286C78" w:rsidRPr="004A42A3">
        <w:rPr>
          <w:lang w:eastAsia="en-US"/>
        </w:rPr>
        <w:t xml:space="preserve">following sections, </w:t>
      </w:r>
      <w:r w:rsidR="00782798" w:rsidRPr="004A42A3">
        <w:rPr>
          <w:lang w:eastAsia="en-US"/>
        </w:rPr>
        <w:t>the words transaction and message</w:t>
      </w:r>
      <w:r w:rsidR="00286C78" w:rsidRPr="004A42A3">
        <w:rPr>
          <w:lang w:eastAsia="en-US"/>
        </w:rPr>
        <w:t xml:space="preserve">, as well as the words ledger and “the </w:t>
      </w:r>
      <w:r w:rsidR="00EA1E48">
        <w:rPr>
          <w:lang w:eastAsia="en-US"/>
        </w:rPr>
        <w:t>T</w:t>
      </w:r>
      <w:r w:rsidR="00286C78" w:rsidRPr="004A42A3">
        <w:rPr>
          <w:lang w:eastAsia="en-US"/>
        </w:rPr>
        <w:t xml:space="preserve">angle”  </w:t>
      </w:r>
      <w:r w:rsidR="00782798" w:rsidRPr="004A42A3">
        <w:rPr>
          <w:lang w:eastAsia="en-US"/>
        </w:rPr>
        <w:t xml:space="preserve">are used interchangeably. </w:t>
      </w:r>
      <w:r w:rsidR="00286C78" w:rsidRPr="004A42A3">
        <w:t xml:space="preserve">These concepts are outlined in the below three sections. </w:t>
      </w:r>
    </w:p>
    <w:p w14:paraId="1DF775F0" w14:textId="30B58826" w:rsidR="008A5034" w:rsidRDefault="008A5034" w:rsidP="004C300C">
      <w:pPr>
        <w:spacing w:line="360" w:lineRule="auto"/>
        <w:jc w:val="center"/>
        <w:rPr>
          <w:lang w:eastAsia="en-US"/>
        </w:rPr>
      </w:pPr>
    </w:p>
    <w:p w14:paraId="58406B2D" w14:textId="4C47C886" w:rsidR="00563D2E" w:rsidRPr="00453B6C" w:rsidRDefault="00563D2E" w:rsidP="00563D2E">
      <w:pPr>
        <w:pStyle w:val="Heading3"/>
        <w:rPr>
          <w:rFonts w:ascii="Times New Roman" w:hAnsi="Times New Roman"/>
          <w:b/>
          <w:bCs/>
        </w:rPr>
      </w:pPr>
      <w:bookmarkStart w:id="47" w:name="_Toc100931206"/>
      <w:r w:rsidRPr="00453B6C">
        <w:rPr>
          <w:rFonts w:ascii="Times New Roman" w:hAnsi="Times New Roman"/>
          <w:b/>
          <w:bCs/>
        </w:rPr>
        <w:t>The Tangle (The IOTA Ledger)</w:t>
      </w:r>
      <w:bookmarkEnd w:id="47"/>
      <w:r w:rsidRPr="00453B6C">
        <w:rPr>
          <w:rFonts w:ascii="Times New Roman" w:hAnsi="Times New Roman"/>
          <w:b/>
          <w:bCs/>
        </w:rPr>
        <w:t xml:space="preserve">  </w:t>
      </w:r>
    </w:p>
    <w:p w14:paraId="6F47D9D6" w14:textId="75CA04A1" w:rsidR="00782798" w:rsidRPr="004A42A3" w:rsidRDefault="00563D2E" w:rsidP="0034386A">
      <w:pPr>
        <w:spacing w:line="360" w:lineRule="auto"/>
        <w:jc w:val="both"/>
        <w:rPr>
          <w:lang w:eastAsia="en-US"/>
        </w:rPr>
      </w:pPr>
      <w:r w:rsidRPr="004A42A3">
        <w:rPr>
          <w:lang w:eastAsia="en-US"/>
        </w:rPr>
        <w:t>The Tangle is the ledger for storing these transactions in such a way that they become immutably and cryptographically linked in a tree-like graph</w:t>
      </w:r>
      <w:r w:rsidR="00782798" w:rsidRPr="004A42A3">
        <w:rPr>
          <w:lang w:eastAsia="en-US"/>
        </w:rPr>
        <w:t xml:space="preserve"> (See Figure </w:t>
      </w:r>
      <w:r w:rsidR="004C300C">
        <w:rPr>
          <w:lang w:eastAsia="en-US"/>
        </w:rPr>
        <w:t>2</w:t>
      </w:r>
      <w:r w:rsidR="00286C78" w:rsidRPr="004A42A3">
        <w:rPr>
          <w:lang w:eastAsia="en-US"/>
        </w:rPr>
        <w:t>)</w:t>
      </w:r>
      <w:r w:rsidRPr="004A42A3">
        <w:rPr>
          <w:lang w:eastAsia="en-US"/>
        </w:rPr>
        <w:t xml:space="preserve">. This graph consists of vertices and directed edges and grows in only one direction (“Directed”) and </w:t>
      </w:r>
      <w:r w:rsidR="00752CDD" w:rsidRPr="004A42A3">
        <w:rPr>
          <w:lang w:eastAsia="en-US"/>
        </w:rPr>
        <w:t xml:space="preserve">vertices </w:t>
      </w:r>
      <w:r w:rsidRPr="004A42A3">
        <w:rPr>
          <w:lang w:eastAsia="en-US"/>
        </w:rPr>
        <w:t xml:space="preserve">never </w:t>
      </w:r>
      <w:r w:rsidR="00752CDD" w:rsidRPr="004A42A3">
        <w:rPr>
          <w:lang w:eastAsia="en-US"/>
        </w:rPr>
        <w:t xml:space="preserve">directly or indirectly reconnect with </w:t>
      </w:r>
      <w:r w:rsidR="00FB5821" w:rsidRPr="004A42A3">
        <w:rPr>
          <w:lang w:eastAsia="en-US"/>
        </w:rPr>
        <w:t>themselves</w:t>
      </w:r>
      <w:r w:rsidRPr="004A42A3">
        <w:rPr>
          <w:lang w:eastAsia="en-US"/>
        </w:rPr>
        <w:t xml:space="preserve"> (“Acyclic”). IOTA takes advantage of this structure, combined with numerous cryptography techniques to create its ledger of transactions. Each vertex in the graph represents a transaction and each directed edge represents a transaction confirmation.</w:t>
      </w:r>
    </w:p>
    <w:p w14:paraId="63E92363" w14:textId="77777777" w:rsidR="008D0BBA" w:rsidRPr="004A42A3" w:rsidRDefault="004B20B8" w:rsidP="008D0BBA">
      <w:pPr>
        <w:keepNext/>
        <w:jc w:val="center"/>
      </w:pPr>
      <w:r w:rsidRPr="004A42A3">
        <w:rPr>
          <w:noProof/>
        </w:rPr>
        <w:lastRenderedPageBreak/>
        <mc:AlternateContent>
          <mc:Choice Requires="wps">
            <w:drawing>
              <wp:anchor distT="0" distB="0" distL="114300" distR="114300" simplePos="0" relativeHeight="251659264" behindDoc="0" locked="0" layoutInCell="1" allowOverlap="1" wp14:anchorId="689E1BF5" wp14:editId="0D05230E">
                <wp:simplePos x="0" y="0"/>
                <wp:positionH relativeFrom="column">
                  <wp:posOffset>1087120</wp:posOffset>
                </wp:positionH>
                <wp:positionV relativeFrom="paragraph">
                  <wp:posOffset>49101</wp:posOffset>
                </wp:positionV>
                <wp:extent cx="1037968" cy="626076"/>
                <wp:effectExtent l="0" t="0" r="3810" b="0"/>
                <wp:wrapNone/>
                <wp:docPr id="4" name="Rectangle 4"/>
                <wp:cNvGraphicFramePr/>
                <a:graphic xmlns:a="http://schemas.openxmlformats.org/drawingml/2006/main">
                  <a:graphicData uri="http://schemas.microsoft.com/office/word/2010/wordprocessingShape">
                    <wps:wsp>
                      <wps:cNvSpPr/>
                      <wps:spPr>
                        <a:xfrm>
                          <a:off x="0" y="0"/>
                          <a:ext cx="1037968" cy="6260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0C7E4" id="Rectangle 4" o:spid="_x0000_s1026" style="position:absolute;margin-left:85.6pt;margin-top:3.85pt;width:81.75pt;height:4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" fillcolor="white [3212]" stroked="f" strokeweight="2pt"/>
            </w:pict>
          </mc:Fallback>
        </mc:AlternateContent>
      </w:r>
      <w:r w:rsidRPr="004A42A3">
        <w:fldChar w:fldCharType="begin"/>
      </w:r>
      <w:r w:rsidRPr="004A42A3">
        <w:instrText xml:space="preserve"> INCLUDEPICTURE "https://camo.githubusercontent.com/0a2ededcc31f7e319712b050d84d139435b7416537ea02b79ddd47ba4a124892/68747470733a2f2f692e696d6775722e636f6d2f6e4a45453647702e706e67" \* MERGEFORMATINET </w:instrText>
      </w:r>
      <w:r w:rsidRPr="004A42A3">
        <w:fldChar w:fldCharType="separate"/>
      </w:r>
      <w:r w:rsidRPr="004A42A3">
        <w:rPr>
          <w:noProof/>
        </w:rPr>
        <w:drawing>
          <wp:inline distT="0" distB="0" distL="0" distR="0" wp14:anchorId="7BFE8E72" wp14:editId="68665F84">
            <wp:extent cx="4971673" cy="2392881"/>
            <wp:effectExtent l="0" t="0" r="0" b="0"/>
            <wp:docPr id="3" name="Picture 3"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6334" cy="2395124"/>
                    </a:xfrm>
                    <a:prstGeom prst="rect">
                      <a:avLst/>
                    </a:prstGeom>
                    <a:noFill/>
                    <a:ln>
                      <a:noFill/>
                    </a:ln>
                  </pic:spPr>
                </pic:pic>
              </a:graphicData>
            </a:graphic>
          </wp:inline>
        </w:drawing>
      </w:r>
      <w:r w:rsidRPr="004A42A3">
        <w:fldChar w:fldCharType="end"/>
      </w:r>
    </w:p>
    <w:p w14:paraId="103E9544" w14:textId="7EC03148" w:rsidR="008D0BBA" w:rsidRPr="004A42A3" w:rsidRDefault="008D0BBA" w:rsidP="008D0BBA">
      <w:pPr>
        <w:pStyle w:val="Caption"/>
        <w:rPr>
          <w:rStyle w:val="Hyperlink"/>
          <w:color w:val="auto"/>
          <w:u w:val="none"/>
        </w:rPr>
      </w:pPr>
      <w:bookmarkStart w:id="48" w:name="_Toc100927485"/>
      <w:r w:rsidRPr="004A42A3">
        <w:t xml:space="preserve">Figure </w:t>
      </w:r>
      <w:r w:rsidR="00B50760">
        <w:fldChar w:fldCharType="begin"/>
      </w:r>
      <w:r w:rsidR="00B50760">
        <w:instrText xml:space="preserve"> SEQ Figure \* ARABIC </w:instrText>
      </w:r>
      <w:r w:rsidR="00B50760">
        <w:fldChar w:fldCharType="separate"/>
      </w:r>
      <w:r w:rsidR="004C300C">
        <w:rPr>
          <w:noProof/>
        </w:rPr>
        <w:t>2</w:t>
      </w:r>
      <w:r w:rsidR="00B50760">
        <w:rPr>
          <w:noProof/>
        </w:rPr>
        <w:fldChar w:fldCharType="end"/>
      </w:r>
      <w:r w:rsidRPr="004A42A3">
        <w:t xml:space="preserve">: The Tangle Data Structure </w:t>
      </w:r>
      <w:r w:rsidRPr="004A42A3">
        <w:fldChar w:fldCharType="begin"/>
      </w:r>
      <w:r w:rsidR="004C300C">
        <w:instrText xml:space="preserve"> ADDIN EN.CITE &lt;EndNote&gt;&lt;Cite&gt;&lt;Author&gt;Nonymous&lt;/Author&gt;&lt;Year&gt;2018&lt;/Year&gt;&lt;IDText&gt;Blockchain-Based Peer-to-Peer Energy Trading and Charging Payment System for Electric Vehicles&lt;/IDText&gt;&lt;DisplayText&gt;[30]&lt;/DisplayText&gt;&lt;record&gt;&lt;urls&gt;&lt;related-urls&gt;&lt;url&gt;https://github.com/noneymous/iota-consensus-presentation&lt;/url&gt;&lt;/related-urls&gt;&lt;/urls&gt;&lt;titles&gt;&lt;title&gt;Blockchain-Based Peer-to-Peer Energy Trading and Charging Payment System for Electric Vehicles&lt;/title&gt;&lt;secondary-title&gt;Sustainability 2021&lt;/secondary-title&gt;&lt;/titles&gt;&lt;number&gt;Nov 30th&lt;/number&gt;&lt;contributors&gt;&lt;authors&gt;&lt;author&gt;Nonymous&lt;/author&gt;&lt;/authors&gt;&lt;/contributors&gt;&lt;added-date format="utc"&gt;1638516873&lt;/added-date&gt;&lt;ref-type name="Web Page"&gt;12&lt;/ref-type&gt;&lt;dates&gt;&lt;year&gt;2018&lt;/year&gt;&lt;/dates&gt;&lt;rec-number&gt;81&lt;/rec-number&gt;&lt;last-updated-date format="utc"&gt;1638517157&lt;/last-updated-date&gt;&lt;volume&gt;2021&lt;/volume&gt;&lt;/record&gt;&lt;/Cite&gt;&lt;/EndNote&gt;</w:instrText>
      </w:r>
      <w:r w:rsidRPr="004A42A3">
        <w:fldChar w:fldCharType="separate"/>
      </w:r>
      <w:bookmarkEnd w:id="48"/>
      <w:r w:rsidR="004C300C">
        <w:rPr>
          <w:noProof/>
        </w:rPr>
        <w:t>[30]</w:t>
      </w:r>
      <w:r w:rsidRPr="004A42A3">
        <w:fldChar w:fldCharType="end"/>
      </w:r>
    </w:p>
    <w:p w14:paraId="45691EC5" w14:textId="6CCE49AD" w:rsidR="00752CDD" w:rsidRPr="004A42A3" w:rsidRDefault="00752CDD" w:rsidP="004B20B8">
      <w:pPr>
        <w:spacing w:line="360" w:lineRule="auto"/>
        <w:jc w:val="both"/>
        <w:rPr>
          <w:rStyle w:val="Hyperlink"/>
          <w:lang w:eastAsia="en-US"/>
        </w:rPr>
      </w:pPr>
    </w:p>
    <w:p w14:paraId="4FCC8404" w14:textId="51D0D7D6" w:rsidR="00ED24D8" w:rsidRPr="004A42A3" w:rsidRDefault="00752CDD" w:rsidP="00752CDD">
      <w:pPr>
        <w:spacing w:line="360" w:lineRule="auto"/>
        <w:jc w:val="both"/>
        <w:rPr>
          <w:lang w:eastAsia="en-US"/>
        </w:rPr>
      </w:pPr>
      <w:r w:rsidRPr="004A42A3">
        <w:rPr>
          <w:lang w:eastAsia="en-US"/>
        </w:rPr>
        <w:t xml:space="preserve">The main idea of the tangle is as follows; </w:t>
      </w:r>
      <w:r w:rsidR="00855D9F" w:rsidRPr="004A42A3">
        <w:rPr>
          <w:lang w:eastAsia="en-US"/>
        </w:rPr>
        <w:t xml:space="preserve">to </w:t>
      </w:r>
      <w:r w:rsidRPr="004A42A3">
        <w:rPr>
          <w:lang w:eastAsia="en-US"/>
        </w:rPr>
        <w:t xml:space="preserve">create a new transaction </w:t>
      </w:r>
      <w:commentRangeStart w:id="49"/>
      <w:r w:rsidRPr="004A42A3">
        <w:rPr>
          <w:lang w:eastAsia="en-US"/>
        </w:rPr>
        <w:t xml:space="preserve">on the </w:t>
      </w:r>
      <w:commentRangeEnd w:id="49"/>
      <w:r w:rsidR="00C73D56" w:rsidRPr="004A42A3">
        <w:rPr>
          <w:rStyle w:val="CommentReference"/>
          <w:lang w:eastAsia="en-US"/>
        </w:rPr>
        <w:commentReference w:id="49"/>
      </w:r>
      <w:r w:rsidRPr="004A42A3">
        <w:t>Tangle (represented as vertices</w:t>
      </w:r>
      <w:r w:rsidR="008D0BBA" w:rsidRPr="004A42A3">
        <w:t xml:space="preserve"> </w:t>
      </w:r>
      <w:r w:rsidR="00EA1E48">
        <w:t xml:space="preserve">in </w:t>
      </w:r>
      <w:r w:rsidR="008D0BBA" w:rsidRPr="004A42A3">
        <w:t xml:space="preserve">Figure </w:t>
      </w:r>
      <w:r w:rsidR="000A0C31">
        <w:t>2</w:t>
      </w:r>
      <w:r w:rsidRPr="004A42A3">
        <w:t xml:space="preserve">), users must work to approve </w:t>
      </w:r>
      <w:r w:rsidR="00ED24D8" w:rsidRPr="004A42A3">
        <w:t xml:space="preserve">two </w:t>
      </w:r>
      <w:r w:rsidRPr="004A42A3">
        <w:t xml:space="preserve">other transactions </w:t>
      </w:r>
      <w:r w:rsidR="00EA1E48">
        <w:t xml:space="preserve">on the </w:t>
      </w:r>
      <w:r w:rsidRPr="004A42A3">
        <w:t xml:space="preserve">Tangle (represented as edges in Figure </w:t>
      </w:r>
      <w:r w:rsidR="000A0C31">
        <w:t>2</w:t>
      </w:r>
      <w:r w:rsidRPr="004A42A3">
        <w:t xml:space="preserve">). </w:t>
      </w:r>
      <w:r w:rsidR="000D218D" w:rsidRPr="004A42A3">
        <w:t xml:space="preserve">All of this is done using the nodes on the network. </w:t>
      </w:r>
      <w:r w:rsidR="00855D9F" w:rsidRPr="004A42A3">
        <w:t>Node</w:t>
      </w:r>
      <w:r w:rsidR="00286C78" w:rsidRPr="004A42A3">
        <w:t xml:space="preserve">s </w:t>
      </w:r>
      <w:r w:rsidR="00855D9F" w:rsidRPr="004A42A3">
        <w:t>use the</w:t>
      </w:r>
      <w:commentRangeStart w:id="50"/>
      <w:r w:rsidR="00ED24D8" w:rsidRPr="004A42A3">
        <w:t xml:space="preserve"> </w:t>
      </w:r>
      <w:commentRangeEnd w:id="50"/>
      <w:r w:rsidR="00C73D56" w:rsidRPr="004A42A3">
        <w:rPr>
          <w:rStyle w:val="CommentReference"/>
          <w:lang w:eastAsia="en-US"/>
        </w:rPr>
        <w:commentReference w:id="50"/>
      </w:r>
      <w:r w:rsidR="00ED24D8" w:rsidRPr="004A42A3">
        <w:t xml:space="preserve">Markov Chain Monte Carlo (MCMC) algorithm to randomly select a tip from the tangle. A tip represents unapproved transactions in the </w:t>
      </w:r>
      <w:r w:rsidR="00EA1E48">
        <w:t>T</w:t>
      </w:r>
      <w:r w:rsidR="00ED24D8" w:rsidRPr="004A42A3">
        <w:t>angle graph [26].</w:t>
      </w:r>
    </w:p>
    <w:p w14:paraId="1A22DDDD" w14:textId="77777777" w:rsidR="001E7217" w:rsidRPr="004A42A3" w:rsidRDefault="001E7217" w:rsidP="001E7217">
      <w:pPr>
        <w:spacing w:line="360" w:lineRule="auto"/>
        <w:jc w:val="both"/>
      </w:pPr>
    </w:p>
    <w:p w14:paraId="7855F02B" w14:textId="6438D6E2" w:rsidR="00965808" w:rsidRPr="004A42A3" w:rsidRDefault="001E7217" w:rsidP="001E7217">
      <w:pPr>
        <w:spacing w:line="360" w:lineRule="auto"/>
        <w:jc w:val="both"/>
      </w:pPr>
      <w:r w:rsidRPr="004A42A3">
        <w:t xml:space="preserve">As the network is asynchronous, all participating nodes do not see the same set of transactions at any point in time. Therefore, it is possible that conflicting transactions will exist in the tangle. </w:t>
      </w:r>
      <w:r w:rsidR="005D27EC" w:rsidRPr="004A42A3">
        <w:t xml:space="preserve">An example of this is if person A had 100 coins </w:t>
      </w:r>
      <w:r w:rsidR="00410D38" w:rsidRPr="004A42A3">
        <w:t xml:space="preserve">in total </w:t>
      </w:r>
      <w:r w:rsidR="005D27EC" w:rsidRPr="004A42A3">
        <w:t xml:space="preserve">and sent 100 coins to person B </w:t>
      </w:r>
      <w:r w:rsidR="00410D38" w:rsidRPr="004A42A3">
        <w:t xml:space="preserve">and shortly after sent 100 coins to person C, before the first </w:t>
      </w:r>
      <w:r w:rsidR="00B33559" w:rsidRPr="004A42A3">
        <w:t xml:space="preserve">A-B </w:t>
      </w:r>
      <w:r w:rsidR="00410D38" w:rsidRPr="004A42A3">
        <w:t xml:space="preserve">transaction could be confirmed. This is a conflicting transaction and is called “double-spending”. </w:t>
      </w:r>
      <w:r w:rsidRPr="004A42A3">
        <w:t xml:space="preserve">The job of the nodes is to </w:t>
      </w:r>
      <w:r w:rsidR="00410D38" w:rsidRPr="004A42A3">
        <w:t>decide</w:t>
      </w:r>
      <w:r w:rsidRPr="004A42A3">
        <w:t xml:space="preserve"> which </w:t>
      </w:r>
      <w:r w:rsidR="00410D38" w:rsidRPr="004A42A3">
        <w:t xml:space="preserve">of these </w:t>
      </w:r>
      <w:r w:rsidRPr="004A42A3">
        <w:t xml:space="preserve">transactions “make the most sense” through consensus. </w:t>
      </w:r>
      <w:r w:rsidR="005D27EC" w:rsidRPr="004A42A3">
        <w:t>The way in which consensus is achieved is through an algorithm called Fast Probabilistic Consensus (FPC)</w:t>
      </w:r>
      <w:r w:rsidR="004D46F7" w:rsidRPr="004A42A3">
        <w:t xml:space="preserve"> </w:t>
      </w:r>
      <w:r w:rsidR="004D46F7" w:rsidRPr="004A42A3">
        <w:fldChar w:fldCharType="begin"/>
      </w:r>
      <w:r w:rsidR="004C300C">
        <w:instrText xml:space="preserve"> ADDIN EN.CITE &lt;EndNote&gt;&lt;Cite&gt;&lt;Author&gt;Popov&lt;/Author&gt;&lt;Year&gt;2019&lt;/Year&gt;&lt;IDText&gt;FPC-BI: Fast Probabilistic Consensus within&lt;/IDText&gt;&lt;DisplayText&gt;[31]&lt;/DisplayText&gt;&lt;record&gt;&lt;titles&gt;&lt;title&gt;FPC-BI: Fast Probabilistic Consensus within&amp;#xA;Byzantine Infrastructures&lt;/title&gt;&lt;secondary-title&gt;Journal of Parallel and Distributed Computing&lt;/secondary-title&gt;&lt;/titles&gt;&lt;contributors&gt;&lt;authors&gt;&lt;author&gt;Popov,  Serguei&lt;/author&gt;&lt;author&gt;Buchanan,  William J&lt;/author&gt;&lt;/authors&gt;&lt;/contributors&gt;&lt;added-date format="utc"&gt;1638517446&lt;/added-date&gt;&lt;ref-type name="Journal Article"&gt;17&lt;/ref-type&gt;&lt;dates&gt;&lt;year&gt;2019&lt;/year&gt;&lt;/dates&gt;&lt;rec-number&gt;82&lt;/rec-number&gt;&lt;last-updated-date format="utc"&gt;1638517557&lt;/last-updated-date&gt;&lt;volume&gt;147&lt;/volume&gt;&lt;/record&gt;&lt;/Cite&gt;&lt;/EndNote&gt;</w:instrText>
      </w:r>
      <w:r w:rsidR="004D46F7" w:rsidRPr="004A42A3">
        <w:fldChar w:fldCharType="separate"/>
      </w:r>
      <w:r w:rsidR="004C300C">
        <w:rPr>
          <w:noProof/>
        </w:rPr>
        <w:t>[31]</w:t>
      </w:r>
      <w:r w:rsidR="004D46F7" w:rsidRPr="004A42A3">
        <w:fldChar w:fldCharType="end"/>
      </w:r>
      <w:r w:rsidR="004D46F7" w:rsidRPr="004A42A3">
        <w:t>,</w:t>
      </w:r>
      <w:r w:rsidR="00410D38" w:rsidRPr="004A42A3">
        <w:t xml:space="preserve"> whereby if a node detects a conflicting transaction, it will query </w:t>
      </w:r>
      <w:r w:rsidR="00B33559" w:rsidRPr="004A42A3">
        <w:t xml:space="preserve">other </w:t>
      </w:r>
      <w:r w:rsidR="00410D38" w:rsidRPr="004A42A3">
        <w:t xml:space="preserve">random nodes multiple times for their opinion. If a </w:t>
      </w:r>
      <w:r w:rsidR="00B33559" w:rsidRPr="004A42A3">
        <w:t xml:space="preserve">supermajority of nodes prefer one transaction, then the final consensus is 1 with high probability </w:t>
      </w:r>
      <w:r w:rsidR="004D46F7" w:rsidRPr="004A42A3">
        <w:fldChar w:fldCharType="begin"/>
      </w:r>
      <w:r w:rsidR="004C300C">
        <w:instrText xml:space="preserve"> ADDIN EN.CITE &lt;EndNote&gt;&lt;Cite&gt;&lt;Author&gt;Popov&lt;/Author&gt;&lt;Year&gt;2019&lt;/Year&gt;&lt;IDText&gt;FPC-BI: Fast Probabilistic Consensus within&lt;/IDText&gt;&lt;DisplayText&gt;[31]&lt;/DisplayText&gt;&lt;record&gt;&lt;titles&gt;&lt;title&gt;FPC-BI: Fast Probabilistic Consensus within&amp;#xA;Byzantine Infrastructures&lt;/title&gt;&lt;secondary-title&gt;Journal of Parallel and Distributed Computing&lt;/secondary-title&gt;&lt;/titles&gt;&lt;contributors&gt;&lt;authors&gt;&lt;author&gt;Popov,  Serguei&lt;/author&gt;&lt;author&gt;Buchanan,  William J&lt;/author&gt;&lt;/authors&gt;&lt;/contributors&gt;&lt;added-date format="utc"&gt;1638517446&lt;/added-date&gt;&lt;ref-type name="Journal Article"&gt;17&lt;/ref-type&gt;&lt;dates&gt;&lt;year&gt;2019&lt;/year&gt;&lt;/dates&gt;&lt;rec-number&gt;82&lt;/rec-number&gt;&lt;last-updated-date format="utc"&gt;1638517557&lt;/last-updated-date&gt;&lt;volume&gt;147&lt;/volume&gt;&lt;/record&gt;&lt;/Cite&gt;&lt;/EndNote&gt;</w:instrText>
      </w:r>
      <w:r w:rsidR="004D46F7" w:rsidRPr="004A42A3">
        <w:fldChar w:fldCharType="separate"/>
      </w:r>
      <w:r w:rsidR="004C300C">
        <w:rPr>
          <w:noProof/>
        </w:rPr>
        <w:t>[31]</w:t>
      </w:r>
      <w:r w:rsidR="004D46F7" w:rsidRPr="004A42A3">
        <w:fldChar w:fldCharType="end"/>
      </w:r>
      <w:r w:rsidR="00B33559" w:rsidRPr="004A42A3">
        <w:t xml:space="preserve">. </w:t>
      </w:r>
      <w:r w:rsidR="00410D38" w:rsidRPr="004A42A3">
        <w:t>Transactions that do not meet the consensus of nodes get orphaned and are not confirmed.</w:t>
      </w:r>
    </w:p>
    <w:p w14:paraId="5A57FA46" w14:textId="77777777" w:rsidR="005D27EC" w:rsidRPr="004A42A3" w:rsidRDefault="005D27EC" w:rsidP="001E7217">
      <w:pPr>
        <w:spacing w:line="360" w:lineRule="auto"/>
        <w:jc w:val="both"/>
      </w:pPr>
    </w:p>
    <w:p w14:paraId="77E29C25" w14:textId="7BAE00EA" w:rsidR="00963364" w:rsidRPr="004A42A3" w:rsidRDefault="00965808" w:rsidP="00ED24D8">
      <w:pPr>
        <w:spacing w:line="360" w:lineRule="auto"/>
        <w:jc w:val="both"/>
      </w:pPr>
      <w:r w:rsidRPr="004A42A3">
        <w:t xml:space="preserve">Transactions have two properties – </w:t>
      </w:r>
      <w:r w:rsidRPr="004A42A3">
        <w:rPr>
          <w:i/>
          <w:iCs/>
        </w:rPr>
        <w:t>weight</w:t>
      </w:r>
      <w:r w:rsidRPr="004A42A3">
        <w:t xml:space="preserve"> and </w:t>
      </w:r>
      <w:r w:rsidRPr="004A42A3">
        <w:rPr>
          <w:i/>
          <w:iCs/>
        </w:rPr>
        <w:t>cumulative weight</w:t>
      </w:r>
      <w:r w:rsidRPr="004A42A3">
        <w:t xml:space="preserve">.  The weight of a transaction refers to how much </w:t>
      </w:r>
      <w:proofErr w:type="spellStart"/>
      <w:r w:rsidR="00D52901" w:rsidRPr="004A42A3">
        <w:t>PoW</w:t>
      </w:r>
      <w:proofErr w:type="spellEnd"/>
      <w:r w:rsidRPr="004A42A3">
        <w:t xml:space="preserve"> was done </w:t>
      </w:r>
      <w:r w:rsidR="00D52901" w:rsidRPr="004A42A3">
        <w:t xml:space="preserve">by the issuing node and can only have </w:t>
      </w:r>
      <w:r w:rsidR="00D52901" w:rsidRPr="004A42A3">
        <w:lastRenderedPageBreak/>
        <w:t xml:space="preserve">values in the set </w:t>
      </w:r>
      <m:oMath>
        <m:sSup>
          <m:sSupPr>
            <m:ctrlPr>
              <w:rPr>
                <w:rFonts w:ascii="Cambria Math" w:hAnsi="Cambria Math"/>
                <w:i/>
              </w:rPr>
            </m:ctrlPr>
          </m:sSupPr>
          <m:e>
            <m:r>
              <w:rPr>
                <w:rFonts w:ascii="Cambria Math" w:hAnsi="Cambria Math"/>
              </w:rPr>
              <m:t>3</m:t>
            </m:r>
          </m:e>
          <m:sup>
            <m:r>
              <w:rPr>
                <w:rFonts w:ascii="Cambria Math" w:hAnsi="Cambria Math"/>
              </w:rPr>
              <m:t>n</m:t>
            </m:r>
          </m:sup>
        </m:sSup>
      </m:oMath>
      <w:r w:rsidR="00D52901" w:rsidRPr="004A42A3">
        <w:t xml:space="preserve"> (1, 3, 9.., </w:t>
      </w:r>
      <m:oMath>
        <m:sSup>
          <m:sSupPr>
            <m:ctrlPr>
              <w:rPr>
                <w:rFonts w:ascii="Cambria Math" w:hAnsi="Cambria Math"/>
                <w:i/>
              </w:rPr>
            </m:ctrlPr>
          </m:sSupPr>
          <m:e>
            <m:r>
              <w:rPr>
                <w:rFonts w:ascii="Cambria Math" w:hAnsi="Cambria Math"/>
              </w:rPr>
              <m:t>3</m:t>
            </m:r>
          </m:e>
          <m:sup>
            <m:r>
              <w:rPr>
                <w:rFonts w:ascii="Cambria Math" w:hAnsi="Cambria Math"/>
              </w:rPr>
              <m:t>n</m:t>
            </m:r>
          </m:sup>
        </m:sSup>
      </m:oMath>
      <w:r w:rsidR="00D52901" w:rsidRPr="004A42A3">
        <w:t xml:space="preserve">). A higher number representing a </w:t>
      </w:r>
      <w:r w:rsidR="00F16114" w:rsidRPr="004A42A3">
        <w:t xml:space="preserve">greater degree of work, and hence importance. </w:t>
      </w:r>
      <w:r w:rsidR="00D52901" w:rsidRPr="004A42A3">
        <w:t xml:space="preserve"> Cumulative weight is the transactions own weight in addition to the sum of the weights of the transactions that directly or indirectly approve the transaction. </w:t>
      </w:r>
      <w:r w:rsidR="00F16114" w:rsidRPr="004A42A3">
        <w:t xml:space="preserve">For example, in Figure </w:t>
      </w:r>
      <w:r w:rsidR="004C300C">
        <w:t>3</w:t>
      </w:r>
      <w:r w:rsidR="00F16114" w:rsidRPr="004A42A3">
        <w:t xml:space="preserve">, the weight of transaction A, C, D and E is 1. The weight of F and B is 3, indicating more </w:t>
      </w:r>
      <w:proofErr w:type="spellStart"/>
      <w:r w:rsidR="00F16114" w:rsidRPr="004A42A3">
        <w:t>PoW</w:t>
      </w:r>
      <w:proofErr w:type="spellEnd"/>
      <w:r w:rsidR="00F16114" w:rsidRPr="004A42A3">
        <w:t xml:space="preserve"> was done by the issuing node.  Also in Figure </w:t>
      </w:r>
      <w:r w:rsidR="000A0C31">
        <w:t>3</w:t>
      </w:r>
      <w:r w:rsidR="00F16114" w:rsidRPr="004A42A3">
        <w:t>, F has a cumulative weight of 9 as it is directly and indirectly referenced by A, B, C and E</w:t>
      </w:r>
      <w:r w:rsidR="00FB5821" w:rsidRPr="004A42A3">
        <w:t xml:space="preserve"> </w:t>
      </w:r>
      <w:r w:rsidR="00F16114" w:rsidRPr="004A42A3">
        <w:t>which have weights of 1, 3, 1 and 1</w:t>
      </w:r>
      <w:r w:rsidR="00FB5821" w:rsidRPr="004A42A3">
        <w:t xml:space="preserve"> respectively</w:t>
      </w:r>
      <w:r w:rsidR="00F16114" w:rsidRPr="004A42A3">
        <w:t xml:space="preserve">. Therefore </w:t>
      </w:r>
      <w:r w:rsidR="00FB5821" w:rsidRPr="004A42A3">
        <w:t xml:space="preserve">the </w:t>
      </w:r>
      <w:r w:rsidR="000839EB" w:rsidRPr="004A42A3">
        <w:t xml:space="preserve">cumulative </w:t>
      </w:r>
      <w:r w:rsidR="00FB5821" w:rsidRPr="004A42A3">
        <w:t xml:space="preserve">weight of </w:t>
      </w:r>
      <w:r w:rsidR="000839EB" w:rsidRPr="004A42A3">
        <w:t xml:space="preserve">F is </w:t>
      </w:r>
      <w:r w:rsidR="00F16114" w:rsidRPr="004A42A3">
        <w:t xml:space="preserve">1 + 3 + 1 + 1 + 3 (own weight of F)  = 9. </w:t>
      </w:r>
      <w:r w:rsidR="00ED24D8" w:rsidRPr="004A42A3">
        <w:t xml:space="preserve">Transactions with high cumulative weights are usually </w:t>
      </w:r>
      <w:commentRangeStart w:id="51"/>
      <w:r w:rsidR="00ED24D8" w:rsidRPr="004A42A3">
        <w:t>older, have more verifications and can be trusted with greater confidence</w:t>
      </w:r>
      <w:r w:rsidR="00286C78" w:rsidRPr="004A42A3">
        <w:t xml:space="preserve"> </w:t>
      </w:r>
      <w:r w:rsidR="00286C78" w:rsidRPr="004A42A3">
        <w:fldChar w:fldCharType="begin"/>
      </w:r>
      <w:r w:rsidR="007D5614" w:rsidRPr="004A42A3">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00286C78" w:rsidRPr="004A42A3">
        <w:fldChar w:fldCharType="separate"/>
      </w:r>
      <w:r w:rsidR="007D5614" w:rsidRPr="004A42A3">
        <w:rPr>
          <w:noProof/>
        </w:rPr>
        <w:t>[28]</w:t>
      </w:r>
      <w:r w:rsidR="00286C78" w:rsidRPr="004A42A3">
        <w:fldChar w:fldCharType="end"/>
      </w:r>
      <w:r w:rsidR="00ED24D8" w:rsidRPr="004A42A3">
        <w:t xml:space="preserve">. </w:t>
      </w:r>
      <w:commentRangeEnd w:id="51"/>
      <w:r w:rsidR="00C73D56" w:rsidRPr="004A42A3">
        <w:rPr>
          <w:rStyle w:val="CommentReference"/>
          <w:lang w:eastAsia="en-US"/>
        </w:rPr>
        <w:commentReference w:id="51"/>
      </w:r>
    </w:p>
    <w:p w14:paraId="1FA13142" w14:textId="77777777" w:rsidR="00963364" w:rsidRPr="004A42A3" w:rsidRDefault="00963364" w:rsidP="001E7217">
      <w:pPr>
        <w:spacing w:line="360" w:lineRule="auto"/>
        <w:jc w:val="both"/>
      </w:pPr>
    </w:p>
    <w:p w14:paraId="448E2BCA" w14:textId="77777777" w:rsidR="00FB5821" w:rsidRPr="004A42A3" w:rsidRDefault="00FB5821" w:rsidP="001E7217">
      <w:pPr>
        <w:spacing w:line="360" w:lineRule="auto"/>
        <w:jc w:val="both"/>
      </w:pPr>
    </w:p>
    <w:p w14:paraId="1D9B7488" w14:textId="77777777" w:rsidR="004D46F7" w:rsidRPr="004A42A3" w:rsidRDefault="00965808" w:rsidP="004D46F7">
      <w:pPr>
        <w:keepNext/>
        <w:spacing w:line="360" w:lineRule="auto"/>
        <w:jc w:val="center"/>
      </w:pPr>
      <w:r w:rsidRPr="004A42A3">
        <w:rPr>
          <w:noProof/>
        </w:rPr>
        <w:drawing>
          <wp:inline distT="0" distB="0" distL="0" distR="0" wp14:anchorId="6BEEE530" wp14:editId="286B3FF2">
            <wp:extent cx="3280546" cy="2718486"/>
            <wp:effectExtent l="0" t="0" r="0" b="0"/>
            <wp:docPr id="9" name="Picture 9" descr="A picture containing text, transport, ski t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ransport, ski tow&#10;&#10;Description automatically generated"/>
                    <pic:cNvPicPr/>
                  </pic:nvPicPr>
                  <pic:blipFill>
                    <a:blip r:embed="rId19"/>
                    <a:stretch>
                      <a:fillRect/>
                    </a:stretch>
                  </pic:blipFill>
                  <pic:spPr>
                    <a:xfrm>
                      <a:off x="0" y="0"/>
                      <a:ext cx="3284455" cy="2721725"/>
                    </a:xfrm>
                    <a:prstGeom prst="rect">
                      <a:avLst/>
                    </a:prstGeom>
                  </pic:spPr>
                </pic:pic>
              </a:graphicData>
            </a:graphic>
          </wp:inline>
        </w:drawing>
      </w:r>
    </w:p>
    <w:p w14:paraId="314C2779" w14:textId="30837F1E" w:rsidR="00965808" w:rsidRPr="004A42A3" w:rsidRDefault="004D46F7" w:rsidP="004D46F7">
      <w:pPr>
        <w:pStyle w:val="Caption"/>
      </w:pPr>
      <w:bookmarkStart w:id="52" w:name="_Toc100927486"/>
      <w:r w:rsidRPr="004A42A3">
        <w:t xml:space="preserve">Figure </w:t>
      </w:r>
      <w:r w:rsidR="00B50760">
        <w:fldChar w:fldCharType="begin"/>
      </w:r>
      <w:r w:rsidR="00B50760">
        <w:instrText xml:space="preserve"> SEQ Figure \* ARABIC </w:instrText>
      </w:r>
      <w:r w:rsidR="00B50760">
        <w:fldChar w:fldCharType="separate"/>
      </w:r>
      <w:r w:rsidR="004C300C">
        <w:rPr>
          <w:noProof/>
        </w:rPr>
        <w:t>3</w:t>
      </w:r>
      <w:r w:rsidR="00B50760">
        <w:rPr>
          <w:noProof/>
        </w:rPr>
        <w:fldChar w:fldCharType="end"/>
      </w:r>
      <w:r w:rsidRPr="004A42A3">
        <w:t xml:space="preserve">: Tangle </w:t>
      </w:r>
      <w:r w:rsidR="008D465F">
        <w:t>T</w:t>
      </w:r>
      <w:r w:rsidRPr="004A42A3">
        <w:t xml:space="preserve">ransaction </w:t>
      </w:r>
      <w:r w:rsidR="008D465F">
        <w:t>C</w:t>
      </w:r>
      <w:r w:rsidRPr="004A42A3">
        <w:t xml:space="preserve">umulative </w:t>
      </w:r>
      <w:r w:rsidR="008D465F">
        <w:t>W</w:t>
      </w:r>
      <w:r w:rsidRPr="004A42A3">
        <w:t xml:space="preserve">eights </w:t>
      </w:r>
      <w:r w:rsidRPr="004A42A3">
        <w:fldChar w:fldCharType="begin"/>
      </w:r>
      <w:r w:rsidR="007D5614" w:rsidRPr="004A42A3">
        <w:instrText xml:space="preserve"> ADDIN EN.CITE &lt;EndNote&gt;&lt;Cite&gt;&lt;Author&gt;Popov&lt;/Author&gt;&lt;Year&gt;2018&lt;/Year&gt;&lt;IDText&gt;The Tangle&lt;/IDText&gt;&lt;DisplayText&gt;[28]&lt;/DisplayText&gt;&lt;record&gt;&lt;urls&gt;&lt;related-urls&gt;&lt;url&gt;http://www.descryptions.com/Iota.pdf&lt;/url&gt;&lt;/related-urls&gt;&lt;/urls&gt;&lt;titles&gt;&lt;title&gt;The Tangle&lt;/title&gt;&lt;/titles&gt;&lt;contributors&gt;&lt;authors&gt;&lt;author&gt;Popov,  Serguei&lt;/author&gt;&lt;/authors&gt;&lt;/contributors&gt;&lt;added-date format="utc"&gt;1638402279&lt;/added-date&gt;&lt;pub-location&gt;Berlin&lt;/pub-location&gt;&lt;ref-type name="Report"&gt;27&lt;/ref-type&gt;&lt;dates&gt;&lt;year&gt;2018&lt;/year&gt;&lt;/dates&gt;&lt;rec-number&gt;73&lt;/rec-number&gt;&lt;last-updated-date format="utc"&gt;1638402351&lt;/last-updated-date&gt;&lt;/record&gt;&lt;/Cite&gt;&lt;/EndNote&gt;</w:instrText>
      </w:r>
      <w:r w:rsidRPr="004A42A3">
        <w:fldChar w:fldCharType="separate"/>
      </w:r>
      <w:r w:rsidR="007D5614" w:rsidRPr="004A42A3">
        <w:rPr>
          <w:noProof/>
        </w:rPr>
        <w:t>[28]</w:t>
      </w:r>
      <w:bookmarkEnd w:id="52"/>
      <w:r w:rsidRPr="004A42A3">
        <w:fldChar w:fldCharType="end"/>
      </w:r>
    </w:p>
    <w:p w14:paraId="17C1EF62" w14:textId="77777777" w:rsidR="004B20B8" w:rsidRPr="004A42A3" w:rsidRDefault="004B20B8" w:rsidP="0034386A">
      <w:pPr>
        <w:spacing w:line="360" w:lineRule="auto"/>
        <w:jc w:val="both"/>
        <w:rPr>
          <w:lang w:eastAsia="en-US"/>
        </w:rPr>
      </w:pPr>
    </w:p>
    <w:p w14:paraId="051EE3FA" w14:textId="03EF4562" w:rsidR="00E8754E" w:rsidRPr="00453B6C" w:rsidRDefault="00E8754E" w:rsidP="00E8754E">
      <w:pPr>
        <w:pStyle w:val="Heading3"/>
        <w:rPr>
          <w:rFonts w:ascii="Times New Roman" w:hAnsi="Times New Roman"/>
          <w:b/>
          <w:bCs/>
        </w:rPr>
      </w:pPr>
      <w:bookmarkStart w:id="53" w:name="_Toc100931207"/>
      <w:r w:rsidRPr="00453B6C">
        <w:rPr>
          <w:rFonts w:ascii="Times New Roman" w:hAnsi="Times New Roman"/>
          <w:b/>
          <w:bCs/>
        </w:rPr>
        <w:t>IOTA Nodes</w:t>
      </w:r>
      <w:bookmarkEnd w:id="53"/>
    </w:p>
    <w:p w14:paraId="4B62C81C" w14:textId="131E1DD5" w:rsidR="008A5034" w:rsidRPr="004A42A3" w:rsidRDefault="008A5034" w:rsidP="004B20B8">
      <w:pPr>
        <w:spacing w:line="360" w:lineRule="auto"/>
        <w:jc w:val="both"/>
        <w:rPr>
          <w:lang w:eastAsia="en-US"/>
        </w:rPr>
      </w:pPr>
      <w:r w:rsidRPr="004A42A3">
        <w:rPr>
          <w:lang w:eastAsia="en-US"/>
        </w:rPr>
        <w:t>Nodes</w:t>
      </w:r>
      <w:r w:rsidR="00E8754E" w:rsidRPr="004A42A3">
        <w:rPr>
          <w:lang w:eastAsia="en-US"/>
        </w:rPr>
        <w:t xml:space="preserve"> are computers that provide the network computation and storage, and are connected in a peer-to-peer (P2P) manner. </w:t>
      </w:r>
      <w:r w:rsidR="004B20B8" w:rsidRPr="004A42A3">
        <w:rPr>
          <w:lang w:eastAsia="en-US"/>
        </w:rPr>
        <w:t xml:space="preserve">Nodes act as gatekeepers to the Tangle. </w:t>
      </w:r>
      <w:r w:rsidRPr="004A42A3">
        <w:rPr>
          <w:lang w:eastAsia="en-US"/>
        </w:rPr>
        <w:t>As of December 2021, there are currently 327 nodes running the network</w:t>
      </w:r>
      <w:r w:rsidR="004D46F7" w:rsidRPr="004A42A3">
        <w:rPr>
          <w:lang w:eastAsia="en-US"/>
        </w:rPr>
        <w:t xml:space="preserve"> </w:t>
      </w:r>
      <w:r w:rsidR="004D46F7" w:rsidRPr="004A42A3">
        <w:rPr>
          <w:lang w:eastAsia="en-US"/>
        </w:rPr>
        <w:fldChar w:fldCharType="begin"/>
      </w:r>
      <w:r w:rsidR="004C300C">
        <w:rPr>
          <w:lang w:eastAsia="en-US"/>
        </w:rPr>
        <w:instrText xml:space="preserve"> ADDIN EN.CITE &lt;EndNote&gt;&lt;Cite&gt;&lt;Author&gt;thetangle.org&lt;/Author&gt;&lt;Year&gt;2021&lt;/Year&gt;&lt;IDText&gt;Public IOTA nodes&lt;/IDText&gt;&lt;DisplayText&gt;[32]&lt;/DisplayText&gt;&lt;record&gt;&lt;urls&gt;&lt;related-urls&gt;&lt;url&gt;https://thetangle.org/nodes&lt;/url&gt;&lt;/related-urls&gt;&lt;/urls&gt;&lt;titles&gt;&lt;title&gt;Public IOTA nodes&lt;/title&gt;&lt;/titles&gt;&lt;number&gt;November 22&lt;/number&gt;&lt;contributors&gt;&lt;authors&gt;&lt;author&gt;thetangle.org&lt;/author&gt;&lt;/authors&gt;&lt;/contributors&gt;&lt;added-date format="utc"&gt;1638517743&lt;/added-date&gt;&lt;ref-type name="Web Page"&gt;12&lt;/ref-type&gt;&lt;dates&gt;&lt;year&gt;2021&lt;/year&gt;&lt;/dates&gt;&lt;rec-number&gt;83&lt;/rec-number&gt;&lt;last-updated-date format="utc"&gt;1638517789&lt;/last-updated-date&gt;&lt;volume&gt;2021&lt;/volume&gt;&lt;/record&gt;&lt;/Cite&gt;&lt;/EndNote&gt;</w:instrText>
      </w:r>
      <w:r w:rsidR="004D46F7" w:rsidRPr="004A42A3">
        <w:rPr>
          <w:lang w:eastAsia="en-US"/>
        </w:rPr>
        <w:fldChar w:fldCharType="separate"/>
      </w:r>
      <w:r w:rsidR="004C300C">
        <w:rPr>
          <w:noProof/>
          <w:lang w:eastAsia="en-US"/>
        </w:rPr>
        <w:t>[32]</w:t>
      </w:r>
      <w:r w:rsidR="004D46F7" w:rsidRPr="004A42A3">
        <w:rPr>
          <w:lang w:eastAsia="en-US"/>
        </w:rPr>
        <w:fldChar w:fldCharType="end"/>
      </w:r>
      <w:r w:rsidR="004D46F7" w:rsidRPr="004A42A3">
        <w:rPr>
          <w:lang w:eastAsia="en-US"/>
        </w:rPr>
        <w:t xml:space="preserve">. </w:t>
      </w:r>
      <w:r w:rsidR="00E8754E" w:rsidRPr="004A42A3">
        <w:rPr>
          <w:lang w:eastAsia="en-US"/>
        </w:rPr>
        <w:t xml:space="preserve">Nodes in the IOTA network </w:t>
      </w:r>
      <w:r w:rsidR="00396344" w:rsidRPr="004A42A3">
        <w:rPr>
          <w:lang w:eastAsia="en-US"/>
        </w:rPr>
        <w:t xml:space="preserve">run the core software and </w:t>
      </w:r>
      <w:r w:rsidR="00E8754E" w:rsidRPr="004A42A3">
        <w:rPr>
          <w:lang w:eastAsia="en-US"/>
        </w:rPr>
        <w:t>have three main functions:</w:t>
      </w:r>
    </w:p>
    <w:p w14:paraId="53A1015A" w14:textId="76C70048" w:rsidR="00E8754E" w:rsidRPr="004A42A3" w:rsidRDefault="00E8754E" w:rsidP="008A5034">
      <w:pPr>
        <w:jc w:val="both"/>
        <w:rPr>
          <w:lang w:eastAsia="en-US"/>
        </w:rPr>
      </w:pPr>
      <w:r w:rsidRPr="004A42A3">
        <w:rPr>
          <w:lang w:eastAsia="en-US"/>
        </w:rPr>
        <w:t xml:space="preserve"> </w:t>
      </w:r>
    </w:p>
    <w:p w14:paraId="43FC46AD" w14:textId="1FC38089" w:rsidR="004316CD" w:rsidRPr="004A42A3" w:rsidRDefault="004316CD" w:rsidP="00B831B2">
      <w:pPr>
        <w:pStyle w:val="ListParagraph"/>
        <w:numPr>
          <w:ilvl w:val="0"/>
          <w:numId w:val="7"/>
        </w:numPr>
        <w:spacing w:line="360" w:lineRule="auto"/>
        <w:jc w:val="both"/>
        <w:rPr>
          <w:lang w:eastAsia="en-US"/>
        </w:rPr>
      </w:pPr>
      <w:r w:rsidRPr="004A42A3">
        <w:rPr>
          <w:lang w:eastAsia="en-US"/>
        </w:rPr>
        <w:t xml:space="preserve">To validate </w:t>
      </w:r>
      <w:r w:rsidR="00DC6F5B">
        <w:rPr>
          <w:lang w:eastAsia="en-US"/>
        </w:rPr>
        <w:t xml:space="preserve">incoming </w:t>
      </w:r>
      <w:r w:rsidRPr="004A42A3">
        <w:rPr>
          <w:lang w:eastAsia="en-US"/>
        </w:rPr>
        <w:t xml:space="preserve">transactions and add them to the </w:t>
      </w:r>
      <w:r w:rsidR="00DC6F5B">
        <w:rPr>
          <w:lang w:eastAsia="en-US"/>
        </w:rPr>
        <w:t xml:space="preserve">shared </w:t>
      </w:r>
      <w:r w:rsidRPr="004A42A3">
        <w:rPr>
          <w:lang w:eastAsia="en-US"/>
        </w:rPr>
        <w:t xml:space="preserve">ledger </w:t>
      </w:r>
    </w:p>
    <w:p w14:paraId="3FB65A3D" w14:textId="41E68A00" w:rsidR="00E8754E" w:rsidRPr="004A42A3" w:rsidRDefault="00E8754E" w:rsidP="00B831B2">
      <w:pPr>
        <w:pStyle w:val="ListParagraph"/>
        <w:numPr>
          <w:ilvl w:val="0"/>
          <w:numId w:val="7"/>
        </w:numPr>
        <w:spacing w:line="360" w:lineRule="auto"/>
        <w:jc w:val="both"/>
        <w:rPr>
          <w:lang w:eastAsia="en-US"/>
        </w:rPr>
      </w:pPr>
      <w:r w:rsidRPr="004A42A3">
        <w:rPr>
          <w:lang w:eastAsia="en-US"/>
        </w:rPr>
        <w:t xml:space="preserve">To enable read/write access to the Tangle </w:t>
      </w:r>
    </w:p>
    <w:p w14:paraId="7572E3FB" w14:textId="39118F07" w:rsidR="00E8754E" w:rsidRPr="004A42A3" w:rsidRDefault="00E8754E" w:rsidP="00B831B2">
      <w:pPr>
        <w:pStyle w:val="ListParagraph"/>
        <w:numPr>
          <w:ilvl w:val="0"/>
          <w:numId w:val="7"/>
        </w:numPr>
        <w:spacing w:line="360" w:lineRule="auto"/>
        <w:jc w:val="both"/>
        <w:rPr>
          <w:lang w:eastAsia="en-US"/>
        </w:rPr>
      </w:pPr>
      <w:r w:rsidRPr="004A42A3">
        <w:rPr>
          <w:lang w:eastAsia="en-US"/>
        </w:rPr>
        <w:lastRenderedPageBreak/>
        <w:t>To store the ledger and keep it in sync with the rest of the network</w:t>
      </w:r>
    </w:p>
    <w:p w14:paraId="2E557823" w14:textId="56BF7F4D" w:rsidR="008A5034" w:rsidRPr="004A42A3" w:rsidRDefault="008A5034" w:rsidP="008A5034">
      <w:pPr>
        <w:spacing w:line="360" w:lineRule="auto"/>
        <w:jc w:val="both"/>
        <w:rPr>
          <w:lang w:eastAsia="en-US"/>
        </w:rPr>
      </w:pPr>
    </w:p>
    <w:p w14:paraId="022F4E8D" w14:textId="77777777" w:rsidR="0023756F" w:rsidRPr="004A42A3" w:rsidRDefault="008A5034" w:rsidP="008A5034">
      <w:pPr>
        <w:spacing w:line="360" w:lineRule="auto"/>
        <w:jc w:val="both"/>
        <w:rPr>
          <w:lang w:eastAsia="en-US"/>
        </w:rPr>
      </w:pPr>
      <w:r w:rsidRPr="004A42A3">
        <w:rPr>
          <w:lang w:eastAsia="en-US"/>
        </w:rPr>
        <w:t xml:space="preserve">Nodes relay </w:t>
      </w:r>
      <w:r w:rsidR="00192B0A" w:rsidRPr="004A42A3">
        <w:rPr>
          <w:lang w:eastAsia="en-US"/>
        </w:rPr>
        <w:t xml:space="preserve">information across the network </w:t>
      </w:r>
      <w:r w:rsidRPr="004A42A3">
        <w:rPr>
          <w:lang w:eastAsia="en-US"/>
        </w:rPr>
        <w:t xml:space="preserve">using a gossip protocol. </w:t>
      </w:r>
      <w:r w:rsidR="00192B0A" w:rsidRPr="004A42A3">
        <w:rPr>
          <w:lang w:eastAsia="en-US"/>
        </w:rPr>
        <w:t>This involves participating nodes receiving messages from a neighbouring node and forwarding them to other neighbouring nodes.</w:t>
      </w:r>
      <w:r w:rsidR="0023756F" w:rsidRPr="004A42A3">
        <w:rPr>
          <w:lang w:eastAsia="en-US"/>
        </w:rPr>
        <w:t xml:space="preserve"> Using this gossip protocol allows all participating nodes to be aware of new transactions and updates to the ledger. </w:t>
      </w:r>
    </w:p>
    <w:p w14:paraId="2AF26E2F" w14:textId="77777777" w:rsidR="0023756F" w:rsidRPr="004A42A3" w:rsidRDefault="0023756F" w:rsidP="008A5034">
      <w:pPr>
        <w:spacing w:line="360" w:lineRule="auto"/>
        <w:jc w:val="both"/>
        <w:rPr>
          <w:lang w:eastAsia="en-US"/>
        </w:rPr>
      </w:pPr>
    </w:p>
    <w:p w14:paraId="0F6ACA5E" w14:textId="3F7A8319" w:rsidR="00601CEA" w:rsidRPr="004A42A3" w:rsidRDefault="009C2C4E" w:rsidP="00E8754E">
      <w:pPr>
        <w:spacing w:line="360" w:lineRule="auto"/>
        <w:jc w:val="both"/>
        <w:rPr>
          <w:lang w:eastAsia="en-US"/>
        </w:rPr>
      </w:pPr>
      <w:r w:rsidRPr="004A42A3">
        <w:rPr>
          <w:lang w:eastAsia="en-US"/>
        </w:rPr>
        <w:t xml:space="preserve">As the network scales, </w:t>
      </w:r>
      <w:r w:rsidR="00DA18DE" w:rsidRPr="004A42A3">
        <w:rPr>
          <w:lang w:eastAsia="en-US"/>
        </w:rPr>
        <w:t>congestion becomes an issue</w:t>
      </w:r>
      <w:r w:rsidRPr="004A42A3">
        <w:rPr>
          <w:lang w:eastAsia="en-US"/>
        </w:rPr>
        <w:t>, much like a</w:t>
      </w:r>
      <w:r w:rsidR="00E5208C" w:rsidRPr="004A42A3">
        <w:rPr>
          <w:lang w:eastAsia="en-US"/>
        </w:rPr>
        <w:t xml:space="preserve">n internet </w:t>
      </w:r>
      <w:r w:rsidRPr="004A42A3">
        <w:rPr>
          <w:lang w:eastAsia="en-US"/>
        </w:rPr>
        <w:t>server crashing if too much web traffic is directed at it. Blockchain</w:t>
      </w:r>
      <w:r w:rsidR="00E5208C" w:rsidRPr="004A42A3">
        <w:rPr>
          <w:lang w:eastAsia="en-US"/>
        </w:rPr>
        <w:t xml:space="preserve"> technologies </w:t>
      </w:r>
      <w:r w:rsidRPr="004A42A3">
        <w:rPr>
          <w:lang w:eastAsia="en-US"/>
        </w:rPr>
        <w:t xml:space="preserve">solve this </w:t>
      </w:r>
      <w:r w:rsidR="00E5208C" w:rsidRPr="004A42A3">
        <w:rPr>
          <w:lang w:eastAsia="en-US"/>
        </w:rPr>
        <w:t xml:space="preserve">congestion </w:t>
      </w:r>
      <w:r w:rsidRPr="004A42A3">
        <w:rPr>
          <w:lang w:eastAsia="en-US"/>
        </w:rPr>
        <w:t xml:space="preserve">problem </w:t>
      </w:r>
      <w:r w:rsidR="00E5208C" w:rsidRPr="004A42A3">
        <w:rPr>
          <w:lang w:eastAsia="en-US"/>
        </w:rPr>
        <w:t>in a number of ways</w:t>
      </w:r>
      <w:r w:rsidR="000D690B" w:rsidRPr="004A42A3">
        <w:rPr>
          <w:lang w:eastAsia="en-US"/>
        </w:rPr>
        <w:t xml:space="preserve">. Both </w:t>
      </w:r>
      <w:r w:rsidR="00E5208C" w:rsidRPr="004A42A3">
        <w:rPr>
          <w:lang w:eastAsia="en-US"/>
        </w:rPr>
        <w:t xml:space="preserve">the Bitcoin </w:t>
      </w:r>
      <w:r w:rsidR="000D690B" w:rsidRPr="004A42A3">
        <w:rPr>
          <w:lang w:eastAsia="en-US"/>
        </w:rPr>
        <w:t xml:space="preserve">and Ethereum </w:t>
      </w:r>
      <w:r w:rsidR="00E5208C" w:rsidRPr="004A42A3">
        <w:rPr>
          <w:lang w:eastAsia="en-US"/>
        </w:rPr>
        <w:t>protocol</w:t>
      </w:r>
      <w:r w:rsidR="000D690B" w:rsidRPr="004A42A3">
        <w:rPr>
          <w:lang w:eastAsia="en-US"/>
        </w:rPr>
        <w:t>s</w:t>
      </w:r>
      <w:r w:rsidR="00E5208C" w:rsidRPr="004A42A3">
        <w:rPr>
          <w:lang w:eastAsia="en-US"/>
        </w:rPr>
        <w:t xml:space="preserve"> </w:t>
      </w:r>
      <w:r w:rsidR="000D690B" w:rsidRPr="004A42A3">
        <w:rPr>
          <w:lang w:eastAsia="en-US"/>
        </w:rPr>
        <w:t>have a similar solution</w:t>
      </w:r>
      <w:r w:rsidR="00593EDC" w:rsidRPr="004A42A3">
        <w:rPr>
          <w:lang w:eastAsia="en-US"/>
        </w:rPr>
        <w:t>, using miners as leaders to organise and validate blocks of transactions before they are added to the network ledger. As IOTA does not use blocks or miners to run the network</w:t>
      </w:r>
      <w:r w:rsidR="00192B0A" w:rsidRPr="004A42A3">
        <w:rPr>
          <w:lang w:eastAsia="en-US"/>
        </w:rPr>
        <w:t>,</w:t>
      </w:r>
      <w:r w:rsidR="00593EDC" w:rsidRPr="004A42A3">
        <w:rPr>
          <w:lang w:eastAsia="en-US"/>
        </w:rPr>
        <w:t xml:space="preserve"> to solve this problem,</w:t>
      </w:r>
      <w:r w:rsidR="00192B0A" w:rsidRPr="004A42A3">
        <w:rPr>
          <w:lang w:eastAsia="en-US"/>
        </w:rPr>
        <w:t xml:space="preserve"> nodes employ </w:t>
      </w:r>
      <w:r w:rsidR="00593EDC" w:rsidRPr="004A42A3">
        <w:rPr>
          <w:lang w:eastAsia="en-US"/>
        </w:rPr>
        <w:t xml:space="preserve">the IOTA </w:t>
      </w:r>
      <w:r w:rsidR="00192B0A" w:rsidRPr="004A42A3">
        <w:rPr>
          <w:lang w:eastAsia="en-US"/>
        </w:rPr>
        <w:t xml:space="preserve">congestion control </w:t>
      </w:r>
      <w:r w:rsidR="00593EDC" w:rsidRPr="004A42A3">
        <w:rPr>
          <w:lang w:eastAsia="en-US"/>
        </w:rPr>
        <w:t>algorith</w:t>
      </w:r>
      <w:r w:rsidR="00192B0A" w:rsidRPr="004A42A3">
        <w:rPr>
          <w:lang w:eastAsia="en-US"/>
        </w:rPr>
        <w:t>m</w:t>
      </w:r>
      <w:r w:rsidR="00593EDC" w:rsidRPr="004A42A3">
        <w:rPr>
          <w:lang w:eastAsia="en-US"/>
        </w:rPr>
        <w:t xml:space="preserve">  (ICCA) </w:t>
      </w:r>
      <w:r w:rsidR="004D46F7" w:rsidRPr="004A42A3">
        <w:rPr>
          <w:lang w:eastAsia="en-US"/>
        </w:rPr>
        <w:fldChar w:fldCharType="begin"/>
      </w:r>
      <w:r w:rsidR="004C300C">
        <w:rPr>
          <w:lang w:eastAsia="en-US"/>
        </w:rPr>
        <w:instrText xml:space="preserve"> ADDIN EN.CITE &lt;EndNote&gt;&lt;Cite&gt;&lt;Author&gt;The&lt;/Author&gt;&lt;Year&gt;2021&lt;/Year&gt;&lt;IDText&gt;Explaining the IOTA Congestion Control Algorithm&lt;/IDText&gt;&lt;DisplayText&gt;[33]&lt;/DisplayText&gt;&lt;record&gt;&lt;urls&gt;&lt;related-urls&gt;&lt;url&gt;https://blog.iota.org/explaining-the-iota-congestion-control-algorithm/&lt;/url&gt;&lt;/related-urls&gt;&lt;/urls&gt;&lt;titles&gt;&lt;title&gt;Explaining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D46F7" w:rsidRPr="004A42A3">
        <w:rPr>
          <w:lang w:eastAsia="en-US"/>
        </w:rPr>
        <w:fldChar w:fldCharType="separate"/>
      </w:r>
      <w:r w:rsidR="004C300C">
        <w:rPr>
          <w:noProof/>
          <w:lang w:eastAsia="en-US"/>
        </w:rPr>
        <w:t>[33]</w:t>
      </w:r>
      <w:r w:rsidR="004D46F7" w:rsidRPr="004A42A3">
        <w:rPr>
          <w:lang w:eastAsia="en-US"/>
        </w:rPr>
        <w:fldChar w:fldCharType="end"/>
      </w:r>
      <w:r w:rsidR="00192B0A" w:rsidRPr="004A42A3">
        <w:rPr>
          <w:lang w:eastAsia="en-US"/>
        </w:rPr>
        <w:t>.</w:t>
      </w:r>
      <w:r w:rsidR="00593EDC" w:rsidRPr="004A42A3">
        <w:rPr>
          <w:lang w:eastAsia="en-US"/>
        </w:rPr>
        <w:t xml:space="preserve"> </w:t>
      </w:r>
      <w:r w:rsidR="00192B0A" w:rsidRPr="004A42A3">
        <w:rPr>
          <w:lang w:eastAsia="en-US"/>
        </w:rPr>
        <w:t xml:space="preserve"> </w:t>
      </w:r>
      <w:r w:rsidR="00593EDC" w:rsidRPr="004A42A3">
        <w:rPr>
          <w:lang w:eastAsia="en-US"/>
        </w:rPr>
        <w:t xml:space="preserve">This algorithm uses a scheduler </w:t>
      </w:r>
      <w:r w:rsidR="0009388C" w:rsidRPr="004A42A3">
        <w:rPr>
          <w:lang w:eastAsia="en-US"/>
        </w:rPr>
        <w:t xml:space="preserve">to determine which transactions are written to the ledger, a </w:t>
      </w:r>
      <w:proofErr w:type="spellStart"/>
      <w:r w:rsidR="0009388C" w:rsidRPr="004A42A3">
        <w:rPr>
          <w:lang w:eastAsia="en-US"/>
        </w:rPr>
        <w:t>blacklister</w:t>
      </w:r>
      <w:proofErr w:type="spellEnd"/>
      <w:r w:rsidR="0009388C" w:rsidRPr="004A42A3">
        <w:rPr>
          <w:lang w:eastAsia="en-US"/>
        </w:rPr>
        <w:t xml:space="preserve"> </w:t>
      </w:r>
      <w:r w:rsidR="0023756F" w:rsidRPr="004A42A3">
        <w:rPr>
          <w:lang w:eastAsia="en-US"/>
        </w:rPr>
        <w:t xml:space="preserve">function </w:t>
      </w:r>
      <w:r w:rsidR="0009388C" w:rsidRPr="004A42A3">
        <w:rPr>
          <w:lang w:eastAsia="en-US"/>
        </w:rPr>
        <w:t xml:space="preserve">to censor malicious nodes and a rate setter to adjust the rate at which messages can be added to the network. This makes nodes resistant to DDoS attacks – as it does not allow a single node to spam the network with messages. </w:t>
      </w:r>
    </w:p>
    <w:p w14:paraId="1D375DD2" w14:textId="76CF728F" w:rsidR="008A5034" w:rsidRPr="004A42A3" w:rsidRDefault="0009388C" w:rsidP="00E8754E">
      <w:pPr>
        <w:spacing w:line="360" w:lineRule="auto"/>
        <w:jc w:val="both"/>
        <w:rPr>
          <w:lang w:eastAsia="en-US"/>
        </w:rPr>
      </w:pPr>
      <w:r w:rsidRPr="004A42A3">
        <w:rPr>
          <w:lang w:eastAsia="en-US"/>
        </w:rPr>
        <w:t xml:space="preserve"> </w:t>
      </w:r>
    </w:p>
    <w:p w14:paraId="1F337DC5" w14:textId="77777777" w:rsidR="004D46F7" w:rsidRPr="004A42A3" w:rsidRDefault="00192B0A" w:rsidP="004D46F7">
      <w:pPr>
        <w:keepNext/>
        <w:spacing w:line="360" w:lineRule="auto"/>
        <w:jc w:val="center"/>
      </w:pPr>
      <w:r w:rsidRPr="004A42A3">
        <w:rPr>
          <w:noProof/>
          <w:lang w:eastAsia="en-US"/>
        </w:rPr>
        <w:drawing>
          <wp:inline distT="0" distB="0" distL="0" distR="0" wp14:anchorId="3D788EA6" wp14:editId="464E6C66">
            <wp:extent cx="4835610" cy="2925021"/>
            <wp:effectExtent l="0" t="0" r="317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4843825" cy="2929990"/>
                    </a:xfrm>
                    <a:prstGeom prst="rect">
                      <a:avLst/>
                    </a:prstGeom>
                  </pic:spPr>
                </pic:pic>
              </a:graphicData>
            </a:graphic>
          </wp:inline>
        </w:drawing>
      </w:r>
    </w:p>
    <w:p w14:paraId="48DE492D" w14:textId="6E6D3869" w:rsidR="00192B0A" w:rsidRPr="004A42A3" w:rsidRDefault="004D46F7" w:rsidP="004D46F7">
      <w:pPr>
        <w:pStyle w:val="Caption"/>
      </w:pPr>
      <w:bookmarkStart w:id="54" w:name="_Toc100927487"/>
      <w:r w:rsidRPr="004A42A3">
        <w:t xml:space="preserve">Figure </w:t>
      </w:r>
      <w:r w:rsidR="00B50760">
        <w:fldChar w:fldCharType="begin"/>
      </w:r>
      <w:r w:rsidR="00B50760">
        <w:instrText xml:space="preserve"> SEQ Figure \* ARABIC </w:instrText>
      </w:r>
      <w:r w:rsidR="00B50760">
        <w:fldChar w:fldCharType="separate"/>
      </w:r>
      <w:r w:rsidR="004C300C">
        <w:rPr>
          <w:noProof/>
        </w:rPr>
        <w:t>4</w:t>
      </w:r>
      <w:r w:rsidR="00B50760">
        <w:rPr>
          <w:noProof/>
        </w:rPr>
        <w:fldChar w:fldCharType="end"/>
      </w:r>
      <w:r w:rsidRPr="004A42A3">
        <w:t>: An IOTA N</w:t>
      </w:r>
      <w:commentRangeStart w:id="55"/>
      <w:r w:rsidRPr="004A42A3">
        <w:t>ode</w:t>
      </w:r>
      <w:commentRangeEnd w:id="55"/>
      <w:r w:rsidR="00C73D56" w:rsidRPr="004A42A3">
        <w:rPr>
          <w:rStyle w:val="CommentReference"/>
          <w:b w:val="0"/>
          <w:bCs w:val="0"/>
        </w:rPr>
        <w:commentReference w:id="55"/>
      </w:r>
      <w:r w:rsidR="00286C78" w:rsidRPr="004A42A3">
        <w:t xml:space="preserve"> </w:t>
      </w:r>
      <w:r w:rsidR="004E1B28" w:rsidRPr="004A42A3">
        <w:fldChar w:fldCharType="begin"/>
      </w:r>
      <w:r w:rsidR="004C300C">
        <w:instrText xml:space="preserve"> ADDIN EN.CITE &lt;EndNote&gt;&lt;Cite&gt;&lt;Author&gt;The&lt;/Author&gt;&lt;Year&gt;2021&lt;/Year&gt;&lt;IDText&gt;Explaining the IOTA Congestion Control Algorithm&lt;/IDText&gt;&lt;DisplayText&gt;[33]&lt;/DisplayText&gt;&lt;record&gt;&lt;urls&gt;&lt;related-urls&gt;&lt;url&gt;https://blog.iota.org/explaining-the-iota-congestion-control-algorithm/&lt;/url&gt;&lt;/related-urls&gt;&lt;/urls&gt;&lt;titles&gt;&lt;title&gt;Explaining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E1B28" w:rsidRPr="004A42A3">
        <w:fldChar w:fldCharType="separate"/>
      </w:r>
      <w:bookmarkEnd w:id="54"/>
      <w:r w:rsidR="004C300C">
        <w:rPr>
          <w:noProof/>
        </w:rPr>
        <w:t>[33]</w:t>
      </w:r>
      <w:r w:rsidR="004E1B28" w:rsidRPr="004A42A3">
        <w:fldChar w:fldCharType="end"/>
      </w:r>
    </w:p>
    <w:p w14:paraId="2CC96BB0" w14:textId="46350BF7" w:rsidR="0009388C" w:rsidRPr="004A42A3" w:rsidRDefault="0009388C" w:rsidP="00E8754E">
      <w:pPr>
        <w:spacing w:line="360" w:lineRule="auto"/>
        <w:jc w:val="both"/>
        <w:rPr>
          <w:lang w:eastAsia="en-US"/>
        </w:rPr>
      </w:pPr>
    </w:p>
    <w:p w14:paraId="110363ED" w14:textId="77777777" w:rsidR="006535F3" w:rsidRPr="004A42A3" w:rsidRDefault="0009388C" w:rsidP="00E8754E">
      <w:pPr>
        <w:spacing w:line="360" w:lineRule="auto"/>
        <w:jc w:val="both"/>
        <w:rPr>
          <w:lang w:eastAsia="en-US"/>
        </w:rPr>
      </w:pPr>
      <w:r w:rsidRPr="004A42A3">
        <w:rPr>
          <w:lang w:eastAsia="en-US"/>
        </w:rPr>
        <w:t>As IOTA began with IoT in mind, these nodes were designed to run on all types of devices</w:t>
      </w:r>
      <w:r w:rsidR="00396344" w:rsidRPr="004A42A3">
        <w:rPr>
          <w:lang w:eastAsia="en-US"/>
        </w:rPr>
        <w:t xml:space="preserve">. Sori </w:t>
      </w:r>
      <w:r w:rsidR="00396344" w:rsidRPr="004A42A3">
        <w:rPr>
          <w:i/>
          <w:iCs/>
          <w:lang w:eastAsia="en-US"/>
        </w:rPr>
        <w:t>et al.</w:t>
      </w:r>
      <w:r w:rsidR="00396344" w:rsidRPr="004A42A3">
        <w:rPr>
          <w:lang w:eastAsia="en-US"/>
        </w:rPr>
        <w:t xml:space="preserve"> </w:t>
      </w:r>
      <w:r w:rsidR="00396344" w:rsidRPr="004A42A3">
        <w:rPr>
          <w:lang w:eastAsia="en-US"/>
        </w:rPr>
        <w:fldChar w:fldCharType="begin"/>
      </w:r>
      <w:r w:rsidR="00396344" w:rsidRPr="004A42A3">
        <w:rPr>
          <w:lang w:eastAsia="en-US"/>
        </w:rPr>
        <w:instrText xml:space="preserve"> ADDIN EN.CITE &lt;EndNote&gt;&lt;Cite&gt;&lt;Author&gt;Sori&lt;/Author&gt;&lt;Year&gt;2020&lt;/Year&gt;&lt;IDText&gt;Cryptocurrency Grade of Green; IOTA Energy Consumption Modeling and Measurement&lt;/IDText&gt;&lt;DisplayText&gt;[12]&lt;/DisplayText&gt;&lt;record&gt;&lt;dates&gt;&lt;pub-dates&gt;&lt;date&gt;2020-04-01&lt;/date&gt;&lt;/pub-dates&gt;&lt;year&gt;2020&lt;/year&gt;&lt;/dates&gt;&lt;titles&gt;&lt;title&gt;Cryptocurrency Grade of Green; IOTA Energy Consumption Modeling and Measurement&lt;/title&gt;&lt;secondary-title&gt;2020 IEEE Green Technologies Conference(GreenTech)&lt;/secondary-title&gt;&lt;/titles&gt;&lt;access-date&gt;2021-10-19T22:57:51&lt;/access-date&gt;&lt;contributors&gt;&lt;authors&gt;&lt;author&gt;Sori, Amir Abbaszadeh&lt;/author&gt;&lt;author&gt;Golsorkhtabaramiri, Mehdi&lt;/author&gt;&lt;author&gt;Rahmani, Amir Masoud&lt;/author&gt;&lt;/authors&gt;&lt;/contributors&gt;&lt;added-date format="utc"&gt;1634684332&lt;/added-date&gt;&lt;ref-type name="Conference Proceeding"&gt;10&lt;/ref-type&gt;&lt;rec-number&gt;37&lt;/rec-number&gt;&lt;publisher&gt;IEEE&lt;/publisher&gt;&lt;last-updated-date format="utc"&gt;1634684333&lt;/last-updated-date&gt;&lt;electronic-resource-num&gt;10.1109/greentech46478.2020.9289803&lt;/electronic-resource-num&gt;&lt;/record&gt;&lt;/Cite&gt;&lt;/EndNote&gt;</w:instrText>
      </w:r>
      <w:r w:rsidR="00396344" w:rsidRPr="004A42A3">
        <w:rPr>
          <w:lang w:eastAsia="en-US"/>
        </w:rPr>
        <w:fldChar w:fldCharType="separate"/>
      </w:r>
      <w:r w:rsidR="00396344" w:rsidRPr="004A42A3">
        <w:rPr>
          <w:noProof/>
          <w:lang w:eastAsia="en-US"/>
        </w:rPr>
        <w:t>[12]</w:t>
      </w:r>
      <w:r w:rsidR="00396344" w:rsidRPr="004A42A3">
        <w:rPr>
          <w:lang w:eastAsia="en-US"/>
        </w:rPr>
        <w:fldChar w:fldCharType="end"/>
      </w:r>
      <w:r w:rsidR="00396344" w:rsidRPr="004A42A3">
        <w:rPr>
          <w:lang w:eastAsia="en-US"/>
        </w:rPr>
        <w:t xml:space="preserve"> measured the computational cost of validating a transaction </w:t>
      </w:r>
      <w:r w:rsidR="0023756F" w:rsidRPr="004A42A3">
        <w:rPr>
          <w:lang w:eastAsia="en-US"/>
        </w:rPr>
        <w:t xml:space="preserve">on an </w:t>
      </w:r>
      <w:r w:rsidR="0023756F" w:rsidRPr="004A42A3">
        <w:rPr>
          <w:lang w:eastAsia="en-US"/>
        </w:rPr>
        <w:lastRenderedPageBreak/>
        <w:t xml:space="preserve">IOTA node, and gave it an exceptional rating in comparison to other protocols such as Bitcoin, Ethereum and Visa. </w:t>
      </w:r>
    </w:p>
    <w:p w14:paraId="5F5C4EDF" w14:textId="77777777" w:rsidR="006535F3" w:rsidRPr="004A42A3" w:rsidRDefault="006535F3" w:rsidP="00E8754E">
      <w:pPr>
        <w:spacing w:line="360" w:lineRule="auto"/>
        <w:jc w:val="both"/>
        <w:rPr>
          <w:lang w:eastAsia="en-US"/>
        </w:rPr>
      </w:pPr>
    </w:p>
    <w:p w14:paraId="6ACD57AB" w14:textId="223C2C0C" w:rsidR="009B5776" w:rsidRPr="004A42A3" w:rsidRDefault="0023756F" w:rsidP="00E8754E">
      <w:pPr>
        <w:spacing w:line="360" w:lineRule="auto"/>
        <w:jc w:val="both"/>
        <w:rPr>
          <w:lang w:eastAsia="en-US"/>
        </w:rPr>
      </w:pPr>
      <w:r w:rsidRPr="004A42A3">
        <w:rPr>
          <w:lang w:eastAsia="en-US"/>
        </w:rPr>
        <w:t xml:space="preserve">Devices do not necessarily have to run as </w:t>
      </w:r>
      <w:r w:rsidR="006535F3" w:rsidRPr="004A42A3">
        <w:rPr>
          <w:i/>
          <w:iCs/>
          <w:lang w:eastAsia="en-US"/>
        </w:rPr>
        <w:t xml:space="preserve">full </w:t>
      </w:r>
      <w:r w:rsidRPr="004A42A3">
        <w:rPr>
          <w:i/>
          <w:iCs/>
          <w:lang w:eastAsia="en-US"/>
        </w:rPr>
        <w:t>nodes</w:t>
      </w:r>
      <w:r w:rsidR="006535F3" w:rsidRPr="004A42A3">
        <w:rPr>
          <w:lang w:eastAsia="en-US"/>
        </w:rPr>
        <w:t xml:space="preserve"> (nodes that validate transactions and store the ledger state)</w:t>
      </w:r>
      <w:r w:rsidRPr="004A42A3">
        <w:rPr>
          <w:lang w:eastAsia="en-US"/>
        </w:rPr>
        <w:t xml:space="preserve"> </w:t>
      </w:r>
      <w:r w:rsidR="00DA18DE" w:rsidRPr="004A42A3">
        <w:rPr>
          <w:lang w:eastAsia="en-US"/>
        </w:rPr>
        <w:t xml:space="preserve">to contribute to the network; devices can connect to any </w:t>
      </w:r>
      <w:r w:rsidR="006535F3" w:rsidRPr="004A42A3">
        <w:rPr>
          <w:lang w:eastAsia="en-US"/>
        </w:rPr>
        <w:t xml:space="preserve">full </w:t>
      </w:r>
      <w:r w:rsidR="00DA18DE" w:rsidRPr="004A42A3">
        <w:rPr>
          <w:lang w:eastAsia="en-US"/>
        </w:rPr>
        <w:t xml:space="preserve">node as an endpoint using the IOTA client libraries. </w:t>
      </w:r>
      <w:r w:rsidR="009B5776" w:rsidRPr="004A42A3">
        <w:rPr>
          <w:lang w:eastAsia="en-US"/>
        </w:rPr>
        <w:t xml:space="preserve">These are called </w:t>
      </w:r>
      <w:r w:rsidR="009B5776" w:rsidRPr="004A42A3">
        <w:rPr>
          <w:i/>
          <w:iCs/>
          <w:lang w:eastAsia="en-US"/>
        </w:rPr>
        <w:t>light nodes</w:t>
      </w:r>
      <w:r w:rsidR="009B5776" w:rsidRPr="004A42A3">
        <w:rPr>
          <w:lang w:eastAsia="en-US"/>
        </w:rPr>
        <w:t>.</w:t>
      </w:r>
      <w:r w:rsidR="006535F3" w:rsidRPr="004A42A3">
        <w:rPr>
          <w:lang w:eastAsia="en-US"/>
        </w:rPr>
        <w:t xml:space="preserve"> Distributing these connections among full nodes becomes a</w:t>
      </w:r>
      <w:r w:rsidR="00E4301E" w:rsidRPr="004A42A3">
        <w:rPr>
          <w:lang w:eastAsia="en-US"/>
        </w:rPr>
        <w:t xml:space="preserve">n issue for network optimisation. </w:t>
      </w:r>
      <w:r w:rsidR="0033746E" w:rsidRPr="004A42A3">
        <w:rPr>
          <w:lang w:eastAsia="en-US"/>
        </w:rPr>
        <w:t>In recognising this limitation</w:t>
      </w:r>
      <w:r w:rsidR="00A9065C">
        <w:rPr>
          <w:lang w:eastAsia="en-US"/>
        </w:rPr>
        <w:t xml:space="preserve">, </w:t>
      </w:r>
      <w:proofErr w:type="spellStart"/>
      <w:r w:rsidR="006535F3" w:rsidRPr="004A42A3">
        <w:rPr>
          <w:lang w:eastAsia="en-US"/>
        </w:rPr>
        <w:t>Hellani</w:t>
      </w:r>
      <w:proofErr w:type="spellEnd"/>
      <w:r w:rsidR="006535F3" w:rsidRPr="004A42A3">
        <w:rPr>
          <w:lang w:eastAsia="en-US"/>
        </w:rPr>
        <w:t xml:space="preserve"> </w:t>
      </w:r>
      <w:r w:rsidR="006535F3" w:rsidRPr="004A42A3">
        <w:rPr>
          <w:i/>
          <w:iCs/>
          <w:lang w:eastAsia="en-US"/>
        </w:rPr>
        <w:t xml:space="preserve">et al. </w:t>
      </w:r>
      <w:r w:rsidR="006535F3" w:rsidRPr="004A42A3">
        <w:rPr>
          <w:lang w:eastAsia="en-US"/>
        </w:rPr>
        <w:fldChar w:fldCharType="begin"/>
      </w:r>
      <w:r w:rsidR="004C300C">
        <w:rPr>
          <w:lang w:eastAsia="en-US"/>
        </w:rPr>
        <w:instrText xml:space="preserve"> ADDIN EN.CITE &lt;EndNote&gt;&lt;Cite&gt;&lt;Author&gt;Hellani&lt;/Author&gt;&lt;Year&gt;2021&lt;/Year&gt;&lt;IDText&gt;Computing Resource Allocation Scheme for DAG-Based IOTA Nodes&lt;/IDText&gt;&lt;DisplayText&gt;[34]&lt;/DisplayText&gt;&lt;record&gt;&lt;dates&gt;&lt;pub-dates&gt;&lt;date&gt;2021-07-09&lt;/date&gt;&lt;/pub-dates&gt;&lt;year&gt;2021&lt;/year&gt;&lt;/dates&gt;&lt;isbn&gt;1424-8220&lt;/isbn&gt;&lt;titles&gt;&lt;title&gt;Computing Resource Allocation Scheme for DAG-Based IOTA Nodes&lt;/title&gt;&lt;secondary-title&gt;Sensors&lt;/secondary-title&gt;&lt;/titles&gt;&lt;pages&gt;4703&lt;/pages&gt;&lt;number&gt;14&lt;/number&gt;&lt;access-date&gt;2021-12-02T05:27:03&lt;/access-date&gt;&lt;contributors&gt;&lt;authors&gt;&lt;author&gt;Hellani, Houssein&lt;/author&gt;&lt;author&gt;Sliman, Layth&lt;/author&gt;&lt;author&gt;Samhat, Abed Ellatif&lt;/author&gt;&lt;author&gt;Exposito, Ernesto&lt;/author&gt;&lt;/authors&gt;&lt;/contributors&gt;&lt;added-date format="utc"&gt;1638422831&lt;/added-date&gt;&lt;ref-type name="Journal Article"&gt;17&lt;/ref-type&gt;&lt;rec-number&gt;76&lt;/rec-number&gt;&lt;publisher&gt;MDPI AG&lt;/publisher&gt;&lt;last-updated-date format="utc"&gt;1638422832&lt;/last-updated-date&gt;&lt;electronic-resource-num&gt;10.3390/s21144703&lt;/electronic-resource-num&gt;&lt;volume&gt;21&lt;/volume&gt;&lt;/record&gt;&lt;/Cite&gt;&lt;/EndNote&gt;</w:instrText>
      </w:r>
      <w:r w:rsidR="006535F3" w:rsidRPr="004A42A3">
        <w:rPr>
          <w:lang w:eastAsia="en-US"/>
        </w:rPr>
        <w:fldChar w:fldCharType="separate"/>
      </w:r>
      <w:r w:rsidR="004C300C">
        <w:rPr>
          <w:noProof/>
          <w:lang w:eastAsia="en-US"/>
        </w:rPr>
        <w:t>[34]</w:t>
      </w:r>
      <w:r w:rsidR="006535F3" w:rsidRPr="004A42A3">
        <w:rPr>
          <w:lang w:eastAsia="en-US"/>
        </w:rPr>
        <w:fldChar w:fldCharType="end"/>
      </w:r>
      <w:r w:rsidR="006535F3" w:rsidRPr="004A42A3">
        <w:rPr>
          <w:lang w:eastAsia="en-US"/>
        </w:rPr>
        <w:t xml:space="preserve"> </w:t>
      </w:r>
      <w:r w:rsidR="00E4301E" w:rsidRPr="004A42A3">
        <w:rPr>
          <w:lang w:eastAsia="en-US"/>
        </w:rPr>
        <w:t xml:space="preserve">created a load balancer for IOTA light nodes </w:t>
      </w:r>
      <w:r w:rsidR="0033746E" w:rsidRPr="004A42A3">
        <w:rPr>
          <w:lang w:eastAsia="en-US"/>
        </w:rPr>
        <w:t>balance message approval requests</w:t>
      </w:r>
      <w:r w:rsidR="00E4301E" w:rsidRPr="004A42A3">
        <w:rPr>
          <w:lang w:eastAsia="en-US"/>
        </w:rPr>
        <w:t xml:space="preserve"> among full nodes based on number of current active connections</w:t>
      </w:r>
      <w:r w:rsidR="0033746E" w:rsidRPr="004A42A3">
        <w:rPr>
          <w:lang w:eastAsia="en-US"/>
        </w:rPr>
        <w:t xml:space="preserve">, managing to improve balancing of data traffic among nodes in the network.  </w:t>
      </w:r>
    </w:p>
    <w:p w14:paraId="54113E90" w14:textId="77777777" w:rsidR="009B5776" w:rsidRPr="004A42A3" w:rsidRDefault="009B5776" w:rsidP="00E8754E">
      <w:pPr>
        <w:spacing w:line="360" w:lineRule="auto"/>
        <w:jc w:val="both"/>
        <w:rPr>
          <w:lang w:eastAsia="en-US"/>
        </w:rPr>
      </w:pPr>
    </w:p>
    <w:p w14:paraId="5616891D" w14:textId="2414FBEB" w:rsidR="0023756F" w:rsidRPr="004A42A3" w:rsidRDefault="0023756F" w:rsidP="00E8754E">
      <w:pPr>
        <w:spacing w:line="360" w:lineRule="auto"/>
        <w:jc w:val="both"/>
        <w:rPr>
          <w:lang w:eastAsia="en-US"/>
        </w:rPr>
      </w:pPr>
      <w:r w:rsidRPr="004A42A3">
        <w:rPr>
          <w:lang w:eastAsia="en-US"/>
        </w:rPr>
        <w:t xml:space="preserve">In the context of V2X technologies, vehicles could operate as </w:t>
      </w:r>
      <w:r w:rsidR="009B5776" w:rsidRPr="004A42A3">
        <w:rPr>
          <w:lang w:eastAsia="en-US"/>
        </w:rPr>
        <w:t xml:space="preserve">either </w:t>
      </w:r>
      <w:r w:rsidRPr="004A42A3">
        <w:rPr>
          <w:lang w:eastAsia="en-US"/>
        </w:rPr>
        <w:t xml:space="preserve">a </w:t>
      </w:r>
      <w:r w:rsidR="009B5776" w:rsidRPr="004A42A3">
        <w:rPr>
          <w:lang w:eastAsia="en-US"/>
        </w:rPr>
        <w:t xml:space="preserve">light </w:t>
      </w:r>
      <w:r w:rsidRPr="004A42A3">
        <w:rPr>
          <w:lang w:eastAsia="en-US"/>
        </w:rPr>
        <w:t xml:space="preserve">node </w:t>
      </w:r>
      <w:r w:rsidR="009B5776" w:rsidRPr="004A42A3">
        <w:rPr>
          <w:lang w:eastAsia="en-US"/>
        </w:rPr>
        <w:t xml:space="preserve">or a full node </w:t>
      </w:r>
      <w:r w:rsidRPr="004A42A3">
        <w:rPr>
          <w:lang w:eastAsia="en-US"/>
        </w:rPr>
        <w:t xml:space="preserve">in the IOTA network, allowing themselves to submit transactions to </w:t>
      </w:r>
      <w:r w:rsidR="00DA18DE" w:rsidRPr="004A42A3">
        <w:rPr>
          <w:lang w:eastAsia="en-US"/>
        </w:rPr>
        <w:t xml:space="preserve">read and write messages to the tangle. </w:t>
      </w:r>
    </w:p>
    <w:p w14:paraId="5D1AAC02" w14:textId="77777777" w:rsidR="00DA18DE" w:rsidRPr="004A42A3" w:rsidRDefault="00DA18DE" w:rsidP="00E8754E">
      <w:pPr>
        <w:spacing w:line="360" w:lineRule="auto"/>
        <w:jc w:val="both"/>
        <w:rPr>
          <w:lang w:eastAsia="en-US"/>
        </w:rPr>
      </w:pPr>
    </w:p>
    <w:p w14:paraId="014E6EDD" w14:textId="5912E9B3" w:rsidR="008A5034" w:rsidRPr="00453B6C" w:rsidRDefault="008A5034" w:rsidP="008A5034">
      <w:pPr>
        <w:pStyle w:val="Heading3"/>
        <w:rPr>
          <w:rFonts w:ascii="Times New Roman" w:hAnsi="Times New Roman"/>
          <w:b/>
          <w:bCs/>
        </w:rPr>
      </w:pPr>
      <w:bookmarkStart w:id="56" w:name="_Toc100931208"/>
      <w:r w:rsidRPr="00453B6C">
        <w:rPr>
          <w:rFonts w:ascii="Times New Roman" w:hAnsi="Times New Roman"/>
          <w:b/>
          <w:bCs/>
        </w:rPr>
        <w:t>IOTA Transactions</w:t>
      </w:r>
      <w:r w:rsidR="00F32B68" w:rsidRPr="00453B6C">
        <w:rPr>
          <w:rFonts w:ascii="Times New Roman" w:hAnsi="Times New Roman"/>
          <w:b/>
          <w:bCs/>
        </w:rPr>
        <w:t xml:space="preserve"> (Messages)</w:t>
      </w:r>
      <w:bookmarkEnd w:id="56"/>
      <w:r w:rsidR="00F32B68" w:rsidRPr="00453B6C">
        <w:rPr>
          <w:rFonts w:ascii="Times New Roman" w:hAnsi="Times New Roman"/>
          <w:b/>
          <w:bCs/>
        </w:rPr>
        <w:t xml:space="preserve"> </w:t>
      </w:r>
    </w:p>
    <w:p w14:paraId="0816E25C" w14:textId="1E006CF0" w:rsidR="00601CEA" w:rsidRPr="004A42A3" w:rsidRDefault="00166A84" w:rsidP="009F52D6">
      <w:pPr>
        <w:spacing w:line="360" w:lineRule="auto"/>
        <w:jc w:val="both"/>
        <w:rPr>
          <w:lang w:eastAsia="en-US"/>
        </w:rPr>
      </w:pPr>
      <w:r w:rsidRPr="004A42A3">
        <w:rPr>
          <w:lang w:eastAsia="en-US"/>
        </w:rPr>
        <w:t xml:space="preserve">A </w:t>
      </w:r>
      <w:r w:rsidR="00F32B68" w:rsidRPr="004A42A3">
        <w:rPr>
          <w:lang w:eastAsia="en-US"/>
        </w:rPr>
        <w:t xml:space="preserve">transaction, or message to use the IOTA </w:t>
      </w:r>
      <w:commentRangeStart w:id="57"/>
      <w:r w:rsidR="00F32B68" w:rsidRPr="004A42A3">
        <w:rPr>
          <w:lang w:eastAsia="en-US"/>
        </w:rPr>
        <w:t>term</w:t>
      </w:r>
      <w:r w:rsidR="004E1B28" w:rsidRPr="004A42A3">
        <w:rPr>
          <w:lang w:eastAsia="en-US"/>
        </w:rPr>
        <w:t xml:space="preserve">, </w:t>
      </w:r>
      <w:r w:rsidRPr="004A42A3">
        <w:rPr>
          <w:lang w:eastAsia="en-US"/>
        </w:rPr>
        <w:t xml:space="preserve">is </w:t>
      </w:r>
      <w:commentRangeEnd w:id="57"/>
      <w:r w:rsidR="00C73D56" w:rsidRPr="004A42A3">
        <w:rPr>
          <w:rStyle w:val="CommentReference"/>
          <w:lang w:eastAsia="en-US"/>
        </w:rPr>
        <w:commentReference w:id="57"/>
      </w:r>
      <w:r w:rsidRPr="004A42A3">
        <w:rPr>
          <w:lang w:eastAsia="en-US"/>
        </w:rPr>
        <w:t>a</w:t>
      </w:r>
      <w:r w:rsidR="00F32B68" w:rsidRPr="004A42A3">
        <w:rPr>
          <w:lang w:eastAsia="en-US"/>
        </w:rPr>
        <w:t xml:space="preserve">n information object broadcast </w:t>
      </w:r>
      <w:r w:rsidR="00CD76FA" w:rsidRPr="004A42A3">
        <w:rPr>
          <w:lang w:eastAsia="en-US"/>
        </w:rPr>
        <w:t>and gossiped around the</w:t>
      </w:r>
      <w:r w:rsidR="00F32B68" w:rsidRPr="004A42A3">
        <w:rPr>
          <w:lang w:eastAsia="en-US"/>
        </w:rPr>
        <w:t xml:space="preserve"> network to enable the </w:t>
      </w:r>
      <w:r w:rsidRPr="004A42A3">
        <w:rPr>
          <w:lang w:eastAsia="en-US"/>
        </w:rPr>
        <w:t xml:space="preserve">transfer data or value (or both) between two participating entities within the network. </w:t>
      </w:r>
      <w:r w:rsidR="00763824" w:rsidRPr="004A42A3">
        <w:rPr>
          <w:lang w:eastAsia="en-US"/>
        </w:rPr>
        <w:t>Unlike</w:t>
      </w:r>
      <w:r w:rsidR="00AC3EE1" w:rsidRPr="004A42A3">
        <w:rPr>
          <w:lang w:eastAsia="en-US"/>
        </w:rPr>
        <w:t xml:space="preserve"> blockchain technologies like Bitcoin and Ethereum, adding messages to the </w:t>
      </w:r>
      <w:r w:rsidR="00DC6F5B">
        <w:rPr>
          <w:lang w:eastAsia="en-US"/>
        </w:rPr>
        <w:t>T</w:t>
      </w:r>
      <w:r w:rsidR="00AC3EE1" w:rsidRPr="004A42A3">
        <w:rPr>
          <w:lang w:eastAsia="en-US"/>
        </w:rPr>
        <w:t>angle ledger is feeless</w:t>
      </w:r>
      <w:r w:rsidR="000B66D9" w:rsidRPr="004A42A3">
        <w:rPr>
          <w:lang w:eastAsia="en-US"/>
        </w:rPr>
        <w:t xml:space="preserve">. </w:t>
      </w:r>
      <w:r w:rsidR="009D234B" w:rsidRPr="004A42A3">
        <w:rPr>
          <w:lang w:eastAsia="en-US"/>
        </w:rPr>
        <w:t>Blockchain mining</w:t>
      </w:r>
      <w:r w:rsidR="00763824" w:rsidRPr="004A42A3">
        <w:rPr>
          <w:lang w:eastAsia="en-US"/>
        </w:rPr>
        <w:t xml:space="preserve"> is computationally and financially expensive. In comparison to these aforementioned</w:t>
      </w:r>
      <w:r w:rsidR="000B66D9" w:rsidRPr="004A42A3">
        <w:rPr>
          <w:lang w:eastAsia="en-US"/>
        </w:rPr>
        <w:t xml:space="preserve"> blockchain technologies</w:t>
      </w:r>
      <w:r w:rsidR="00763824" w:rsidRPr="004A42A3">
        <w:rPr>
          <w:lang w:eastAsia="en-US"/>
        </w:rPr>
        <w:t xml:space="preserve"> where users </w:t>
      </w:r>
      <w:r w:rsidR="000B66D9" w:rsidRPr="004A42A3">
        <w:rPr>
          <w:lang w:eastAsia="en-US"/>
        </w:rPr>
        <w:t xml:space="preserve">can pay a </w:t>
      </w:r>
      <w:r w:rsidR="00763824" w:rsidRPr="004A42A3">
        <w:rPr>
          <w:lang w:eastAsia="en-US"/>
        </w:rPr>
        <w:t xml:space="preserve">transaction </w:t>
      </w:r>
      <w:r w:rsidR="000B66D9" w:rsidRPr="004A42A3">
        <w:rPr>
          <w:lang w:eastAsia="en-US"/>
        </w:rPr>
        <w:t>fee incentivis</w:t>
      </w:r>
      <w:r w:rsidR="00763824" w:rsidRPr="004A42A3">
        <w:rPr>
          <w:lang w:eastAsia="en-US"/>
        </w:rPr>
        <w:t>ing</w:t>
      </w:r>
      <w:r w:rsidR="000B66D9" w:rsidRPr="004A42A3">
        <w:rPr>
          <w:lang w:eastAsia="en-US"/>
        </w:rPr>
        <w:t xml:space="preserve"> miners to include their messages on the blockchain ledger</w:t>
      </w:r>
      <w:r w:rsidR="00763824" w:rsidRPr="004A42A3">
        <w:rPr>
          <w:lang w:eastAsia="en-US"/>
        </w:rPr>
        <w:t xml:space="preserve">, </w:t>
      </w:r>
      <w:r w:rsidR="000B66D9" w:rsidRPr="004A42A3">
        <w:rPr>
          <w:lang w:eastAsia="en-US"/>
        </w:rPr>
        <w:t>IOTA does not use mi</w:t>
      </w:r>
      <w:r w:rsidR="00CD76FA" w:rsidRPr="004A42A3">
        <w:rPr>
          <w:lang w:eastAsia="en-US"/>
        </w:rPr>
        <w:t xml:space="preserve">ners, hence no transaction fees, </w:t>
      </w:r>
      <w:r w:rsidR="00AC3EE1" w:rsidRPr="004A42A3">
        <w:rPr>
          <w:lang w:eastAsia="en-US"/>
        </w:rPr>
        <w:t xml:space="preserve">making micro-transactions between entities economically viable. </w:t>
      </w:r>
    </w:p>
    <w:p w14:paraId="3D21FD15" w14:textId="77777777" w:rsidR="00601CEA" w:rsidRPr="004A42A3" w:rsidRDefault="00601CEA" w:rsidP="009F52D6">
      <w:pPr>
        <w:spacing w:line="360" w:lineRule="auto"/>
        <w:jc w:val="both"/>
        <w:rPr>
          <w:lang w:eastAsia="en-US"/>
        </w:rPr>
      </w:pPr>
    </w:p>
    <w:p w14:paraId="4085F7DF" w14:textId="1DF30561" w:rsidR="00763824" w:rsidRPr="004A42A3" w:rsidRDefault="00601CEA" w:rsidP="00763824">
      <w:pPr>
        <w:spacing w:line="360" w:lineRule="auto"/>
        <w:jc w:val="both"/>
        <w:rPr>
          <w:lang w:eastAsia="en-US"/>
        </w:rPr>
      </w:pPr>
      <w:r w:rsidRPr="004A42A3">
        <w:rPr>
          <w:lang w:eastAsia="en-US"/>
        </w:rPr>
        <w:t>Message</w:t>
      </w:r>
      <w:r w:rsidR="00CD76FA" w:rsidRPr="004A42A3">
        <w:rPr>
          <w:lang w:eastAsia="en-US"/>
        </w:rPr>
        <w:t xml:space="preserve"> objects</w:t>
      </w:r>
      <w:r w:rsidRPr="004A42A3">
        <w:rPr>
          <w:lang w:eastAsia="en-US"/>
        </w:rPr>
        <w:t xml:space="preserve"> are created on devices </w:t>
      </w:r>
      <w:r w:rsidR="00CD76FA" w:rsidRPr="004A42A3">
        <w:rPr>
          <w:lang w:eastAsia="en-US"/>
        </w:rPr>
        <w:t xml:space="preserve">using IOTA client libraries </w:t>
      </w:r>
      <w:r w:rsidRPr="004A42A3">
        <w:rPr>
          <w:lang w:eastAsia="en-US"/>
        </w:rPr>
        <w:t xml:space="preserve">and sent to </w:t>
      </w:r>
      <w:r w:rsidR="00763824" w:rsidRPr="004A42A3">
        <w:rPr>
          <w:lang w:eastAsia="en-US"/>
        </w:rPr>
        <w:t xml:space="preserve">network </w:t>
      </w:r>
      <w:r w:rsidRPr="004A42A3">
        <w:rPr>
          <w:lang w:eastAsia="en-US"/>
        </w:rPr>
        <w:t>nodes for validatio</w:t>
      </w:r>
      <w:r w:rsidR="00CD76FA" w:rsidRPr="004A42A3">
        <w:rPr>
          <w:lang w:eastAsia="en-US"/>
        </w:rPr>
        <w:t>n</w:t>
      </w:r>
      <w:r w:rsidRPr="004A42A3">
        <w:rPr>
          <w:lang w:eastAsia="en-US"/>
        </w:rPr>
        <w:t>.</w:t>
      </w:r>
      <w:r w:rsidR="00CD76FA" w:rsidRPr="004A42A3">
        <w:rPr>
          <w:lang w:eastAsia="en-US"/>
        </w:rPr>
        <w:t xml:space="preserve"> A message object has a number of requirements, most notably the message cannot exceed 32KiB</w:t>
      </w:r>
      <w:r w:rsidR="0011115B" w:rsidRPr="004A42A3">
        <w:rPr>
          <w:lang w:eastAsia="en-US"/>
        </w:rPr>
        <w:t xml:space="preserve">, it must be signed with the devices private key and </w:t>
      </w:r>
      <w:r w:rsidR="00CD76FA" w:rsidRPr="004A42A3">
        <w:rPr>
          <w:lang w:eastAsia="en-US"/>
        </w:rPr>
        <w:t xml:space="preserve">must include in its payload a reference to between 2-8 parent message IDs already confirmed on the tangle. </w:t>
      </w:r>
      <w:r w:rsidR="0033746E" w:rsidRPr="004A42A3">
        <w:rPr>
          <w:lang w:eastAsia="en-US"/>
        </w:rPr>
        <w:t xml:space="preserve">The node selects these messages IDs using an algorithm called Uniform Random Tip Selection (URTS), and provides them to the client. </w:t>
      </w:r>
      <w:r w:rsidRPr="004A42A3">
        <w:rPr>
          <w:lang w:eastAsia="en-US"/>
        </w:rPr>
        <w:t xml:space="preserve">Once the node receives the </w:t>
      </w:r>
      <w:r w:rsidR="0033746E" w:rsidRPr="004A42A3">
        <w:rPr>
          <w:lang w:eastAsia="en-US"/>
        </w:rPr>
        <w:t xml:space="preserve">formatted </w:t>
      </w:r>
      <w:r w:rsidRPr="004A42A3">
        <w:rPr>
          <w:lang w:eastAsia="en-US"/>
        </w:rPr>
        <w:t>message from the client</w:t>
      </w:r>
      <w:r w:rsidR="00CD76FA" w:rsidRPr="004A42A3">
        <w:rPr>
          <w:lang w:eastAsia="en-US"/>
        </w:rPr>
        <w:t>, it has to solve a cryptographic puzzle</w:t>
      </w:r>
      <w:r w:rsidR="00763824" w:rsidRPr="004A42A3">
        <w:rPr>
          <w:lang w:eastAsia="en-US"/>
        </w:rPr>
        <w:t xml:space="preserve"> in the form </w:t>
      </w:r>
      <w:r w:rsidR="00763824" w:rsidRPr="004A42A3">
        <w:rPr>
          <w:lang w:eastAsia="en-US"/>
        </w:rPr>
        <w:lastRenderedPageBreak/>
        <w:t>of a hash function</w:t>
      </w:r>
      <w:r w:rsidR="00CD76FA" w:rsidRPr="004A42A3">
        <w:rPr>
          <w:lang w:eastAsia="en-US"/>
        </w:rPr>
        <w:t xml:space="preserve">, to produce a hash value that </w:t>
      </w:r>
      <w:r w:rsidR="00763824" w:rsidRPr="004A42A3">
        <w:rPr>
          <w:lang w:eastAsia="en-US"/>
        </w:rPr>
        <w:t xml:space="preserve">meets the requirements defined by the IOTA. </w:t>
      </w:r>
      <w:proofErr w:type="spellStart"/>
      <w:r w:rsidR="00763824" w:rsidRPr="004A42A3">
        <w:rPr>
          <w:lang w:eastAsia="en-US"/>
        </w:rPr>
        <w:t>Korotkyi</w:t>
      </w:r>
      <w:proofErr w:type="spellEnd"/>
      <w:r w:rsidR="00763824" w:rsidRPr="004A42A3">
        <w:rPr>
          <w:lang w:eastAsia="en-US"/>
        </w:rPr>
        <w:t xml:space="preserve"> </w:t>
      </w:r>
      <w:r w:rsidR="00763824" w:rsidRPr="004A42A3">
        <w:rPr>
          <w:i/>
          <w:iCs/>
          <w:lang w:eastAsia="en-US"/>
        </w:rPr>
        <w:t>et al.</w:t>
      </w:r>
      <w:r w:rsidR="00763824" w:rsidRPr="004A42A3">
        <w:rPr>
          <w:lang w:eastAsia="en-US"/>
        </w:rPr>
        <w:t xml:space="preserve"> </w:t>
      </w:r>
      <w:r w:rsidR="00763824" w:rsidRPr="004A42A3">
        <w:rPr>
          <w:lang w:eastAsia="en-US"/>
        </w:rPr>
        <w:fldChar w:fldCharType="begin"/>
      </w:r>
      <w:r w:rsidR="004C300C">
        <w:rPr>
          <w:lang w:eastAsia="en-US"/>
        </w:rPr>
        <w:instrText xml:space="preserve"> ADDIN EN.CITE &lt;EndNote&gt;&lt;Cite&gt;&lt;Author&gt;Korotkyi&lt;/Author&gt;&lt;Year&gt;2019&lt;/Year&gt;&lt;IDText&gt;Hardware Accelerators for IOTA Cryptocurrency&lt;/IDText&gt;&lt;DisplayText&gt;[35]&lt;/DisplayText&gt;&lt;record&gt;&lt;dates&gt;&lt;pub-dates&gt;&lt;date&gt;2019-04-01&lt;/date&gt;&lt;/pub-dates&gt;&lt;year&gt;2019&lt;/year&gt;&lt;/dates&gt;&lt;titles&gt;&lt;title&gt;Hardware Accelerators for IOTA Cryptocurrency&lt;/title&gt;&lt;secondary-title&gt;2019 IEEE 39th International Conference on Electronics and Nanotechnology (ELNANO)&lt;/secondary-title&gt;&lt;/titles&gt;&lt;access-date&gt;2021-12-02T21:15:56&lt;/access-date&gt;&lt;contributors&gt;&lt;authors&gt;&lt;author&gt;Korotkyi, Ievgen&lt;/author&gt;&lt;author&gt;Sachov, Serhii&lt;/author&gt;&lt;/authors&gt;&lt;/contributors&gt;&lt;added-date format="utc"&gt;1638479853&lt;/added-date&gt;&lt;ref-type name="Conference Proceeding"&gt;10&lt;/ref-type&gt;&lt;rec-number&gt;77&lt;/rec-number&gt;&lt;publisher&gt;IEEE&lt;/publisher&gt;&lt;last-updated-date format="utc"&gt;1638479854&lt;/last-updated-date&gt;&lt;electronic-resource-num&gt;10.1109/elnano.2019.8783449&lt;/electronic-resource-num&gt;&lt;/record&gt;&lt;/Cite&gt;&lt;/EndNote&gt;</w:instrText>
      </w:r>
      <w:r w:rsidR="00763824" w:rsidRPr="004A42A3">
        <w:rPr>
          <w:lang w:eastAsia="en-US"/>
        </w:rPr>
        <w:fldChar w:fldCharType="separate"/>
      </w:r>
      <w:r w:rsidR="004C300C">
        <w:rPr>
          <w:noProof/>
          <w:lang w:eastAsia="en-US"/>
        </w:rPr>
        <w:t>[35]</w:t>
      </w:r>
      <w:r w:rsidR="00763824" w:rsidRPr="004A42A3">
        <w:rPr>
          <w:lang w:eastAsia="en-US"/>
        </w:rPr>
        <w:fldChar w:fldCharType="end"/>
      </w:r>
      <w:r w:rsidR="00763824" w:rsidRPr="004A42A3">
        <w:rPr>
          <w:lang w:eastAsia="en-US"/>
        </w:rPr>
        <w:t xml:space="preserve"> </w:t>
      </w:r>
      <w:r w:rsidR="00B4173D" w:rsidRPr="004A42A3">
        <w:rPr>
          <w:lang w:eastAsia="en-US"/>
        </w:rPr>
        <w:t xml:space="preserve">tested the speed of producing this hash value by an IOTA node using hardware accelerators and showed transaction confirmation times of 0.42 seconds. This is orders of magnitudes faster than the Bitcoin transaction time, which takes 25 minutes on average to confirm transactions </w:t>
      </w:r>
      <w:r w:rsidR="00B4173D" w:rsidRPr="004A42A3">
        <w:rPr>
          <w:lang w:eastAsia="en-US"/>
        </w:rPr>
        <w:fldChar w:fldCharType="begin"/>
      </w:r>
      <w:r w:rsidR="004C300C">
        <w:rPr>
          <w:lang w:eastAsia="en-US"/>
        </w:rPr>
        <w:instrText xml:space="preserve"> ADDIN EN.CITE &lt;EndNote&gt;&lt;Cite&gt;&lt;Author&gt;Hazari&lt;/Author&gt;&lt;Year&gt;2019&lt;/Year&gt;&lt;IDText&gt;A Parallel Proof of Work to Improve Transaction Speed and Scalability in Blockchain Systems&lt;/IDText&gt;&lt;DisplayText&gt;[36]&lt;/DisplayText&gt;&lt;record&gt;&lt;dates&gt;&lt;pub-dates&gt;&lt;date&gt;2019-01-01&lt;/date&gt;&lt;/pub-dates&gt;&lt;year&gt;2019&lt;/year&gt;&lt;/dates&gt;&lt;titles&gt;&lt;title&gt;A Parallel Proof of Work to Improve Transaction Speed and Scalability in Blockchain Systems&lt;/title&gt;&lt;secondary-title&gt;2019 IEEE 9th Annual Computing and Communication Workshop and Conference (CCWC)&lt;/secondary-title&gt;&lt;/titles&gt;&lt;access-date&gt;2021-12-02T21:21:46&lt;/access-date&gt;&lt;contributors&gt;&lt;authors&gt;&lt;author&gt;Hazari, Shihab Shahriar&lt;/author&gt;&lt;author&gt;Mahmoud, Qusay H.&lt;/author&gt;&lt;/authors&gt;&lt;/contributors&gt;&lt;added-date format="utc"&gt;1638480235&lt;/added-date&gt;&lt;ref-type name="Conference Proceeding"&gt;10&lt;/ref-type&gt;&lt;rec-number&gt;78&lt;/rec-number&gt;&lt;publisher&gt;IEEE&lt;/publisher&gt;&lt;last-updated-date format="utc"&gt;1638480236&lt;/last-updated-date&gt;&lt;electronic-resource-num&gt;10.1109/ccwc.2019.8666535&lt;/electronic-resource-num&gt;&lt;/record&gt;&lt;/Cite&gt;&lt;/EndNote&gt;</w:instrText>
      </w:r>
      <w:r w:rsidR="00B4173D" w:rsidRPr="004A42A3">
        <w:rPr>
          <w:lang w:eastAsia="en-US"/>
        </w:rPr>
        <w:fldChar w:fldCharType="separate"/>
      </w:r>
      <w:r w:rsidR="004C300C">
        <w:rPr>
          <w:noProof/>
          <w:lang w:eastAsia="en-US"/>
        </w:rPr>
        <w:t>[36]</w:t>
      </w:r>
      <w:r w:rsidR="00B4173D" w:rsidRPr="004A42A3">
        <w:rPr>
          <w:lang w:eastAsia="en-US"/>
        </w:rPr>
        <w:fldChar w:fldCharType="end"/>
      </w:r>
      <w:r w:rsidR="00B4173D" w:rsidRPr="004A42A3">
        <w:rPr>
          <w:lang w:eastAsia="en-US"/>
        </w:rPr>
        <w:t xml:space="preserve">. </w:t>
      </w:r>
      <w:commentRangeStart w:id="58"/>
      <w:r w:rsidR="00763824" w:rsidRPr="004A42A3">
        <w:rPr>
          <w:lang w:eastAsia="en-US"/>
        </w:rPr>
        <w:t xml:space="preserve">As the rate of messages being sent to nodes for validation increases, </w:t>
      </w:r>
      <w:r w:rsidR="004E1B28" w:rsidRPr="004A42A3">
        <w:rPr>
          <w:lang w:eastAsia="en-US"/>
        </w:rPr>
        <w:t xml:space="preserve">the </w:t>
      </w:r>
      <w:r w:rsidR="00763824" w:rsidRPr="004A42A3">
        <w:rPr>
          <w:lang w:eastAsia="en-US"/>
        </w:rPr>
        <w:t>has</w:t>
      </w:r>
      <w:r w:rsidR="00B4173D" w:rsidRPr="004A42A3">
        <w:rPr>
          <w:lang w:eastAsia="en-US"/>
        </w:rPr>
        <w:t xml:space="preserve">h </w:t>
      </w:r>
      <w:r w:rsidR="00763824" w:rsidRPr="004A42A3">
        <w:rPr>
          <w:lang w:eastAsia="en-US"/>
        </w:rPr>
        <w:t>function</w:t>
      </w:r>
      <w:r w:rsidR="00B4173D" w:rsidRPr="004A42A3">
        <w:rPr>
          <w:lang w:eastAsia="en-US"/>
        </w:rPr>
        <w:t xml:space="preserve"> difficulty</w:t>
      </w:r>
      <w:r w:rsidR="004E1B28" w:rsidRPr="004A42A3">
        <w:rPr>
          <w:lang w:eastAsia="en-US"/>
        </w:rPr>
        <w:t xml:space="preserve"> also increases. This makes it exponentially harder to produce a valid hash value, </w:t>
      </w:r>
      <w:r w:rsidR="00763824" w:rsidRPr="004A42A3">
        <w:rPr>
          <w:lang w:eastAsia="en-US"/>
        </w:rPr>
        <w:t xml:space="preserve">creating a natural DDoS and Sybil attack prevention for the network nodes. </w:t>
      </w:r>
      <w:commentRangeEnd w:id="58"/>
      <w:r w:rsidR="009D7A83" w:rsidRPr="004A42A3">
        <w:rPr>
          <w:rStyle w:val="CommentReference"/>
          <w:lang w:eastAsia="en-US"/>
        </w:rPr>
        <w:commentReference w:id="58"/>
      </w:r>
    </w:p>
    <w:p w14:paraId="48ADFD8B" w14:textId="55E488A6" w:rsidR="00601CEA" w:rsidRPr="004A42A3" w:rsidRDefault="00601CEA" w:rsidP="009F52D6">
      <w:pPr>
        <w:spacing w:line="360" w:lineRule="auto"/>
        <w:jc w:val="both"/>
        <w:rPr>
          <w:lang w:eastAsia="en-US"/>
        </w:rPr>
      </w:pPr>
    </w:p>
    <w:p w14:paraId="177F2D2A" w14:textId="0365BEBE" w:rsidR="00166A84" w:rsidRPr="004A42A3" w:rsidRDefault="009F52D6" w:rsidP="009F52D6">
      <w:pPr>
        <w:spacing w:line="360" w:lineRule="auto"/>
        <w:jc w:val="both"/>
        <w:rPr>
          <w:lang w:eastAsia="en-US"/>
        </w:rPr>
      </w:pPr>
      <w:r w:rsidRPr="004A42A3">
        <w:rPr>
          <w:lang w:eastAsia="en-US"/>
        </w:rPr>
        <w:t xml:space="preserve">Value transfers are enabled by transferring </w:t>
      </w:r>
      <w:r w:rsidR="00166A84" w:rsidRPr="004A42A3">
        <w:rPr>
          <w:lang w:eastAsia="en-US"/>
        </w:rPr>
        <w:t>IOTA</w:t>
      </w:r>
      <w:r w:rsidRPr="004A42A3">
        <w:rPr>
          <w:lang w:eastAsia="en-US"/>
        </w:rPr>
        <w:t>s</w:t>
      </w:r>
      <w:r w:rsidR="00166A84" w:rsidRPr="004A42A3">
        <w:rPr>
          <w:lang w:eastAsia="en-US"/>
        </w:rPr>
        <w:t xml:space="preserve"> </w:t>
      </w:r>
      <w:r w:rsidRPr="004A42A3">
        <w:rPr>
          <w:lang w:eastAsia="en-US"/>
        </w:rPr>
        <w:t>native</w:t>
      </w:r>
      <w:r w:rsidR="00166A84" w:rsidRPr="004A42A3">
        <w:rPr>
          <w:lang w:eastAsia="en-US"/>
        </w:rPr>
        <w:t xml:space="preserve"> cryptocurrency called </w:t>
      </w:r>
      <w:r w:rsidR="000078FD" w:rsidRPr="004A42A3">
        <w:rPr>
          <w:lang w:eastAsia="en-US"/>
        </w:rPr>
        <w:t>M</w:t>
      </w:r>
      <w:r w:rsidR="00166A84" w:rsidRPr="004A42A3">
        <w:rPr>
          <w:lang w:eastAsia="en-US"/>
        </w:rPr>
        <w:t>IOTA</w:t>
      </w:r>
      <w:r w:rsidRPr="004A42A3">
        <w:rPr>
          <w:lang w:eastAsia="en-US"/>
        </w:rPr>
        <w:t xml:space="preserve">. MIOTA </w:t>
      </w:r>
      <w:r w:rsidR="004C300C">
        <w:rPr>
          <w:lang w:eastAsia="en-US"/>
        </w:rPr>
        <w:t xml:space="preserve">(or 1 million IOTA tokens) </w:t>
      </w:r>
      <w:r w:rsidRPr="004A42A3">
        <w:rPr>
          <w:lang w:eastAsia="en-US"/>
        </w:rPr>
        <w:t xml:space="preserve">can be bought using other cryptocurrencies or </w:t>
      </w:r>
      <w:r w:rsidRPr="004A42A3">
        <w:rPr>
          <w:i/>
          <w:iCs/>
          <w:lang w:eastAsia="en-US"/>
        </w:rPr>
        <w:t>fiat</w:t>
      </w:r>
      <w:r w:rsidRPr="004A42A3">
        <w:rPr>
          <w:lang w:eastAsia="en-US"/>
        </w:rPr>
        <w:t xml:space="preserve"> currency</w:t>
      </w:r>
      <w:r w:rsidR="00361E35" w:rsidRPr="004A42A3">
        <w:rPr>
          <w:rStyle w:val="FootnoteReference"/>
          <w:lang w:eastAsia="en-US"/>
        </w:rPr>
        <w:footnoteReference w:id="2"/>
      </w:r>
      <w:r w:rsidRPr="004A42A3">
        <w:rPr>
          <w:lang w:eastAsia="en-US"/>
        </w:rPr>
        <w:t xml:space="preserve">. </w:t>
      </w:r>
      <w:r w:rsidR="0033746E" w:rsidRPr="004A42A3">
        <w:rPr>
          <w:lang w:eastAsia="en-US"/>
        </w:rPr>
        <w:t>There is a fixed amount of IOTA tokens in circulation, and a</w:t>
      </w:r>
      <w:r w:rsidR="009D234B" w:rsidRPr="004A42A3">
        <w:rPr>
          <w:lang w:eastAsia="en-US"/>
        </w:rPr>
        <w:t xml:space="preserve">t all times, </w:t>
      </w:r>
      <w:r w:rsidR="0011115B" w:rsidRPr="004A42A3">
        <w:rPr>
          <w:lang w:eastAsia="en-US"/>
        </w:rPr>
        <w:t>the sum of</w:t>
      </w:r>
      <w:r w:rsidR="00782798" w:rsidRPr="004A42A3">
        <w:rPr>
          <w:lang w:eastAsia="en-US"/>
        </w:rPr>
        <w:t xml:space="preserve"> all</w:t>
      </w:r>
      <w:r w:rsidR="0011115B" w:rsidRPr="004A42A3">
        <w:rPr>
          <w:lang w:eastAsia="en-US"/>
        </w:rPr>
        <w:t xml:space="preserve"> tokens recorded on the ledger must equal the original amount minted when the network was created. </w:t>
      </w:r>
      <w:r w:rsidR="00DC6F5B">
        <w:rPr>
          <w:lang w:eastAsia="en-US"/>
        </w:rPr>
        <w:t xml:space="preserve">This is managed by the network nodes and </w:t>
      </w:r>
      <w:r w:rsidR="0011115B" w:rsidRPr="004A42A3">
        <w:rPr>
          <w:lang w:eastAsia="en-US"/>
        </w:rPr>
        <w:t>ensures that</w:t>
      </w:r>
      <w:r w:rsidR="00DC6F5B">
        <w:rPr>
          <w:lang w:eastAsia="en-US"/>
        </w:rPr>
        <w:t xml:space="preserve"> </w:t>
      </w:r>
      <w:r w:rsidR="00DC6F5B" w:rsidRPr="004A42A3">
        <w:rPr>
          <w:lang w:eastAsia="en-US"/>
        </w:rPr>
        <w:t>IOTA</w:t>
      </w:r>
      <w:r w:rsidR="0011115B" w:rsidRPr="004A42A3">
        <w:rPr>
          <w:lang w:eastAsia="en-US"/>
        </w:rPr>
        <w:t xml:space="preserve"> tokens cannot be double-spent or forged.  </w:t>
      </w:r>
    </w:p>
    <w:p w14:paraId="4742AAD4" w14:textId="77777777" w:rsidR="00166A84" w:rsidRPr="004A42A3" w:rsidRDefault="00166A84" w:rsidP="008A5034">
      <w:pPr>
        <w:rPr>
          <w:lang w:eastAsia="en-US"/>
        </w:rPr>
      </w:pPr>
    </w:p>
    <w:p w14:paraId="3B55DDC6" w14:textId="6D2CC1E2" w:rsidR="00563D2E" w:rsidRPr="004A42A3" w:rsidRDefault="009D234B" w:rsidP="00E8754E">
      <w:pPr>
        <w:spacing w:line="360" w:lineRule="auto"/>
        <w:jc w:val="both"/>
        <w:rPr>
          <w:lang w:eastAsia="en-US"/>
        </w:rPr>
      </w:pPr>
      <w:r w:rsidRPr="004A42A3">
        <w:rPr>
          <w:lang w:eastAsia="en-US"/>
        </w:rPr>
        <w:t xml:space="preserve">Data transfers </w:t>
      </w:r>
      <w:r w:rsidR="0011115B" w:rsidRPr="004A42A3">
        <w:rPr>
          <w:lang w:eastAsia="en-US"/>
        </w:rPr>
        <w:t>work in much the same way as value transfers, without the ex</w:t>
      </w:r>
      <w:r w:rsidR="00F6399F" w:rsidRPr="004A42A3">
        <w:rPr>
          <w:lang w:eastAsia="en-US"/>
        </w:rPr>
        <w:t xml:space="preserve">change of IOTA tokens. </w:t>
      </w:r>
      <w:r w:rsidR="00563D2E" w:rsidRPr="004A42A3">
        <w:rPr>
          <w:lang w:eastAsia="en-US"/>
        </w:rPr>
        <w:t>The ability to transfer data for free is a major differentiator between them and other DLT technologies, the IOTA foundation claims</w:t>
      </w:r>
      <w:r w:rsidR="004D46F7" w:rsidRPr="004A42A3">
        <w:rPr>
          <w:lang w:eastAsia="en-US"/>
        </w:rPr>
        <w:t xml:space="preserve"> </w:t>
      </w:r>
      <w:r w:rsidR="004D46F7" w:rsidRPr="004A42A3">
        <w:rPr>
          <w:lang w:eastAsia="en-US"/>
        </w:rPr>
        <w:fldChar w:fldCharType="begin"/>
      </w:r>
      <w:r w:rsidR="004C300C">
        <w:rPr>
          <w:lang w:eastAsia="en-US"/>
        </w:rPr>
        <w:instrText xml:space="preserve"> ADDIN EN.CITE &lt;EndNote&gt;&lt;Cite&gt;&lt;Author&gt;The&lt;/Author&gt;&lt;Year&gt;2021&lt;/Year&gt;&lt;IDText&gt;Explaining the IOTA Congestion Control Algorithm&lt;/IDText&gt;&lt;DisplayText&gt;[33]&lt;/DisplayText&gt;&lt;record&gt;&lt;urls&gt;&lt;related-urls&gt;&lt;url&gt;https://blog.iota.org/explaining-the-iota-congestion-control-algorithm/&lt;/url&gt;&lt;/related-urls&gt;&lt;/urls&gt;&lt;titles&gt;&lt;title&gt;Explaining the IOTA Congestion Control Algorithm&lt;/title&gt;&lt;/titles&gt;&lt;number&gt;December 1&lt;/number&gt;&lt;contributors&gt;&lt;authors&gt;&lt;author&gt;The IOTA Foundation&lt;/author&gt;&lt;/authors&gt;&lt;/contributors&gt;&lt;added-date format="utc"&gt;1638517846&lt;/added-date&gt;&lt;ref-type name="Web Page"&gt;12&lt;/ref-type&gt;&lt;dates&gt;&lt;year&gt;2021&lt;/year&gt;&lt;/dates&gt;&lt;rec-number&gt;84&lt;/rec-number&gt;&lt;last-updated-date format="utc"&gt;1638517895&lt;/last-updated-date&gt;&lt;volume&gt;2021&lt;/volume&gt;&lt;/record&gt;&lt;/Cite&gt;&lt;/EndNote&gt;</w:instrText>
      </w:r>
      <w:r w:rsidR="004D46F7" w:rsidRPr="004A42A3">
        <w:rPr>
          <w:lang w:eastAsia="en-US"/>
        </w:rPr>
        <w:fldChar w:fldCharType="separate"/>
      </w:r>
      <w:r w:rsidR="004C300C">
        <w:rPr>
          <w:noProof/>
          <w:lang w:eastAsia="en-US"/>
        </w:rPr>
        <w:t>[33]</w:t>
      </w:r>
      <w:r w:rsidR="004D46F7" w:rsidRPr="004A42A3">
        <w:rPr>
          <w:lang w:eastAsia="en-US"/>
        </w:rPr>
        <w:fldChar w:fldCharType="end"/>
      </w:r>
      <w:r w:rsidR="00563D2E" w:rsidRPr="004A42A3">
        <w:rPr>
          <w:lang w:eastAsia="en-US"/>
        </w:rPr>
        <w:t>.</w:t>
      </w:r>
    </w:p>
    <w:p w14:paraId="48E76414" w14:textId="458362A4" w:rsidR="009B5776" w:rsidRPr="004A42A3" w:rsidRDefault="009B5776" w:rsidP="00DA18DE">
      <w:pPr>
        <w:spacing w:line="360" w:lineRule="auto"/>
        <w:jc w:val="both"/>
        <w:rPr>
          <w:lang w:eastAsia="en-US"/>
        </w:rPr>
      </w:pPr>
    </w:p>
    <w:p w14:paraId="79C0A883" w14:textId="2575C2E8" w:rsidR="009B5776" w:rsidRPr="00453B6C" w:rsidRDefault="00E4301E" w:rsidP="00782798">
      <w:pPr>
        <w:pStyle w:val="Heading3"/>
        <w:rPr>
          <w:rFonts w:ascii="Times New Roman" w:hAnsi="Times New Roman"/>
          <w:b/>
          <w:bCs/>
        </w:rPr>
      </w:pPr>
      <w:bookmarkStart w:id="59" w:name="_Toc100931209"/>
      <w:r w:rsidRPr="00453B6C">
        <w:rPr>
          <w:rFonts w:ascii="Times New Roman" w:hAnsi="Times New Roman"/>
          <w:b/>
          <w:bCs/>
        </w:rPr>
        <w:t>IOTA Products</w:t>
      </w:r>
      <w:bookmarkEnd w:id="59"/>
    </w:p>
    <w:p w14:paraId="4DE4FC01" w14:textId="6DBA24AB" w:rsidR="005C48DD" w:rsidRPr="004A42A3" w:rsidRDefault="00C820AD" w:rsidP="00C820AD">
      <w:pPr>
        <w:spacing w:line="360" w:lineRule="auto"/>
        <w:jc w:val="both"/>
        <w:rPr>
          <w:lang w:eastAsia="en-US"/>
        </w:rPr>
      </w:pPr>
      <w:r w:rsidRPr="004A42A3">
        <w:rPr>
          <w:lang w:eastAsia="en-US"/>
        </w:rPr>
        <w:t>In the past two years, the IOTA Foundation</w:t>
      </w:r>
      <w:r w:rsidR="00E4301E" w:rsidRPr="004A42A3">
        <w:rPr>
          <w:lang w:eastAsia="en-US"/>
        </w:rPr>
        <w:t xml:space="preserve"> ha</w:t>
      </w:r>
      <w:r w:rsidRPr="004A42A3">
        <w:rPr>
          <w:lang w:eastAsia="en-US"/>
        </w:rPr>
        <w:t xml:space="preserve">ve released a number of different products </w:t>
      </w:r>
      <w:r w:rsidR="00E4301E" w:rsidRPr="004A42A3">
        <w:rPr>
          <w:lang w:eastAsia="en-US"/>
        </w:rPr>
        <w:t xml:space="preserve">built on top of the </w:t>
      </w:r>
      <w:r w:rsidR="00782798" w:rsidRPr="004A42A3">
        <w:rPr>
          <w:lang w:eastAsia="en-US"/>
        </w:rPr>
        <w:t xml:space="preserve">core components of </w:t>
      </w:r>
      <w:r w:rsidR="009D234B" w:rsidRPr="004A42A3">
        <w:rPr>
          <w:lang w:eastAsia="en-US"/>
        </w:rPr>
        <w:t>framewor</w:t>
      </w:r>
      <w:r w:rsidR="005C48DD" w:rsidRPr="004A42A3">
        <w:rPr>
          <w:lang w:eastAsia="en-US"/>
        </w:rPr>
        <w:t xml:space="preserve">k </w:t>
      </w:r>
      <w:r w:rsidRPr="004A42A3">
        <w:rPr>
          <w:lang w:eastAsia="en-US"/>
        </w:rPr>
        <w:t>to expand the eco-system and make it easier for developers to build new decentralised applications. In this section, two products called</w:t>
      </w:r>
      <w:r w:rsidR="005C48DD" w:rsidRPr="004A42A3">
        <w:rPr>
          <w:lang w:eastAsia="en-US"/>
        </w:rPr>
        <w:t xml:space="preserve"> IOTA Streams and IOTA Identity</w:t>
      </w:r>
      <w:r w:rsidRPr="004A42A3">
        <w:rPr>
          <w:lang w:eastAsia="en-US"/>
        </w:rPr>
        <w:t xml:space="preserve"> are discussed. </w:t>
      </w:r>
    </w:p>
    <w:p w14:paraId="1824D2BF" w14:textId="77777777" w:rsidR="005C48DD" w:rsidRPr="004A42A3" w:rsidRDefault="005C48DD" w:rsidP="00152FAC">
      <w:pPr>
        <w:rPr>
          <w:lang w:eastAsia="en-US"/>
        </w:rPr>
      </w:pPr>
    </w:p>
    <w:p w14:paraId="17D9FC0D" w14:textId="338CF5BB" w:rsidR="009B5776" w:rsidRPr="004A42A3" w:rsidRDefault="00634BA1" w:rsidP="009B5776">
      <w:pPr>
        <w:pStyle w:val="Heading4"/>
      </w:pPr>
      <w:r w:rsidRPr="004A42A3">
        <w:t xml:space="preserve">IOTA </w:t>
      </w:r>
      <w:commentRangeStart w:id="60"/>
      <w:r w:rsidRPr="004A42A3">
        <w:t>Streams</w:t>
      </w:r>
      <w:commentRangeEnd w:id="60"/>
      <w:r w:rsidR="009D7A83" w:rsidRPr="004A42A3">
        <w:rPr>
          <w:rStyle w:val="CommentReference"/>
          <w:b w:val="0"/>
          <w:i w:val="0"/>
        </w:rPr>
        <w:commentReference w:id="60"/>
      </w:r>
      <w:r w:rsidRPr="004A42A3">
        <w:t xml:space="preserve"> </w:t>
      </w:r>
    </w:p>
    <w:p w14:paraId="5B1060AE" w14:textId="64794165" w:rsidR="003213A9" w:rsidRDefault="008044C3" w:rsidP="007A0907">
      <w:pPr>
        <w:spacing w:line="360" w:lineRule="auto"/>
        <w:jc w:val="both"/>
        <w:rPr>
          <w:lang w:eastAsia="en-US"/>
        </w:rPr>
      </w:pPr>
      <w:r w:rsidRPr="004A42A3">
        <w:rPr>
          <w:lang w:eastAsia="en-US"/>
        </w:rPr>
        <w:t xml:space="preserve">IOTA Streams is an open-source </w:t>
      </w:r>
      <w:r w:rsidR="00A16E10" w:rsidRPr="004A42A3">
        <w:rPr>
          <w:lang w:eastAsia="en-US"/>
        </w:rPr>
        <w:t>message-oriented cryptographic protocol</w:t>
      </w:r>
      <w:r w:rsidRPr="004A42A3">
        <w:rPr>
          <w:lang w:eastAsia="en-US"/>
        </w:rPr>
        <w:t xml:space="preserve"> for decentralized data encryption and streaming. </w:t>
      </w:r>
      <w:r w:rsidR="009B4A09" w:rsidRPr="004A42A3">
        <w:rPr>
          <w:lang w:eastAsia="en-US"/>
        </w:rPr>
        <w:t>The final alpha version of this product was released on October 15</w:t>
      </w:r>
      <w:r w:rsidR="009B4A09" w:rsidRPr="004A42A3">
        <w:rPr>
          <w:vertAlign w:val="superscript"/>
          <w:lang w:eastAsia="en-US"/>
        </w:rPr>
        <w:t>th</w:t>
      </w:r>
      <w:r w:rsidR="009B4A09" w:rsidRPr="004A42A3">
        <w:rPr>
          <w:lang w:eastAsia="en-US"/>
        </w:rPr>
        <w:t xml:space="preserve"> 2020 </w:t>
      </w:r>
      <w:r w:rsidR="004D46F7" w:rsidRPr="004A42A3">
        <w:rPr>
          <w:lang w:eastAsia="en-US"/>
        </w:rPr>
        <w:fldChar w:fldCharType="begin"/>
      </w:r>
      <w:r w:rsidR="004C300C">
        <w:rPr>
          <w:lang w:eastAsia="en-US"/>
        </w:rPr>
        <w:instrText xml:space="preserve"> ADDIN EN.CITE &lt;EndNote&gt;&lt;Cite&gt;&lt;Author&gt;The&lt;/Author&gt;&lt;Year&gt;2020&lt;/Year&gt;&lt;IDText&gt;Final Alpha Release for IOTA Streams&lt;/IDText&gt;&lt;DisplayText&gt;[37]&lt;/DisplayText&gt;&lt;record&gt;&lt;urls&gt;&lt;related-urls&gt;&lt;url&gt;https://blog.iota.org/final-alpha-release-for-iota-streams-5a4cfeca506c/&lt;/url&gt;&lt;/related-urls&gt;&lt;/urls&gt;&lt;titles&gt;&lt;title&gt;Final Alpha Release for IOTA Streams&lt;/title&gt;&lt;/titles&gt;&lt;number&gt;December 3&lt;/number&gt;&lt;contributors&gt;&lt;authors&gt;&lt;author&gt;The IOTA Foundation&lt;/author&gt;&lt;/authors&gt;&lt;/contributors&gt;&lt;added-date format="utc"&gt;1638518041&lt;/added-date&gt;&lt;ref-type name="Web Page"&gt;12&lt;/ref-type&gt;&lt;dates&gt;&lt;year&gt;2020&lt;/year&gt;&lt;/dates&gt;&lt;rec-number&gt;85&lt;/rec-number&gt;&lt;last-updated-date format="utc"&gt;1638518083&lt;/last-updated-date&gt;&lt;volume&gt;2021&lt;/volume&gt;&lt;/record&gt;&lt;/Cite&gt;&lt;/EndNote&gt;</w:instrText>
      </w:r>
      <w:r w:rsidR="004D46F7" w:rsidRPr="004A42A3">
        <w:rPr>
          <w:lang w:eastAsia="en-US"/>
        </w:rPr>
        <w:fldChar w:fldCharType="separate"/>
      </w:r>
      <w:r w:rsidR="004C300C">
        <w:rPr>
          <w:noProof/>
          <w:lang w:eastAsia="en-US"/>
        </w:rPr>
        <w:t>[37]</w:t>
      </w:r>
      <w:r w:rsidR="004D46F7" w:rsidRPr="004A42A3">
        <w:rPr>
          <w:lang w:eastAsia="en-US"/>
        </w:rPr>
        <w:fldChar w:fldCharType="end"/>
      </w:r>
      <w:r w:rsidR="009B4A09" w:rsidRPr="004A42A3">
        <w:rPr>
          <w:lang w:eastAsia="en-US"/>
        </w:rPr>
        <w:t xml:space="preserve">. It allows devices to communicate securely and </w:t>
      </w:r>
      <w:r w:rsidR="009B4A09" w:rsidRPr="004A42A3">
        <w:rPr>
          <w:lang w:eastAsia="en-US"/>
        </w:rPr>
        <w:lastRenderedPageBreak/>
        <w:t xml:space="preserve">privately on the Tangle, </w:t>
      </w:r>
      <w:r w:rsidR="009F420C" w:rsidRPr="004A42A3">
        <w:rPr>
          <w:lang w:eastAsia="en-US"/>
        </w:rPr>
        <w:t>and in theory ensuring</w:t>
      </w:r>
      <w:r w:rsidR="009B4A09" w:rsidRPr="004A42A3">
        <w:rPr>
          <w:lang w:eastAsia="en-US"/>
        </w:rPr>
        <w:t xml:space="preserve"> </w:t>
      </w:r>
      <w:r w:rsidR="009F420C" w:rsidRPr="004A42A3">
        <w:rPr>
          <w:lang w:eastAsia="en-US"/>
        </w:rPr>
        <w:t xml:space="preserve">communication </w:t>
      </w:r>
      <w:r w:rsidR="009B4A09" w:rsidRPr="004A42A3">
        <w:rPr>
          <w:lang w:eastAsia="en-US"/>
        </w:rPr>
        <w:t>data is</w:t>
      </w:r>
      <w:r w:rsidR="009F420C" w:rsidRPr="004A42A3">
        <w:rPr>
          <w:lang w:eastAsia="en-US"/>
        </w:rPr>
        <w:t xml:space="preserve"> stored in an</w:t>
      </w:r>
      <w:r w:rsidR="009B4A09" w:rsidRPr="004A42A3">
        <w:rPr>
          <w:lang w:eastAsia="en-US"/>
        </w:rPr>
        <w:t xml:space="preserve"> immutable, decentralized and tamper-proof</w:t>
      </w:r>
      <w:r w:rsidR="009F420C" w:rsidRPr="004A42A3">
        <w:rPr>
          <w:lang w:eastAsia="en-US"/>
        </w:rPr>
        <w:t xml:space="preserve"> way on the ledger</w:t>
      </w:r>
      <w:r w:rsidR="009B4A09" w:rsidRPr="004A42A3">
        <w:rPr>
          <w:lang w:eastAsia="en-US"/>
        </w:rPr>
        <w:t xml:space="preserve">. Streams are comprised of </w:t>
      </w:r>
      <w:r w:rsidR="00A16E10" w:rsidRPr="004A42A3">
        <w:rPr>
          <w:lang w:eastAsia="en-US"/>
        </w:rPr>
        <w:t xml:space="preserve">two roles: </w:t>
      </w:r>
      <w:r w:rsidR="009B4A09" w:rsidRPr="004A42A3">
        <w:rPr>
          <w:lang w:eastAsia="en-US"/>
        </w:rPr>
        <w:t xml:space="preserve">Authors and Subscribers. </w:t>
      </w:r>
      <w:r w:rsidR="00A16E10" w:rsidRPr="004A42A3">
        <w:rPr>
          <w:lang w:eastAsia="en-US"/>
        </w:rPr>
        <w:t>An Author can create a c</w:t>
      </w:r>
      <w:r w:rsidR="00D3271F" w:rsidRPr="004A42A3">
        <w:rPr>
          <w:lang w:eastAsia="en-US"/>
        </w:rPr>
        <w:t>hannel</w:t>
      </w:r>
      <w:r w:rsidR="004C300C">
        <w:rPr>
          <w:lang w:eastAsia="en-US"/>
        </w:rPr>
        <w:t xml:space="preserve"> </w:t>
      </w:r>
      <w:r w:rsidR="00D3271F" w:rsidRPr="004A42A3">
        <w:rPr>
          <w:lang w:eastAsia="en-US"/>
        </w:rPr>
        <w:t>and share session key information with Subscribers allowing</w:t>
      </w:r>
      <w:r w:rsidR="00A16E10" w:rsidRPr="004A42A3">
        <w:rPr>
          <w:lang w:eastAsia="en-US"/>
        </w:rPr>
        <w:t xml:space="preserve"> </w:t>
      </w:r>
      <w:r w:rsidR="00D3271F" w:rsidRPr="004A42A3">
        <w:rPr>
          <w:lang w:eastAsia="en-US"/>
        </w:rPr>
        <w:t xml:space="preserve">both parties </w:t>
      </w:r>
      <w:r w:rsidR="00A16E10" w:rsidRPr="004A42A3">
        <w:rPr>
          <w:lang w:eastAsia="en-US"/>
        </w:rPr>
        <w:t xml:space="preserve">to interact privately and securely. </w:t>
      </w:r>
      <w:r w:rsidR="00B637DE" w:rsidRPr="004A42A3">
        <w:rPr>
          <w:lang w:eastAsia="en-US"/>
        </w:rPr>
        <w:t xml:space="preserve">IOTA Streams </w:t>
      </w:r>
      <w:r w:rsidR="00453B6C">
        <w:rPr>
          <w:lang w:eastAsia="en-US"/>
        </w:rPr>
        <w:t>is</w:t>
      </w:r>
      <w:r w:rsidR="00B637DE" w:rsidRPr="004A42A3">
        <w:rPr>
          <w:lang w:eastAsia="en-US"/>
        </w:rPr>
        <w:t xml:space="preserve"> implemented using the Rust language and has </w:t>
      </w:r>
      <w:r w:rsidR="00DC6F5B" w:rsidRPr="004A42A3">
        <w:rPr>
          <w:lang w:eastAsia="en-US"/>
        </w:rPr>
        <w:t>multiple</w:t>
      </w:r>
      <w:r w:rsidR="00B637DE" w:rsidRPr="004A42A3">
        <w:rPr>
          <w:lang w:eastAsia="en-US"/>
        </w:rPr>
        <w:t xml:space="preserve"> bindings including C and NodeJ</w:t>
      </w:r>
      <w:r w:rsidR="00DC6F5B">
        <w:rPr>
          <w:lang w:eastAsia="en-US"/>
        </w:rPr>
        <w:t>S</w:t>
      </w:r>
      <w:r w:rsidR="00B637DE" w:rsidRPr="004A42A3">
        <w:rPr>
          <w:lang w:eastAsia="en-US"/>
        </w:rPr>
        <w:t xml:space="preserve"> </w:t>
      </w:r>
      <w:r w:rsidR="00B637DE" w:rsidRPr="004A42A3">
        <w:rPr>
          <w:lang w:eastAsia="en-US"/>
        </w:rPr>
        <w:fldChar w:fldCharType="begin"/>
      </w:r>
      <w:r w:rsidR="004C300C">
        <w:rPr>
          <w:lang w:eastAsia="en-US"/>
        </w:rPr>
        <w:instrText xml:space="preserve"> ADDIN EN.CITE &lt;EndNote&gt;&lt;Cite&gt;&lt;Author&gt;IOTA&lt;/Author&gt;&lt;Year&gt;2021&lt;/Year&gt;&lt;IDText&gt;IOTA Streams&lt;/IDText&gt;&lt;DisplayText&gt;[38]&lt;/DisplayText&gt;&lt;record&gt;&lt;urls&gt;&lt;related-urls&gt;&lt;url&gt;https://github.com/iotaledger/streams/tree/develop/bindings&lt;/url&gt;&lt;/related-urls&gt;&lt;/urls&gt;&lt;titles&gt;&lt;title&gt;IOTA Streams&lt;/title&gt;&lt;/titles&gt;&lt;contributors&gt;&lt;authors&gt;&lt;author&gt;IOTA Foundation&lt;/author&gt;&lt;/authors&gt;&lt;/contributors&gt;&lt;added-date format="utc"&gt;1638765015&lt;/added-date&gt;&lt;ref-type name="Web Page"&gt;12&lt;/ref-type&gt;&lt;dates&gt;&lt;year&gt;2021&lt;/year&gt;&lt;/dates&gt;&lt;rec-number&gt;91&lt;/rec-number&gt;&lt;last-updated-date format="utc"&gt;1638765035&lt;/last-updated-date&gt;&lt;/record&gt;&lt;/Cite&gt;&lt;/EndNote&gt;</w:instrText>
      </w:r>
      <w:r w:rsidR="00B637DE" w:rsidRPr="004A42A3">
        <w:rPr>
          <w:lang w:eastAsia="en-US"/>
        </w:rPr>
        <w:fldChar w:fldCharType="separate"/>
      </w:r>
      <w:r w:rsidR="004C300C">
        <w:rPr>
          <w:noProof/>
          <w:lang w:eastAsia="en-US"/>
        </w:rPr>
        <w:t>[38]</w:t>
      </w:r>
      <w:r w:rsidR="00B637DE" w:rsidRPr="004A42A3">
        <w:rPr>
          <w:lang w:eastAsia="en-US"/>
        </w:rPr>
        <w:fldChar w:fldCharType="end"/>
      </w:r>
      <w:r w:rsidR="00B637DE" w:rsidRPr="004A42A3">
        <w:rPr>
          <w:lang w:eastAsia="en-US"/>
        </w:rPr>
        <w:t xml:space="preserve">. </w:t>
      </w:r>
    </w:p>
    <w:p w14:paraId="5AF5C1E0" w14:textId="77777777" w:rsidR="004C300C" w:rsidRDefault="005C103C" w:rsidP="004C300C">
      <w:pPr>
        <w:keepNext/>
        <w:spacing w:line="360" w:lineRule="auto"/>
        <w:jc w:val="center"/>
      </w:pPr>
      <w:r w:rsidRPr="005C103C">
        <w:rPr>
          <w:lang w:eastAsia="en-US"/>
        </w:rPr>
        <w:drawing>
          <wp:inline distT="0" distB="0" distL="0" distR="0" wp14:anchorId="2218B401" wp14:editId="28BE513F">
            <wp:extent cx="2687782" cy="3554808"/>
            <wp:effectExtent l="0" t="0" r="5080" b="1270"/>
            <wp:docPr id="27" name="Picture 2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Word&#10;&#10;Description automatically generated"/>
                    <pic:cNvPicPr/>
                  </pic:nvPicPr>
                  <pic:blipFill rotWithShape="1">
                    <a:blip r:embed="rId21"/>
                    <a:srcRect l="35919" t="23333" r="36242" b="15785"/>
                    <a:stretch/>
                  </pic:blipFill>
                  <pic:spPr bwMode="auto">
                    <a:xfrm>
                      <a:off x="0" y="0"/>
                      <a:ext cx="2691222" cy="3559357"/>
                    </a:xfrm>
                    <a:prstGeom prst="rect">
                      <a:avLst/>
                    </a:prstGeom>
                    <a:ln>
                      <a:noFill/>
                    </a:ln>
                    <a:extLst>
                      <a:ext uri="{53640926-AAD7-44D8-BBD7-CCE9431645EC}">
                        <a14:shadowObscured xmlns:a14="http://schemas.microsoft.com/office/drawing/2010/main"/>
                      </a:ext>
                    </a:extLst>
                  </pic:spPr>
                </pic:pic>
              </a:graphicData>
            </a:graphic>
          </wp:inline>
        </w:drawing>
      </w:r>
    </w:p>
    <w:p w14:paraId="3B68EC69" w14:textId="08E2C3CC" w:rsidR="003213A9" w:rsidRPr="004C300C" w:rsidRDefault="004C300C" w:rsidP="004C300C">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The IOTA Streams Framework Architecture </w:t>
      </w:r>
      <w:r>
        <w:fldChar w:fldCharType="begin"/>
      </w:r>
      <w:r>
        <w:instrText xml:space="preserve"> ADDIN EN.CITE &lt;EndNote&gt;&lt;Cite&gt;&lt;Author&gt;IOTA&lt;/Author&gt;&lt;Year&gt;2021&lt;/Year&gt;&lt;IDText&gt;Streams Specification&lt;/IDText&gt;&lt;DisplayText&gt;[39]&lt;/DisplayText&gt;&lt;record&gt;&lt;urls&gt;&lt;related-urls&gt;&lt;url&gt;https://github.com/iotaledger/streams/blob/develop/specification/Streams_Specification_1_0A.pdf&lt;/url&gt;&lt;/related-urls&gt;&lt;/urls&gt;&lt;titles&gt;&lt;title&gt;Streams Specification&lt;/title&gt;&lt;/titles&gt;&lt;contributors&gt;&lt;authors&gt;&lt;author&gt;IOTA Foundation&lt;/author&gt;&lt;/authors&gt;&lt;/contributors&gt;&lt;added-date format="utc"&gt;1650060681&lt;/added-date&gt;&lt;ref-type name="Report"&gt;27&lt;/ref-type&gt;&lt;dates&gt;&lt;year&gt;2021&lt;/year&gt;&lt;/dates&gt;&lt;rec-number&gt;110&lt;/rec-number&gt;&lt;last-updated-date format="utc"&gt;1650060714&lt;/last-updated-date&gt;&lt;/record&gt;&lt;/Cite&gt;&lt;/EndNote&gt;</w:instrText>
      </w:r>
      <w:r>
        <w:fldChar w:fldCharType="separate"/>
      </w:r>
      <w:r>
        <w:rPr>
          <w:noProof/>
        </w:rPr>
        <w:t>[39]</w:t>
      </w:r>
      <w:r>
        <w:fldChar w:fldCharType="end"/>
      </w:r>
    </w:p>
    <w:p w14:paraId="0509CF61" w14:textId="77777777" w:rsidR="004C300C" w:rsidRDefault="004C300C" w:rsidP="004C300C">
      <w:pPr>
        <w:spacing w:line="360" w:lineRule="auto"/>
        <w:rPr>
          <w:lang w:eastAsia="en-US"/>
        </w:rPr>
      </w:pPr>
    </w:p>
    <w:p w14:paraId="2E80F75E" w14:textId="35A9094C" w:rsidR="005C103C" w:rsidRDefault="005C103C" w:rsidP="004C300C">
      <w:pPr>
        <w:spacing w:line="360" w:lineRule="auto"/>
        <w:jc w:val="both"/>
        <w:rPr>
          <w:lang w:eastAsia="en-US"/>
        </w:rPr>
      </w:pPr>
      <w:r>
        <w:rPr>
          <w:lang w:eastAsia="en-US"/>
        </w:rPr>
        <w:t xml:space="preserve">Figure </w:t>
      </w:r>
      <w:r w:rsidR="004C300C">
        <w:rPr>
          <w:lang w:eastAsia="en-US"/>
        </w:rPr>
        <w:t>5</w:t>
      </w:r>
      <w:r>
        <w:rPr>
          <w:lang w:eastAsia="en-US"/>
        </w:rPr>
        <w:t xml:space="preserve"> </w:t>
      </w:r>
      <w:r>
        <w:rPr>
          <w:lang w:eastAsia="en-US"/>
        </w:rPr>
        <w:t xml:space="preserve">demonstrates the process flow of IOTA Streams framework. A channel gets created and announced by an author, the author then creates a new branch with a </w:t>
      </w:r>
      <w:proofErr w:type="spellStart"/>
      <w:r>
        <w:rPr>
          <w:lang w:eastAsia="en-US"/>
        </w:rPr>
        <w:t>keyload</w:t>
      </w:r>
      <w:proofErr w:type="spellEnd"/>
      <w:r>
        <w:rPr>
          <w:lang w:eastAsia="en-US"/>
        </w:rPr>
        <w:t xml:space="preserve"> identifier, to which the channel author can publish messages. Subscribers can request to join the channel using the announcement link. Once the subscription has been processed, both authors and subscribers can publish encrypted messages to the channel and listen for messages from the author or other subscribers. </w:t>
      </w:r>
      <w:r>
        <w:rPr>
          <w:lang w:eastAsia="en-US"/>
        </w:rPr>
        <w:t>Messages that get sent using the IOTA Streams protocol get packetized into IOTA transactions before getting sent to an IOTA node for attachment to the Tangle.</w:t>
      </w:r>
    </w:p>
    <w:p w14:paraId="71A030CB" w14:textId="77777777" w:rsidR="005C103C" w:rsidRPr="004A42A3" w:rsidRDefault="005C103C" w:rsidP="005C103C">
      <w:pPr>
        <w:spacing w:line="360" w:lineRule="auto"/>
        <w:jc w:val="center"/>
        <w:rPr>
          <w:lang w:eastAsia="en-US"/>
        </w:rPr>
      </w:pPr>
    </w:p>
    <w:p w14:paraId="01265DFE" w14:textId="4B003D2E" w:rsidR="005C103C" w:rsidRDefault="009B4A09" w:rsidP="005C103C">
      <w:pPr>
        <w:spacing w:line="360" w:lineRule="auto"/>
        <w:jc w:val="both"/>
        <w:rPr>
          <w:lang w:eastAsia="en-US"/>
        </w:rPr>
      </w:pPr>
      <w:r w:rsidRPr="004A42A3">
        <w:rPr>
          <w:lang w:eastAsia="en-US"/>
        </w:rPr>
        <w:t xml:space="preserve">To date, there has been no major studies on IOTA Streams, due to the product being in its nascence. </w:t>
      </w:r>
      <w:r w:rsidR="009F420C" w:rsidRPr="004A42A3">
        <w:rPr>
          <w:lang w:eastAsia="en-US"/>
        </w:rPr>
        <w:t xml:space="preserve">Other studies have been conducted using the legacy version of IOTA </w:t>
      </w:r>
      <w:r w:rsidR="00D3271F" w:rsidRPr="004A42A3">
        <w:rPr>
          <w:lang w:eastAsia="en-US"/>
        </w:rPr>
        <w:t>S</w:t>
      </w:r>
      <w:r w:rsidR="009F420C" w:rsidRPr="004A42A3">
        <w:rPr>
          <w:lang w:eastAsia="en-US"/>
        </w:rPr>
        <w:t>treams called Masked Authenticated Messaging (MAM).</w:t>
      </w:r>
      <w:r w:rsidR="00D3271F" w:rsidRPr="004A42A3">
        <w:rPr>
          <w:lang w:eastAsia="en-US"/>
        </w:rPr>
        <w:t xml:space="preserve"> </w:t>
      </w:r>
      <w:proofErr w:type="spellStart"/>
      <w:r w:rsidR="00D3271F" w:rsidRPr="004A42A3">
        <w:rPr>
          <w:lang w:eastAsia="en-US"/>
        </w:rPr>
        <w:t>Lamtzidis</w:t>
      </w:r>
      <w:proofErr w:type="spellEnd"/>
      <w:r w:rsidR="00D3271F" w:rsidRPr="004A42A3">
        <w:rPr>
          <w:lang w:eastAsia="en-US"/>
        </w:rPr>
        <w:t xml:space="preserve"> </w:t>
      </w:r>
      <w:r w:rsidR="00D3271F" w:rsidRPr="004A42A3">
        <w:rPr>
          <w:i/>
          <w:iCs/>
          <w:lang w:eastAsia="en-US"/>
        </w:rPr>
        <w:t>et al.</w:t>
      </w:r>
      <w:r w:rsidR="00D3271F" w:rsidRPr="004A42A3">
        <w:rPr>
          <w:lang w:eastAsia="en-US"/>
        </w:rPr>
        <w:t xml:space="preserve"> </w:t>
      </w:r>
      <w:r w:rsidR="00D3271F" w:rsidRPr="004A42A3">
        <w:rPr>
          <w:lang w:eastAsia="en-US"/>
        </w:rPr>
        <w:fldChar w:fldCharType="begin"/>
      </w:r>
      <w:r w:rsidR="004C300C">
        <w:rPr>
          <w:lang w:eastAsia="en-US"/>
        </w:rPr>
        <w:instrText xml:space="preserve"> ADDIN EN.CITE &lt;EndNote&gt;&lt;Cite&gt;&lt;Author&gt;Lamtzidis&lt;/Author&gt;&lt;Year&gt;2018&lt;/Year&gt;&lt;IDText&gt;An IOTA Based Distributed Sensor Node System&lt;/IDText&gt;&lt;DisplayText&gt;[40]&lt;/DisplayText&gt;&lt;record&gt;&lt;dates&gt;&lt;pub-dates&gt;&lt;date&gt;2018-12-01&lt;/date&gt;&lt;/pub-dates&gt;&lt;year&gt;2018&lt;/year&gt;&lt;/dates&gt;&lt;titles&gt;&lt;title&gt;An IOTA Based Distributed Sensor Node System&lt;/title&gt;&lt;secondary-title&gt;2018 IEEE Globecom Workshops (GC Wkshps)&lt;/secondary-title&gt;&lt;/titles&gt;&lt;access-date&gt;2021-12-03T06:29:20&lt;/access-date&gt;&lt;contributors&gt;&lt;authors&gt;&lt;author&gt;Lamtzidis, Odysseas&lt;/author&gt;&lt;author&gt;Gialelis, John&lt;/author&gt;&lt;/authors&gt;&lt;/contributors&gt;&lt;added-date format="utc"&gt;1638512993&lt;/added-date&gt;&lt;ref-type name="Conference Proceeding"&gt;10&lt;/ref-type&gt;&lt;rec-number&gt;80&lt;/rec-number&gt;&lt;publisher&gt;IEEE&lt;/publisher&gt;&lt;last-updated-date format="utc"&gt;1638512994&lt;/last-updated-date&gt;&lt;electronic-resource-num&gt;10.1109/glocomw.2018.8644153&lt;/electronic-resource-num&gt;&lt;/record&gt;&lt;/Cite&gt;&lt;/EndNote&gt;</w:instrText>
      </w:r>
      <w:r w:rsidR="00D3271F" w:rsidRPr="004A42A3">
        <w:rPr>
          <w:lang w:eastAsia="en-US"/>
        </w:rPr>
        <w:fldChar w:fldCharType="separate"/>
      </w:r>
      <w:r w:rsidR="004C300C">
        <w:rPr>
          <w:noProof/>
          <w:lang w:eastAsia="en-US"/>
        </w:rPr>
        <w:t>[40]</w:t>
      </w:r>
      <w:r w:rsidR="00D3271F" w:rsidRPr="004A42A3">
        <w:rPr>
          <w:lang w:eastAsia="en-US"/>
        </w:rPr>
        <w:fldChar w:fldCharType="end"/>
      </w:r>
      <w:r w:rsidR="00D3271F" w:rsidRPr="004A42A3">
        <w:rPr>
          <w:lang w:eastAsia="en-US"/>
        </w:rPr>
        <w:t xml:space="preserve"> created a </w:t>
      </w:r>
      <w:r w:rsidR="00D3271F" w:rsidRPr="004A42A3">
        <w:rPr>
          <w:lang w:eastAsia="en-US"/>
        </w:rPr>
        <w:lastRenderedPageBreak/>
        <w:t xml:space="preserve">distributed sensor node system to collect store and process data using MAM and IOTA protocol to enable M2M transactions of value and data. However, MAM has been criticized for a number of limitations, which led to the creation of IOTA Streams. </w:t>
      </w:r>
      <w:r w:rsidR="005C103C">
        <w:rPr>
          <w:lang w:eastAsia="en-US"/>
        </w:rPr>
        <w:t xml:space="preserve">This research will focus on the IOTA Streams framework to test the capabilities of IOTA as an encrypted data transportation layer for vehicular communications. </w:t>
      </w:r>
    </w:p>
    <w:p w14:paraId="41BBDB74" w14:textId="7D0B5084" w:rsidR="00BB324B" w:rsidRPr="004A42A3" w:rsidRDefault="00BB324B" w:rsidP="009B4A09">
      <w:pPr>
        <w:spacing w:line="360" w:lineRule="auto"/>
        <w:rPr>
          <w:lang w:eastAsia="en-US"/>
        </w:rPr>
      </w:pPr>
    </w:p>
    <w:p w14:paraId="5D74B135" w14:textId="3EB381BB" w:rsidR="00634BA1" w:rsidRPr="004A42A3" w:rsidRDefault="00634BA1" w:rsidP="00E4301E">
      <w:pPr>
        <w:pStyle w:val="Heading4"/>
      </w:pPr>
      <w:r w:rsidRPr="004A42A3">
        <w:t>IOTA Identity</w:t>
      </w:r>
    </w:p>
    <w:p w14:paraId="18BAFD79" w14:textId="7380C040" w:rsidR="007A0907" w:rsidRPr="004A42A3" w:rsidRDefault="005C48DD" w:rsidP="007A0907">
      <w:pPr>
        <w:spacing w:line="360" w:lineRule="auto"/>
        <w:jc w:val="both"/>
        <w:rPr>
          <w:lang w:eastAsia="en-US"/>
        </w:rPr>
      </w:pPr>
      <w:r w:rsidRPr="004A42A3">
        <w:rPr>
          <w:lang w:eastAsia="en-US"/>
        </w:rPr>
        <w:t>IOTA Identity is a decentralized digital identity service</w:t>
      </w:r>
      <w:r w:rsidR="007A0907" w:rsidRPr="004A42A3">
        <w:rPr>
          <w:lang w:eastAsia="en-US"/>
        </w:rPr>
        <w:t xml:space="preserve">. The service implements the W3C Decentralized Identifiers (DID) standard with the idea that it can </w:t>
      </w:r>
      <w:r w:rsidRPr="004A42A3">
        <w:rPr>
          <w:lang w:eastAsia="en-US"/>
        </w:rPr>
        <w:t xml:space="preserve">be used </w:t>
      </w:r>
      <w:r w:rsidR="007A0907" w:rsidRPr="004A42A3">
        <w:rPr>
          <w:lang w:eastAsia="en-US"/>
        </w:rPr>
        <w:t xml:space="preserve">to create and authenticate digital identities </w:t>
      </w:r>
      <w:r w:rsidR="007A0907" w:rsidRPr="004A42A3">
        <w:rPr>
          <w:lang w:eastAsia="en-US"/>
        </w:rPr>
        <w:fldChar w:fldCharType="begin"/>
      </w:r>
      <w:r w:rsidR="004C300C">
        <w:rPr>
          <w:lang w:eastAsia="en-US"/>
        </w:rPr>
        <w:instrText xml:space="preserve"> ADDIN EN.CITE &lt;EndNote&gt;&lt;Cite&gt;&lt;Author&gt;IOTA&lt;/Author&gt;&lt;Year&gt;2021&lt;/Year&gt;&lt;IDText&gt;Identity.rs&lt;/IDText&gt;&lt;DisplayText&gt;[41]&lt;/DisplayText&gt;&lt;record&gt;&lt;urls&gt;&lt;related-urls&gt;&lt;url&gt;https://github.com/iotaledger/identity.rs/&lt;/url&gt;&lt;/related-urls&gt;&lt;/urls&gt;&lt;titles&gt;&lt;title&gt;Identity.rs&lt;/title&gt;&lt;/titles&gt;&lt;number&gt;Dec 4th&lt;/number&gt;&lt;contributors&gt;&lt;authors&gt;&lt;author&gt;IOTA Foundation&lt;/author&gt;&lt;/authors&gt;&lt;/contributors&gt;&lt;added-date format="utc"&gt;1638763921&lt;/added-date&gt;&lt;ref-type name="Web Page"&gt;12&lt;/ref-type&gt;&lt;dates&gt;&lt;year&gt;2021&lt;/year&gt;&lt;/dates&gt;&lt;rec-number&gt;90&lt;/rec-number&gt;&lt;last-updated-date format="utc"&gt;1638763970&lt;/last-updated-date&gt;&lt;volume&gt;2021&lt;/volume&gt;&lt;/record&gt;&lt;/Cite&gt;&lt;/EndNote&gt;</w:instrText>
      </w:r>
      <w:r w:rsidR="007A0907" w:rsidRPr="004A42A3">
        <w:rPr>
          <w:lang w:eastAsia="en-US"/>
        </w:rPr>
        <w:fldChar w:fldCharType="separate"/>
      </w:r>
      <w:r w:rsidR="004C300C">
        <w:rPr>
          <w:noProof/>
          <w:lang w:eastAsia="en-US"/>
        </w:rPr>
        <w:t>[41]</w:t>
      </w:r>
      <w:r w:rsidR="007A0907" w:rsidRPr="004A42A3">
        <w:rPr>
          <w:lang w:eastAsia="en-US"/>
        </w:rPr>
        <w:fldChar w:fldCharType="end"/>
      </w:r>
      <w:r w:rsidR="007A0907" w:rsidRPr="004A42A3">
        <w:rPr>
          <w:lang w:eastAsia="en-US"/>
        </w:rPr>
        <w:t xml:space="preserve">. </w:t>
      </w:r>
      <w:r w:rsidR="00C820AD" w:rsidRPr="004A42A3">
        <w:rPr>
          <w:lang w:eastAsia="en-US"/>
        </w:rPr>
        <w:t>There are many instances where using this service could prove useful in the AV industry. As an example, p</w:t>
      </w:r>
      <w:r w:rsidR="007A0907" w:rsidRPr="004A42A3">
        <w:rPr>
          <w:lang w:eastAsia="en-US"/>
        </w:rPr>
        <w:t xml:space="preserve">rior to the release of this product, multiple papers were published in the V2X space regarding the use of IOTA for  streamlining Public Key Infrastructure </w:t>
      </w:r>
      <w:r w:rsidR="007A0907" w:rsidRPr="004A42A3">
        <w:rPr>
          <w:lang w:eastAsia="en-US"/>
        </w:rPr>
        <w:fldChar w:fldCharType="begin"/>
      </w:r>
      <w:r w:rsidR="004C300C">
        <w:rPr>
          <w:lang w:eastAsia="en-US"/>
        </w:rPr>
        <w:instrText xml:space="preserve"> ADDIN EN.CITE &lt;EndNote&gt;&lt;Cite&gt;&lt;Author&gt;Tesei&lt;/Author&gt;&lt;Year&gt;2018&lt;/Year&gt;&lt;IDText&gt;IOTA-VPKI: A DLT-Based and Resource Efficient Vehicular Public Key Infrastructure&lt;/IDText&gt;&lt;DisplayText&gt;[42, 43]&lt;/DisplayText&gt;&lt;record&gt;&lt;dates&gt;&lt;pub-dates&gt;&lt;date&gt;2018-08-01&lt;/date&gt;&lt;/pub-dates&gt;&lt;year&gt;2018&lt;/year&gt;&lt;/dates&gt;&lt;titles&gt;&lt;title&gt;IOTA-VPKI: A DLT-Based and Resource Efficient Vehicular Public Key Infrastructure&lt;/title&gt;&lt;secondary-title&gt;2018 IEEE 88th Vehicular Technology Conference (VTC-Fall)&lt;/secondary-title&gt;&lt;/titles&gt;&lt;access-date&gt;2021-11-24T19:09:14&lt;/access-date&gt;&lt;contributors&gt;&lt;authors&gt;&lt;author&gt;Tesei, Andrea&lt;/author&gt;&lt;author&gt;Di Mauro, Luca&lt;/author&gt;&lt;author&gt;Falcitelli, Mariano&lt;/author&gt;&lt;author&gt;Noto, Sandro&lt;/author&gt;&lt;author&gt;Pagano, Paolo&lt;/author&gt;&lt;/authors&gt;&lt;/contributors&gt;&lt;added-date format="utc"&gt;1638151441&lt;/added-date&gt;&lt;ref-type name="Conference Proceeding"&gt;10&lt;/ref-type&gt;&lt;rec-number&gt;70&lt;/rec-number&gt;&lt;publisher&gt;IEEE&lt;/publisher&gt;&lt;last-updated-date format="utc"&gt;1638151442&lt;/last-updated-date&gt;&lt;electronic-resource-num&gt;10.1109/vtcfall.2018.8690769&lt;/electronic-resource-num&gt;&lt;/record&gt;&lt;/Cite&gt;&lt;Cite&gt;&lt;Author&gt;Andrea&lt;/Author&gt;&lt;Year&gt;2020&lt;/Year&gt;&lt;IDText&gt;A Transparent Distributed Ledger-based Certificate Revocation Scheme for&lt;/IDText&gt;&lt;record&gt;&lt;dates&gt;&lt;pub-dates&gt;&lt;date&gt;2020-10-23T15:12:07&lt;/date&gt;&lt;/pub-dates&gt;&lt;year&gt;2020&lt;/year&gt;&lt;/dates&gt;&lt;titles&gt;&lt;title&gt;A Transparent Distributed Ledger-based Certificate Revocation Scheme for&amp;#xA;  VANETs&lt;/title&gt;&lt;/titles&gt;&lt;access-date&gt;2021-11-24T20:05:57&lt;/access-date&gt;&lt;contributors&gt;&lt;authors&gt;&lt;author&gt;Andrea Tesei&lt;/author&gt;&lt;author&gt;Domenico Lattuca&lt;/author&gt;&lt;author&gt;Paolo Pagano&lt;/author&gt;&lt;author&gt;Marco Luise&lt;/author&gt;&lt;author&gt;Joaquim Ferreira&lt;/author&gt;&lt;author&gt;Paulo C. Bartolomeu&lt;/author&gt;&lt;/authors&gt;&lt;/contributors&gt;&lt;added-date format="utc"&gt;1638157695&lt;/added-date&gt;&lt;ref-type name="Journal Article"&gt;17&lt;/ref-type&gt;&lt;rec-number&gt;72&lt;/rec-number&gt;&lt;last-updated-date format="utc"&gt;1638157696&lt;/last-updated-date&gt;&lt;/record&gt;&lt;/Cite&gt;&lt;/EndNote&gt;</w:instrText>
      </w:r>
      <w:r w:rsidR="007A0907" w:rsidRPr="004A42A3">
        <w:rPr>
          <w:lang w:eastAsia="en-US"/>
        </w:rPr>
        <w:fldChar w:fldCharType="separate"/>
      </w:r>
      <w:r w:rsidR="004C300C">
        <w:rPr>
          <w:noProof/>
          <w:lang w:eastAsia="en-US"/>
        </w:rPr>
        <w:t>[42, 43]</w:t>
      </w:r>
      <w:r w:rsidR="007A0907" w:rsidRPr="004A42A3">
        <w:rPr>
          <w:lang w:eastAsia="en-US"/>
        </w:rPr>
        <w:fldChar w:fldCharType="end"/>
      </w:r>
      <w:r w:rsidR="00C820AD" w:rsidRPr="004A42A3">
        <w:rPr>
          <w:lang w:eastAsia="en-US"/>
        </w:rPr>
        <w:t xml:space="preserve">. These studies bootstrapped the IOTA framework to build a product that operates in much the same way. Further research in this area could focus on extending and streamlining these studies to include the IOTA identity product. </w:t>
      </w:r>
    </w:p>
    <w:p w14:paraId="635A0820" w14:textId="77777777" w:rsidR="005C3622" w:rsidRPr="004A42A3" w:rsidRDefault="005C3622" w:rsidP="005C3622">
      <w:pPr>
        <w:spacing w:line="360" w:lineRule="auto"/>
        <w:jc w:val="both"/>
        <w:rPr>
          <w:lang w:eastAsia="en-US"/>
        </w:rPr>
      </w:pPr>
    </w:p>
    <w:p w14:paraId="3AAD9BF1" w14:textId="71A4AB30" w:rsidR="006F2254" w:rsidRPr="00453B6C" w:rsidRDefault="009B5776" w:rsidP="006F2254">
      <w:pPr>
        <w:pStyle w:val="Heading3"/>
        <w:jc w:val="both"/>
        <w:rPr>
          <w:rFonts w:ascii="Times New Roman" w:hAnsi="Times New Roman"/>
          <w:b/>
          <w:bCs/>
        </w:rPr>
      </w:pPr>
      <w:bookmarkStart w:id="61" w:name="_Toc100931210"/>
      <w:r w:rsidRPr="00453B6C">
        <w:rPr>
          <w:rFonts w:ascii="Times New Roman" w:hAnsi="Times New Roman"/>
          <w:b/>
          <w:bCs/>
        </w:rPr>
        <w:t>Current IOTA</w:t>
      </w:r>
      <w:r w:rsidR="006F2254" w:rsidRPr="00453B6C">
        <w:rPr>
          <w:rFonts w:ascii="Times New Roman" w:hAnsi="Times New Roman"/>
          <w:b/>
          <w:bCs/>
        </w:rPr>
        <w:t xml:space="preserve"> Use Cases</w:t>
      </w:r>
      <w:bookmarkEnd w:id="61"/>
    </w:p>
    <w:p w14:paraId="31444BC9" w14:textId="73F5C6D0" w:rsidR="006F2254" w:rsidRPr="004A42A3" w:rsidRDefault="006F2254" w:rsidP="006F2254">
      <w:pPr>
        <w:spacing w:line="360" w:lineRule="auto"/>
        <w:jc w:val="both"/>
        <w:rPr>
          <w:lang w:eastAsia="en-US"/>
        </w:rPr>
      </w:pPr>
      <w:r w:rsidRPr="004A42A3">
        <w:rPr>
          <w:lang w:eastAsia="en-US"/>
        </w:rPr>
        <w:t xml:space="preserve">The IOTA framework has already demonstrated value in a number of areas. In </w:t>
      </w:r>
      <w:r w:rsidRPr="004A42A3">
        <w:rPr>
          <w:lang w:eastAsia="en-US"/>
        </w:rPr>
        <w:fldChar w:fldCharType="begin"/>
      </w:r>
      <w:r w:rsidR="004C300C">
        <w:rPr>
          <w:lang w:eastAsia="en-US"/>
        </w:rPr>
        <w:instrText xml:space="preserve"> ADDIN EN.CITE &lt;EndNote&gt;&lt;Cite&gt;&lt;Author&gt;Strugar&lt;/Author&gt;&lt;Year&gt;2018&lt;/Year&gt;&lt;IDText&gt;On M2M Micropayments: A Case Study of Electric Autonomous Vehicles&lt;/IDText&gt;&lt;DisplayText&gt;[44]&lt;/DisplayText&gt;&lt;record&gt;&lt;dates&gt;&lt;pub-dates&gt;&lt;date&gt;2018-07-01&lt;/date&gt;&lt;/pub-dates&gt;&lt;year&gt;2018&lt;/year&gt;&lt;/dates&gt;&lt;titles&gt;&lt;title&gt;On M2M Micropayments: A Case Study of Electric Autonomous Vehicles&lt;/title&gt;&lt;secondary-title&gt;2018 IEEE International Conference on Internet of Things (iThings) and IEEE Green Computing and Communications (GreenCom) and IEEE Cyber, Physical and Social Computing (CPSCom) and IEEE Smart Data (SmartData)&lt;/secondary-title&gt;&lt;/titles&gt;&lt;access-date&gt;2021-10-19T23:19:03&lt;/access-date&gt;&lt;contributors&gt;&lt;authors&gt;&lt;author&gt;Strugar, Dragos&lt;/author&gt;&lt;author&gt;Hussain, Rasheed&lt;/author&gt;&lt;author&gt;Mazzara, Manuel&lt;/author&gt;&lt;author&gt;Rivera, Victor&lt;/author&gt;&lt;author&gt;Young Lee, Joo&lt;/author&gt;&lt;author&gt;Mustafin, Ruslan&lt;/author&gt;&lt;/authors&gt;&lt;/contributors&gt;&lt;added-date format="utc"&gt;1634685587&lt;/added-date&gt;&lt;ref-type name="Conference Proceeding"&gt;10&lt;/ref-type&gt;&lt;rec-number&gt;38&lt;/rec-number&gt;&lt;publisher&gt;IEEE&lt;/publisher&gt;&lt;last-updated-date format="utc"&gt;1634685588&lt;/last-updated-date&gt;&lt;electronic-resource-num&gt;10.1109/cybermatics_2018.2018.00283&lt;/electronic-resource-num&gt;&lt;/record&gt;&lt;/Cite&gt;&lt;/EndNote&gt;</w:instrText>
      </w:r>
      <w:r w:rsidRPr="004A42A3">
        <w:rPr>
          <w:lang w:eastAsia="en-US"/>
        </w:rPr>
        <w:fldChar w:fldCharType="separate"/>
      </w:r>
      <w:r w:rsidR="004C300C">
        <w:rPr>
          <w:noProof/>
          <w:lang w:eastAsia="en-US"/>
        </w:rPr>
        <w:t>[44]</w:t>
      </w:r>
      <w:r w:rsidRPr="004A42A3">
        <w:rPr>
          <w:lang w:eastAsia="en-US"/>
        </w:rPr>
        <w:fldChar w:fldCharType="end"/>
      </w:r>
      <w:r w:rsidRPr="004A42A3">
        <w:rPr>
          <w:lang w:eastAsia="en-US"/>
        </w:rPr>
        <w:t xml:space="preserve"> a DLT-based charging and billing mechanism for EAVs was proposed to demonstrate machine-to-machine (M2M) micropayments for electric vehicles. The study conceptualised the charger-to-vehicle relationship using a Raspberry Pi and a temperature sensor; and created a framework that demonstrated the viability of using the Tangle for transferring value from one machine to another. In </w:t>
      </w:r>
      <w:r w:rsidRPr="004A42A3">
        <w:rPr>
          <w:lang w:eastAsia="en-US"/>
        </w:rPr>
        <w:fldChar w:fldCharType="begin"/>
      </w:r>
      <w:r w:rsidR="004C300C">
        <w:rPr>
          <w:lang w:eastAsia="en-US"/>
        </w:rPr>
        <w:instrText xml:space="preserve"> ADDIN EN.CITE &lt;EndNote&gt;&lt;Cite&gt;&lt;Author&gt;Bartolomeu&lt;/Author&gt;&lt;Year&gt;2018&lt;/Year&gt;&lt;IDText&gt;IOTA Feasibility and Perspectives for Enabling Vehicular Applications&lt;/IDText&gt;&lt;DisplayText&gt;[45]&lt;/DisplayText&gt;&lt;record&gt;&lt;dates&gt;&lt;pub-dates&gt;&lt;date&gt;2018-12-01&lt;/date&gt;&lt;/pub-dates&gt;&lt;year&gt;2018&lt;/year&gt;&lt;/dates&gt;&lt;titles&gt;&lt;title&gt;IOTA Feasibility and Perspectives for Enabling Vehicular Applications&lt;/title&gt;&lt;secondary-title&gt;2018 IEEE Globecom Workshops (GC Wkshps)&lt;/secondary-title&gt;&lt;/titles&gt;&lt;access-date&gt;2021-10-19T23:33:57&lt;/access-date&gt;&lt;contributors&gt;&lt;authors&gt;&lt;author&gt;Bartolomeu, Paulo C.&lt;/author&gt;&lt;author&gt;Vieira, Emanuel&lt;/author&gt;&lt;author&gt;Ferreira, Joaquim&lt;/author&gt;&lt;/authors&gt;&lt;/contributors&gt;&lt;added-date format="utc"&gt;1634686487&lt;/added-date&gt;&lt;ref-type name="Conference Proceeding"&gt;10&lt;/ref-type&gt;&lt;rec-number&gt;39&lt;/rec-number&gt;&lt;publisher&gt;IEEE&lt;/publisher&gt;&lt;last-updated-date format="utc"&gt;1634686488&lt;/last-updated-date&gt;&lt;electronic-resource-num&gt;10.1109/glocomw.2018.8644201&lt;/electronic-resource-num&gt;&lt;/record&gt;&lt;/Cite&gt;&lt;/EndNote&gt;</w:instrText>
      </w:r>
      <w:r w:rsidRPr="004A42A3">
        <w:rPr>
          <w:lang w:eastAsia="en-US"/>
        </w:rPr>
        <w:fldChar w:fldCharType="separate"/>
      </w:r>
      <w:r w:rsidR="004C300C">
        <w:rPr>
          <w:noProof/>
          <w:lang w:eastAsia="en-US"/>
        </w:rPr>
        <w:t>[45]</w:t>
      </w:r>
      <w:r w:rsidRPr="004A42A3">
        <w:rPr>
          <w:lang w:eastAsia="en-US"/>
        </w:rPr>
        <w:fldChar w:fldCharType="end"/>
      </w:r>
      <w:r w:rsidRPr="004A42A3">
        <w:rPr>
          <w:lang w:eastAsia="en-US"/>
        </w:rPr>
        <w:t xml:space="preserve"> the authors examined the Tangle as a viable alternative to the shortcomings of traditional blockchains for vehicular applications, namely large transaction confirmation times, concluding smaller transaction delays as well as high performance using the encryption mechanism provided by the Tangle.  </w:t>
      </w:r>
    </w:p>
    <w:p w14:paraId="241C32B1" w14:textId="77777777" w:rsidR="006F2254" w:rsidRPr="004A42A3" w:rsidRDefault="006F2254" w:rsidP="006F2254">
      <w:pPr>
        <w:spacing w:line="360" w:lineRule="auto"/>
        <w:jc w:val="both"/>
        <w:rPr>
          <w:lang w:eastAsia="en-US"/>
        </w:rPr>
      </w:pPr>
    </w:p>
    <w:p w14:paraId="251705CE" w14:textId="747A9591" w:rsidR="009A0C1C" w:rsidRPr="004A42A3" w:rsidRDefault="006F2254" w:rsidP="00406360">
      <w:pPr>
        <w:spacing w:line="360" w:lineRule="auto"/>
        <w:jc w:val="both"/>
        <w:rPr>
          <w:lang w:eastAsia="en-US"/>
        </w:rPr>
      </w:pPr>
      <w:r w:rsidRPr="004A42A3">
        <w:rPr>
          <w:lang w:eastAsia="en-US"/>
        </w:rPr>
        <w:t xml:space="preserve">From an implementation perspective, Jaguar Land Rover, in collaboration with the Mobility Open Blockchain Initiative (MOBI) have demonstrated a system using the IOTA framework that allows drivers to earn cryptocurrency by allowing their cars to </w:t>
      </w:r>
      <w:r w:rsidRPr="004A42A3">
        <w:rPr>
          <w:lang w:eastAsia="en-US"/>
        </w:rPr>
        <w:lastRenderedPageBreak/>
        <w:t xml:space="preserve">report useful road conditions including potholes and traffic congestion to authorities and navigation providers </w:t>
      </w:r>
      <w:r w:rsidRPr="004A42A3">
        <w:rPr>
          <w:lang w:eastAsia="en-US"/>
        </w:rPr>
        <w:fldChar w:fldCharType="begin"/>
      </w:r>
      <w:r w:rsidR="004C300C">
        <w:rPr>
          <w:lang w:eastAsia="en-US"/>
        </w:rPr>
        <w:instrText xml:space="preserve"> ADDIN EN.CITE &lt;EndNote&gt;&lt;Cite&gt;&lt;Author&gt;Jaguar&lt;/Author&gt;&lt;Year&gt;2019&lt;/Year&gt;&lt;IDText&gt;ON THE MONEY: EARN AS YOU DRIVE WITH JAGUAR LAND ROVER&lt;/IDText&gt;&lt;DisplayText&gt;[46]&lt;/DisplayText&gt;&lt;record&gt;&lt;urls&gt;&lt;related-urls&gt;&lt;url&gt;https://www.jaguarlandrover.com/news/2019/04/money-earn-you-drive-jaguar-land-rover&lt;/url&gt;&lt;/related-urls&gt;&lt;/urls&gt;&lt;titles&gt;&lt;title&gt;ON THE MONEY: EARN AS YOU DRIVE WITH JAGUAR LAND ROVER&lt;/title&gt;&lt;/titles&gt;&lt;number&gt;October 19th&lt;/number&gt;&lt;contributors&gt;&lt;authors&gt;&lt;author&gt;Jaguar Land Rover&lt;/author&gt;&lt;/authors&gt;&lt;/contributors&gt;&lt;added-date format="utc"&gt;1634690244&lt;/added-date&gt;&lt;ref-type name="Web Page"&gt;12&lt;/ref-type&gt;&lt;dates&gt;&lt;year&gt;2019&lt;/year&gt;&lt;/dates&gt;&lt;rec-number&gt;42&lt;/rec-number&gt;&lt;last-updated-date format="utc"&gt;1634690309&lt;/last-updated-date&gt;&lt;volume&gt;2021&lt;/volume&gt;&lt;/record&gt;&lt;/Cite&gt;&lt;/EndNote&gt;</w:instrText>
      </w:r>
      <w:r w:rsidRPr="004A42A3">
        <w:rPr>
          <w:lang w:eastAsia="en-US"/>
        </w:rPr>
        <w:fldChar w:fldCharType="separate"/>
      </w:r>
      <w:r w:rsidR="004C300C">
        <w:rPr>
          <w:noProof/>
          <w:lang w:eastAsia="en-US"/>
        </w:rPr>
        <w:t>[46]</w:t>
      </w:r>
      <w:r w:rsidRPr="004A42A3">
        <w:rPr>
          <w:lang w:eastAsia="en-US"/>
        </w:rPr>
        <w:fldChar w:fldCharType="end"/>
      </w:r>
      <w:r w:rsidRPr="004A42A3">
        <w:rPr>
          <w:lang w:eastAsia="en-US"/>
        </w:rPr>
        <w:t xml:space="preserve">. Another interesting project based on the IOTA framework was carried out by the research institute </w:t>
      </w:r>
      <w:proofErr w:type="spellStart"/>
      <w:r w:rsidRPr="004A42A3">
        <w:rPr>
          <w:lang w:eastAsia="en-US"/>
        </w:rPr>
        <w:t>ElaadNL</w:t>
      </w:r>
      <w:proofErr w:type="spellEnd"/>
      <w:r w:rsidRPr="004A42A3">
        <w:rPr>
          <w:lang w:eastAsia="en-US"/>
        </w:rPr>
        <w:t xml:space="preserve"> who have created “the first ever IOTA-based EV charging station” </w:t>
      </w:r>
      <w:r w:rsidRPr="004A42A3">
        <w:rPr>
          <w:lang w:eastAsia="en-US"/>
        </w:rPr>
        <w:fldChar w:fldCharType="begin"/>
      </w:r>
      <w:r w:rsidR="004C300C">
        <w:rPr>
          <w:lang w:eastAsia="en-US"/>
        </w:rPr>
        <w:instrText xml:space="preserve"> ADDIN EN.CITE &lt;EndNote&gt;&lt;Cite&gt;&lt;Author&gt;Elaad&lt;/Author&gt;&lt;Year&gt;2017&lt;/Year&gt;&lt;IDText&gt;IOTA Charging Station&lt;/IDText&gt;&lt;DisplayText&gt;[47]&lt;/DisplayText&gt;&lt;record&gt;&lt;urls&gt;&lt;related-urls&gt;&lt;url&gt;https://www.elaad.nl/projects/iota-charging-station/&lt;/url&gt;&lt;/related-urls&gt;&lt;/urls&gt;&lt;titles&gt;&lt;title&gt;IOTA Charging Station&lt;/title&gt;&lt;/titles&gt;&lt;contributors&gt;&lt;authors&gt;&lt;author&gt;Elaad&lt;/author&gt;&lt;/authors&gt;&lt;/contributors&gt;&lt;added-date format="utc"&gt;1634690892&lt;/added-date&gt;&lt;pub-location&gt;Netherlands&lt;/pub-location&gt;&lt;ref-type name="Web Page"&gt;12&lt;/ref-type&gt;&lt;dates&gt;&lt;year&gt;2017&lt;/year&gt;&lt;/dates&gt;&lt;rec-number&gt;43&lt;/rec-number&gt;&lt;last-updated-date format="utc"&gt;1634690945&lt;/last-updated-date&gt;&lt;/record&gt;&lt;/Cite&gt;&lt;/EndNote&gt;</w:instrText>
      </w:r>
      <w:r w:rsidRPr="004A42A3">
        <w:rPr>
          <w:lang w:eastAsia="en-US"/>
        </w:rPr>
        <w:fldChar w:fldCharType="separate"/>
      </w:r>
      <w:r w:rsidR="004C300C">
        <w:rPr>
          <w:noProof/>
          <w:lang w:eastAsia="en-US"/>
        </w:rPr>
        <w:t>[47]</w:t>
      </w:r>
      <w:r w:rsidRPr="004A42A3">
        <w:rPr>
          <w:lang w:eastAsia="en-US"/>
        </w:rPr>
        <w:fldChar w:fldCharType="end"/>
      </w:r>
      <w:r w:rsidRPr="004A42A3">
        <w:rPr>
          <w:lang w:eastAsia="en-US"/>
        </w:rPr>
        <w:t>. This research group built both the charging station hardware as</w:t>
      </w:r>
      <w:r w:rsidR="009A0C1C" w:rsidRPr="004A42A3">
        <w:rPr>
          <w:lang w:eastAsia="en-US"/>
        </w:rPr>
        <w:t xml:space="preserve">(information which would traditionally be stored on a centralized server) was investigated. Both studies proved that the framework was lightweight enough to create a decentralized and scalable access control framework solution for IoT devices. </w:t>
      </w:r>
    </w:p>
    <w:p w14:paraId="73B78A0D" w14:textId="77777777" w:rsidR="00406360" w:rsidRPr="004A42A3" w:rsidRDefault="00406360" w:rsidP="00406360">
      <w:pPr>
        <w:spacing w:line="360" w:lineRule="auto"/>
        <w:jc w:val="both"/>
        <w:rPr>
          <w:lang w:eastAsia="en-US"/>
        </w:rPr>
      </w:pPr>
    </w:p>
    <w:p w14:paraId="4B9DAAA0" w14:textId="44ABA523" w:rsidR="00361E35" w:rsidRPr="00453B6C" w:rsidRDefault="00361E35" w:rsidP="007A0907">
      <w:pPr>
        <w:pStyle w:val="Heading3"/>
        <w:rPr>
          <w:rFonts w:ascii="Times New Roman" w:hAnsi="Times New Roman"/>
          <w:b/>
          <w:bCs/>
        </w:rPr>
      </w:pPr>
      <w:bookmarkStart w:id="62" w:name="_Toc100931211"/>
      <w:r w:rsidRPr="00453B6C">
        <w:rPr>
          <w:rFonts w:ascii="Times New Roman" w:hAnsi="Times New Roman"/>
          <w:b/>
          <w:bCs/>
        </w:rPr>
        <w:t>Summary</w:t>
      </w:r>
      <w:bookmarkEnd w:id="62"/>
      <w:r w:rsidRPr="00453B6C">
        <w:rPr>
          <w:rFonts w:ascii="Times New Roman" w:hAnsi="Times New Roman"/>
          <w:b/>
          <w:bCs/>
        </w:rPr>
        <w:t xml:space="preserve"> </w:t>
      </w:r>
    </w:p>
    <w:p w14:paraId="30CC88B1" w14:textId="7B104CD7" w:rsidR="00E4517F" w:rsidRPr="004A42A3" w:rsidRDefault="00406360" w:rsidP="00E4517F">
      <w:pPr>
        <w:spacing w:line="360" w:lineRule="auto"/>
        <w:jc w:val="both"/>
        <w:rPr>
          <w:lang w:eastAsia="en-US"/>
        </w:rPr>
      </w:pPr>
      <w:r w:rsidRPr="004A42A3">
        <w:rPr>
          <w:lang w:eastAsia="en-US"/>
        </w:rPr>
        <w:t xml:space="preserve">In this chapter, the core technologies and products created by the IOTA Foundation were discussed. The approach that was taken to create the tangle is fundamentally different to many other DLT technologies operating in this space. As the technology is only </w:t>
      </w:r>
      <w:r w:rsidR="004C300C">
        <w:rPr>
          <w:lang w:eastAsia="en-US"/>
        </w:rPr>
        <w:t>a few</w:t>
      </w:r>
      <w:r w:rsidRPr="004A42A3">
        <w:rPr>
          <w:lang w:eastAsia="en-US"/>
        </w:rPr>
        <w:t xml:space="preserve"> years old, it</w:t>
      </w:r>
      <w:r w:rsidR="0054387A" w:rsidRPr="004A42A3">
        <w:rPr>
          <w:lang w:eastAsia="en-US"/>
        </w:rPr>
        <w:t xml:space="preserve"> is a relatively new</w:t>
      </w:r>
      <w:r w:rsidRPr="004A42A3">
        <w:rPr>
          <w:lang w:eastAsia="en-US"/>
        </w:rPr>
        <w:t xml:space="preserve"> and unproven at scale. Many of the case studies examined in this section were proof-of-concept and small scale implementations. That being said, each of the case studies successfully demonstrated</w:t>
      </w:r>
      <w:r w:rsidR="0054387A" w:rsidRPr="004A42A3">
        <w:rPr>
          <w:lang w:eastAsia="en-US"/>
        </w:rPr>
        <w:t xml:space="preserve"> implementations of the IOTA technology in the autonomous vehicle industry. However, as IOTA is rapidly developing new features, including IOTA Streams</w:t>
      </w:r>
      <w:r w:rsidRPr="004A42A3">
        <w:rPr>
          <w:lang w:eastAsia="en-US"/>
        </w:rPr>
        <w:t xml:space="preserve">, </w:t>
      </w:r>
      <w:r w:rsidR="0054387A" w:rsidRPr="004A42A3">
        <w:rPr>
          <w:lang w:eastAsia="en-US"/>
        </w:rPr>
        <w:t xml:space="preserve">IOTA </w:t>
      </w:r>
      <w:r w:rsidRPr="004A42A3">
        <w:rPr>
          <w:lang w:eastAsia="en-US"/>
        </w:rPr>
        <w:t>I</w:t>
      </w:r>
      <w:r w:rsidR="0054387A" w:rsidRPr="004A42A3">
        <w:rPr>
          <w:lang w:eastAsia="en-US"/>
        </w:rPr>
        <w:t>dentity</w:t>
      </w:r>
      <w:r w:rsidRPr="004A42A3">
        <w:rPr>
          <w:lang w:eastAsia="en-US"/>
        </w:rPr>
        <w:t xml:space="preserve"> and IOTA Smart Contracts, there have been no studies to date examining the</w:t>
      </w:r>
      <w:r w:rsidR="00E4517F" w:rsidRPr="004A42A3">
        <w:rPr>
          <w:lang w:eastAsia="en-US"/>
        </w:rPr>
        <w:t xml:space="preserve"> potential applications of these for V2X communication. This research will look at using IOTA Streams as a V2X communication protocol </w:t>
      </w:r>
      <w:r w:rsidR="004C300C">
        <w:rPr>
          <w:lang w:eastAsia="en-US"/>
        </w:rPr>
        <w:t xml:space="preserve">using the </w:t>
      </w:r>
      <w:r w:rsidR="00E4517F" w:rsidRPr="004A42A3">
        <w:rPr>
          <w:lang w:eastAsia="en-US"/>
        </w:rPr>
        <w:t xml:space="preserve">underlying tangle technology. </w:t>
      </w:r>
    </w:p>
    <w:p w14:paraId="29814B23" w14:textId="602C4100" w:rsidR="0054387A" w:rsidRPr="004A42A3" w:rsidRDefault="0054387A" w:rsidP="00361E35">
      <w:pPr>
        <w:spacing w:line="360" w:lineRule="auto"/>
        <w:rPr>
          <w:lang w:eastAsia="en-US"/>
        </w:rPr>
      </w:pPr>
    </w:p>
    <w:p w14:paraId="7AA78B05" w14:textId="4F9AE49D" w:rsidR="00361E35" w:rsidRPr="004A42A3" w:rsidRDefault="00361E35" w:rsidP="00361E35">
      <w:pPr>
        <w:spacing w:line="360" w:lineRule="auto"/>
        <w:jc w:val="both"/>
        <w:rPr>
          <w:lang w:eastAsia="en-US"/>
        </w:rPr>
      </w:pPr>
    </w:p>
    <w:p w14:paraId="7F467BCF" w14:textId="347C08E8" w:rsidR="009A0C1C" w:rsidRPr="004A42A3" w:rsidRDefault="009A0C1C" w:rsidP="009A0C1C">
      <w:pPr>
        <w:rPr>
          <w:b/>
          <w:iCs/>
          <w:szCs w:val="20"/>
          <w:lang w:eastAsia="en-US"/>
        </w:rPr>
      </w:pPr>
      <w:r w:rsidRPr="004A42A3">
        <w:br w:type="page"/>
      </w:r>
    </w:p>
    <w:p w14:paraId="4E08BB72" w14:textId="59881368" w:rsidR="009A0C1C" w:rsidRPr="004A42A3" w:rsidRDefault="009A0C1C" w:rsidP="009A0C1C">
      <w:pPr>
        <w:pStyle w:val="Heading2"/>
        <w:jc w:val="both"/>
        <w:rPr>
          <w:rFonts w:ascii="Times New Roman" w:hAnsi="Times New Roman"/>
        </w:rPr>
      </w:pPr>
      <w:bookmarkStart w:id="63" w:name="_Toc100931212"/>
      <w:r w:rsidRPr="004A42A3">
        <w:rPr>
          <w:rFonts w:ascii="Times New Roman" w:hAnsi="Times New Roman"/>
        </w:rPr>
        <w:lastRenderedPageBreak/>
        <w:t>V2X Technology</w:t>
      </w:r>
      <w:bookmarkEnd w:id="63"/>
    </w:p>
    <w:p w14:paraId="23B8662C" w14:textId="4B862641" w:rsidR="00361E35" w:rsidRPr="004A42A3" w:rsidRDefault="009A0C1C" w:rsidP="004E1B28">
      <w:pPr>
        <w:spacing w:line="360" w:lineRule="auto"/>
        <w:jc w:val="both"/>
        <w:rPr>
          <w:lang w:eastAsia="en-US"/>
        </w:rPr>
      </w:pPr>
      <w:commentRangeStart w:id="64"/>
      <w:r w:rsidRPr="004A42A3">
        <w:rPr>
          <w:lang w:eastAsia="en-US"/>
        </w:rPr>
        <w:t>V2X technology is synonymous with connected vehicles. It defines as the wireless technology that enables data exchange between vehicles and their surroundings. Without the ability to connect vehicles to each other and their surroundings in a secure, private and low-latency manner, applications of connected vehicles will be limited.</w:t>
      </w:r>
      <w:commentRangeEnd w:id="64"/>
      <w:r w:rsidR="00220880" w:rsidRPr="004A42A3">
        <w:rPr>
          <w:rStyle w:val="CommentReference"/>
          <w:lang w:eastAsia="en-US"/>
        </w:rPr>
        <w:commentReference w:id="64"/>
      </w:r>
      <w:r w:rsidR="004E1B28" w:rsidRPr="004A42A3">
        <w:rPr>
          <w:lang w:eastAsia="en-US"/>
        </w:rPr>
        <w:t xml:space="preserve"> </w:t>
      </w:r>
      <w:r w:rsidR="00361E35" w:rsidRPr="004A42A3">
        <w:rPr>
          <w:lang w:eastAsia="en-US"/>
        </w:rPr>
        <w:t>In this section</w:t>
      </w:r>
      <w:r w:rsidR="00306C1E" w:rsidRPr="004A42A3">
        <w:rPr>
          <w:lang w:eastAsia="en-US"/>
        </w:rPr>
        <w:t xml:space="preserve"> </w:t>
      </w:r>
      <w:r w:rsidR="004E1B28" w:rsidRPr="004A42A3">
        <w:rPr>
          <w:lang w:eastAsia="en-US"/>
        </w:rPr>
        <w:t xml:space="preserve">V2X standards, secure V2X communication and enabling technologies are examined in detail. </w:t>
      </w:r>
    </w:p>
    <w:p w14:paraId="53685F55" w14:textId="77777777" w:rsidR="004E1B28" w:rsidRPr="004A42A3" w:rsidRDefault="004E1B28" w:rsidP="009A0C1C">
      <w:pPr>
        <w:jc w:val="both"/>
        <w:rPr>
          <w:lang w:eastAsia="en-US"/>
        </w:rPr>
      </w:pPr>
    </w:p>
    <w:p w14:paraId="30C06CAD" w14:textId="7E6E7031" w:rsidR="009A0C1C" w:rsidRPr="00453B6C" w:rsidRDefault="009A0C1C" w:rsidP="009A0C1C">
      <w:pPr>
        <w:pStyle w:val="Heading3"/>
        <w:rPr>
          <w:rFonts w:ascii="Times New Roman" w:hAnsi="Times New Roman"/>
          <w:b/>
          <w:bCs/>
        </w:rPr>
      </w:pPr>
      <w:bookmarkStart w:id="65" w:name="_Toc100931213"/>
      <w:r w:rsidRPr="00453B6C">
        <w:rPr>
          <w:rFonts w:ascii="Times New Roman" w:hAnsi="Times New Roman"/>
          <w:b/>
          <w:bCs/>
        </w:rPr>
        <w:t>OBU</w:t>
      </w:r>
      <w:bookmarkEnd w:id="65"/>
    </w:p>
    <w:p w14:paraId="611604EF" w14:textId="0DAC41CA" w:rsidR="009A0C1C" w:rsidRPr="004A42A3" w:rsidRDefault="009A0C1C" w:rsidP="009A0C1C">
      <w:pPr>
        <w:spacing w:line="360" w:lineRule="auto"/>
        <w:jc w:val="both"/>
        <w:rPr>
          <w:lang w:eastAsia="en-US"/>
        </w:rPr>
      </w:pPr>
      <w:r w:rsidRPr="004A42A3">
        <w:rPr>
          <w:lang w:eastAsia="en-US"/>
        </w:rPr>
        <w:t xml:space="preserve">Modern </w:t>
      </w:r>
      <w:commentRangeStart w:id="66"/>
      <w:r w:rsidRPr="004A42A3">
        <w:rPr>
          <w:lang w:eastAsia="en-US"/>
        </w:rPr>
        <w:t>vehicle</w:t>
      </w:r>
      <w:r w:rsidR="00361E35" w:rsidRPr="004A42A3">
        <w:rPr>
          <w:lang w:eastAsia="en-US"/>
        </w:rPr>
        <w:t>s</w:t>
      </w:r>
      <w:r w:rsidRPr="004A42A3">
        <w:rPr>
          <w:lang w:eastAsia="en-US"/>
        </w:rPr>
        <w:t xml:space="preserve"> use </w:t>
      </w:r>
      <w:commentRangeEnd w:id="66"/>
      <w:r w:rsidR="00220880" w:rsidRPr="004A42A3">
        <w:rPr>
          <w:rStyle w:val="CommentReference"/>
          <w:lang w:eastAsia="en-US"/>
        </w:rPr>
        <w:commentReference w:id="66"/>
      </w:r>
      <w:r w:rsidRPr="004A42A3">
        <w:rPr>
          <w:lang w:eastAsia="en-US"/>
        </w:rPr>
        <w:t xml:space="preserve">an On-Board Unit (OBU) to communicate with other vehicles that are also equipped with an OBU and communicate with the infrastructure (V2I) by connecting to Road Side Units (RSUs) and other networks (V2N). </w:t>
      </w:r>
      <w:r w:rsidR="004E1B28" w:rsidRPr="004A42A3">
        <w:rPr>
          <w:lang w:eastAsia="en-US"/>
        </w:rPr>
        <w:t>Host vehicles (HVs) and remote vehicles (RVs) communicate using Basic Safety Messages (BSM), which are standardised packets of data transmitted and received between vehicle OBUs. These messages are decoded and used for multiple applications including predicting crashes and alerting drivers of any imminent dangers.</w:t>
      </w:r>
      <w:r w:rsidR="00F23448">
        <w:rPr>
          <w:lang w:eastAsia="en-US"/>
        </w:rPr>
        <w:t xml:space="preserve"> </w:t>
      </w:r>
      <w:r w:rsidR="004E1B28" w:rsidRPr="004A42A3">
        <w:rPr>
          <w:lang w:eastAsia="en-US"/>
        </w:rPr>
        <w:t xml:space="preserve">This standard ensures that all vehicles can “speak the same language”, which will enable developers and manufacturers to develop safety applications to reduce fatalities and crashes </w:t>
      </w:r>
      <w:commentRangeStart w:id="67"/>
      <w:r w:rsidR="004E1B28" w:rsidRPr="004A42A3">
        <w:rPr>
          <w:lang w:eastAsia="en-US"/>
        </w:rPr>
        <w:fldChar w:fldCharType="begin"/>
      </w:r>
      <w:r w:rsidR="004C300C">
        <w:rPr>
          <w:lang w:eastAsia="en-US"/>
        </w:rPr>
        <w:instrText xml:space="preserve"> ADDIN EN.CITE &lt;EndNote&gt;&lt;Cite&gt;&lt;Author&gt;Miucic&lt;/Author&gt;&lt;Year&gt;2019&lt;/Year&gt;&lt;IDText&gt;Connected Vehicles: Intelligent Transport Systems&lt;/IDText&gt;&lt;DisplayText&gt;[48]&lt;/DisplayText&gt;&lt;record&gt;&lt;isbn&gt;ISBN978-3-319-94784-6&lt;/isbn&gt;&lt;titles&gt;&lt;title&gt;Connected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004E1B28" w:rsidRPr="004A42A3">
        <w:rPr>
          <w:lang w:eastAsia="en-US"/>
        </w:rPr>
        <w:fldChar w:fldCharType="separate"/>
      </w:r>
      <w:r w:rsidR="004C300C">
        <w:rPr>
          <w:noProof/>
          <w:lang w:eastAsia="en-US"/>
        </w:rPr>
        <w:t>[48]</w:t>
      </w:r>
      <w:r w:rsidR="004E1B28" w:rsidRPr="004A42A3">
        <w:rPr>
          <w:lang w:eastAsia="en-US"/>
        </w:rPr>
        <w:fldChar w:fldCharType="end"/>
      </w:r>
      <w:commentRangeEnd w:id="67"/>
      <w:r w:rsidR="004E1B28" w:rsidRPr="004A42A3">
        <w:rPr>
          <w:rStyle w:val="CommentReference"/>
          <w:lang w:eastAsia="en-US"/>
        </w:rPr>
        <w:commentReference w:id="67"/>
      </w:r>
      <w:r w:rsidR="004E1B28" w:rsidRPr="004A42A3">
        <w:rPr>
          <w:lang w:eastAsia="en-US"/>
        </w:rPr>
        <w:t xml:space="preserve">. </w:t>
      </w:r>
      <w:r w:rsidRPr="004A42A3">
        <w:rPr>
          <w:lang w:eastAsia="en-US"/>
        </w:rPr>
        <w:t xml:space="preserve">Typically, an OBU has a GPS/GNSS receiver, a </w:t>
      </w:r>
      <w:r w:rsidR="004E1B28" w:rsidRPr="004A42A3">
        <w:rPr>
          <w:lang w:eastAsia="en-US"/>
        </w:rPr>
        <w:t>Dedicated Short Range Communication (</w:t>
      </w:r>
      <w:commentRangeStart w:id="68"/>
      <w:r w:rsidRPr="004A42A3">
        <w:rPr>
          <w:lang w:eastAsia="en-US"/>
        </w:rPr>
        <w:t>DSRC</w:t>
      </w:r>
      <w:commentRangeEnd w:id="68"/>
      <w:r w:rsidR="00AB0476" w:rsidRPr="004A42A3">
        <w:rPr>
          <w:rStyle w:val="CommentReference"/>
          <w:lang w:eastAsia="en-US"/>
        </w:rPr>
        <w:commentReference w:id="68"/>
      </w:r>
      <w:r w:rsidR="004E1B28" w:rsidRPr="004A42A3">
        <w:rPr>
          <w:lang w:eastAsia="en-US"/>
        </w:rPr>
        <w:t xml:space="preserve">) </w:t>
      </w:r>
      <w:r w:rsidRPr="004A42A3">
        <w:rPr>
          <w:lang w:eastAsia="en-US"/>
        </w:rPr>
        <w:t xml:space="preserve"> radio for reception and transmission, a processor, and </w:t>
      </w:r>
      <w:r w:rsidR="004E1B28" w:rsidRPr="004A42A3">
        <w:rPr>
          <w:lang w:eastAsia="en-US"/>
        </w:rPr>
        <w:t xml:space="preserve">obtains vehicle data through </w:t>
      </w:r>
      <w:r w:rsidRPr="004A42A3">
        <w:rPr>
          <w:lang w:eastAsia="en-US"/>
        </w:rPr>
        <w:t>interfac</w:t>
      </w:r>
      <w:r w:rsidR="004E1B28" w:rsidRPr="004A42A3">
        <w:rPr>
          <w:lang w:eastAsia="en-US"/>
        </w:rPr>
        <w:t>ing</w:t>
      </w:r>
      <w:r w:rsidRPr="004A42A3">
        <w:rPr>
          <w:lang w:eastAsia="en-US"/>
        </w:rPr>
        <w:t xml:space="preserve"> with </w:t>
      </w:r>
      <w:r w:rsidR="004E1B28" w:rsidRPr="004A42A3">
        <w:rPr>
          <w:lang w:eastAsia="en-US"/>
        </w:rPr>
        <w:t xml:space="preserve">modules such as the </w:t>
      </w:r>
      <w:commentRangeStart w:id="69"/>
      <w:proofErr w:type="spellStart"/>
      <w:r w:rsidRPr="004A42A3">
        <w:rPr>
          <w:lang w:eastAsia="en-US"/>
        </w:rPr>
        <w:t>CAN</w:t>
      </w:r>
      <w:commentRangeEnd w:id="69"/>
      <w:r w:rsidR="00AB0476" w:rsidRPr="004A42A3">
        <w:rPr>
          <w:rStyle w:val="CommentReference"/>
          <w:lang w:eastAsia="en-US"/>
        </w:rPr>
        <w:commentReference w:id="69"/>
      </w:r>
      <w:r w:rsidR="004E1B28" w:rsidRPr="004A42A3">
        <w:rPr>
          <w:lang w:eastAsia="en-US"/>
        </w:rPr>
        <w:t>Bus</w:t>
      </w:r>
      <w:proofErr w:type="spellEnd"/>
      <w:r w:rsidRPr="004A42A3">
        <w:rPr>
          <w:lang w:eastAsia="en-US"/>
        </w:rPr>
        <w:t>, Security, Ethernet</w:t>
      </w:r>
      <w:r w:rsidR="004E1B28" w:rsidRPr="004A42A3">
        <w:rPr>
          <w:lang w:eastAsia="en-US"/>
        </w:rPr>
        <w:t xml:space="preserve"> or GPS</w:t>
      </w:r>
      <w:r w:rsidRPr="004A42A3">
        <w:rPr>
          <w:lang w:eastAsia="en-US"/>
        </w:rPr>
        <w:t xml:space="preserve">. </w:t>
      </w:r>
      <w:r w:rsidR="00361E35" w:rsidRPr="004A42A3">
        <w:rPr>
          <w:lang w:eastAsia="en-US"/>
        </w:rPr>
        <w:t xml:space="preserve">Figure </w:t>
      </w:r>
      <w:r w:rsidR="004C300C">
        <w:rPr>
          <w:lang w:eastAsia="en-US"/>
        </w:rPr>
        <w:t>6</w:t>
      </w:r>
      <w:r w:rsidR="00361E35" w:rsidRPr="004A42A3">
        <w:rPr>
          <w:lang w:eastAsia="en-US"/>
        </w:rPr>
        <w:t xml:space="preserve"> </w:t>
      </w:r>
      <w:r w:rsidRPr="004A42A3">
        <w:rPr>
          <w:lang w:eastAsia="en-US"/>
        </w:rPr>
        <w:t xml:space="preserve">shows a breakdown of the main OBU components for a </w:t>
      </w:r>
      <w:r w:rsidR="004E1B28" w:rsidRPr="004A42A3">
        <w:rPr>
          <w:lang w:eastAsia="en-US"/>
        </w:rPr>
        <w:t>DSRC-</w:t>
      </w:r>
      <w:r w:rsidRPr="004A42A3">
        <w:rPr>
          <w:lang w:eastAsia="en-US"/>
        </w:rPr>
        <w:t>based system.</w:t>
      </w:r>
    </w:p>
    <w:p w14:paraId="24C827BB" w14:textId="77777777" w:rsidR="009A0C1C" w:rsidRPr="004A42A3" w:rsidRDefault="009A0C1C" w:rsidP="009A0C1C">
      <w:pPr>
        <w:jc w:val="both"/>
        <w:rPr>
          <w:lang w:eastAsia="en-US"/>
        </w:rPr>
      </w:pPr>
    </w:p>
    <w:p w14:paraId="2DA901C8" w14:textId="77777777" w:rsidR="009A0C1C" w:rsidRPr="004A42A3" w:rsidRDefault="009A0C1C" w:rsidP="009A0C1C">
      <w:pPr>
        <w:jc w:val="both"/>
        <w:rPr>
          <w:lang w:eastAsia="en-US"/>
        </w:rPr>
      </w:pPr>
    </w:p>
    <w:p w14:paraId="2D6B73E7" w14:textId="77777777" w:rsidR="004D46F7" w:rsidRPr="004A42A3" w:rsidRDefault="009A0C1C" w:rsidP="004D46F7">
      <w:pPr>
        <w:keepNext/>
        <w:jc w:val="center"/>
      </w:pPr>
      <w:r w:rsidRPr="004A42A3">
        <w:rPr>
          <w:noProof/>
          <w:lang w:eastAsia="en-US"/>
        </w:rPr>
        <w:lastRenderedPageBreak/>
        <w:drawing>
          <wp:inline distT="0" distB="0" distL="0" distR="0" wp14:anchorId="437B663F" wp14:editId="700E5BB8">
            <wp:extent cx="2518760" cy="280736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2"/>
                    <a:stretch>
                      <a:fillRect/>
                    </a:stretch>
                  </pic:blipFill>
                  <pic:spPr>
                    <a:xfrm>
                      <a:off x="0" y="0"/>
                      <a:ext cx="2523939" cy="2813140"/>
                    </a:xfrm>
                    <a:prstGeom prst="rect">
                      <a:avLst/>
                    </a:prstGeom>
                  </pic:spPr>
                </pic:pic>
              </a:graphicData>
            </a:graphic>
          </wp:inline>
        </w:drawing>
      </w:r>
    </w:p>
    <w:p w14:paraId="333A8D75" w14:textId="565039AE" w:rsidR="009A0C1C" w:rsidRPr="004A42A3" w:rsidRDefault="004D46F7" w:rsidP="004D46F7">
      <w:pPr>
        <w:pStyle w:val="Caption"/>
      </w:pPr>
      <w:bookmarkStart w:id="70" w:name="_Toc100927488"/>
      <w:r w:rsidRPr="004A42A3">
        <w:t xml:space="preserve">Figure </w:t>
      </w:r>
      <w:r w:rsidR="00B50760">
        <w:fldChar w:fldCharType="begin"/>
      </w:r>
      <w:r w:rsidR="00B50760">
        <w:instrText xml:space="preserve"> SEQ Figure \* ARABIC </w:instrText>
      </w:r>
      <w:r w:rsidR="00B50760">
        <w:fldChar w:fldCharType="separate"/>
      </w:r>
      <w:r w:rsidR="004C300C">
        <w:rPr>
          <w:noProof/>
        </w:rPr>
        <w:t>6</w:t>
      </w:r>
      <w:r w:rsidR="00B50760">
        <w:rPr>
          <w:noProof/>
        </w:rPr>
        <w:fldChar w:fldCharType="end"/>
      </w:r>
      <w:r w:rsidRPr="004A42A3">
        <w:t xml:space="preserve">: A DSRC-Based OBU </w:t>
      </w:r>
      <w:r w:rsidRPr="004A42A3">
        <w:fldChar w:fldCharType="begin"/>
      </w:r>
      <w:r w:rsidR="004C300C">
        <w:instrText xml:space="preserve"> ADDIN EN.CITE &lt;EndNote&gt;&lt;Cite&gt;&lt;Author&gt;Miucic&lt;/Author&gt;&lt;Year&gt;2019&lt;/Year&gt;&lt;IDText&gt;Connected Vehicles: Intelligent Transport Systems&lt;/IDText&gt;&lt;DisplayText&gt;[48]&lt;/DisplayText&gt;&lt;record&gt;&lt;isbn&gt;ISBN978-3-319-94784-6&lt;/isbn&gt;&lt;titles&gt;&lt;title&gt;Connected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Pr="004A42A3">
        <w:fldChar w:fldCharType="separate"/>
      </w:r>
      <w:bookmarkEnd w:id="70"/>
      <w:r w:rsidR="004C300C">
        <w:rPr>
          <w:noProof/>
        </w:rPr>
        <w:t>[48]</w:t>
      </w:r>
      <w:r w:rsidRPr="004A42A3">
        <w:fldChar w:fldCharType="end"/>
      </w:r>
    </w:p>
    <w:p w14:paraId="68518922" w14:textId="77777777" w:rsidR="009A0C1C" w:rsidRPr="004A42A3" w:rsidRDefault="009A0C1C" w:rsidP="009A0C1C">
      <w:pPr>
        <w:jc w:val="both"/>
        <w:rPr>
          <w:b/>
          <w:bCs/>
          <w:lang w:eastAsia="en-US"/>
        </w:rPr>
      </w:pPr>
    </w:p>
    <w:p w14:paraId="1B06D012" w14:textId="72D445EC" w:rsidR="009A0C1C" w:rsidRPr="00453B6C" w:rsidRDefault="009A0C1C" w:rsidP="009A0C1C">
      <w:pPr>
        <w:pStyle w:val="Heading3"/>
        <w:rPr>
          <w:rFonts w:ascii="Times New Roman" w:hAnsi="Times New Roman"/>
          <w:b/>
          <w:bCs/>
        </w:rPr>
      </w:pPr>
      <w:bookmarkStart w:id="71" w:name="_Toc100931214"/>
      <w:r w:rsidRPr="00453B6C">
        <w:rPr>
          <w:rFonts w:ascii="Times New Roman" w:hAnsi="Times New Roman"/>
          <w:b/>
          <w:bCs/>
        </w:rPr>
        <w:t>V2X Standards</w:t>
      </w:r>
      <w:bookmarkEnd w:id="71"/>
    </w:p>
    <w:p w14:paraId="6F68F989" w14:textId="0880FA06" w:rsidR="009A0C1C" w:rsidRPr="004A42A3" w:rsidRDefault="009A0C1C" w:rsidP="009A0C1C">
      <w:pPr>
        <w:spacing w:line="360" w:lineRule="auto"/>
        <w:jc w:val="both"/>
        <w:rPr>
          <w:lang w:eastAsia="en-US"/>
        </w:rPr>
      </w:pPr>
      <w:r w:rsidRPr="004A42A3">
        <w:rPr>
          <w:lang w:eastAsia="en-US"/>
        </w:rPr>
        <w:t xml:space="preserve">As with many technologies, the approach to V2X standards and protocols has varied. Two major standards have emerged. The first protocol, DSRC originated when the US Federal Communications Commission (FCC) licensed 75MHz of bandwidth in the 5.9 GHz region for use in automotive applications and developed the standard based on the IEEE802.11p  physical access layer  standard developed   for   vehicular   networks </w:t>
      </w:r>
      <w:r w:rsidRPr="004A42A3">
        <w:rPr>
          <w:lang w:eastAsia="en-US"/>
        </w:rPr>
        <w:fldChar w:fldCharType="begin"/>
      </w:r>
      <w:r w:rsidR="004C300C">
        <w:rPr>
          <w:lang w:eastAsia="en-US"/>
        </w:rPr>
        <w:instrText xml:space="preserve"> ADDIN EN.CITE &lt;EndNote&gt;&lt;Cite&gt;&lt;Author&gt;Mannoni&lt;/Author&gt;&lt;Year&gt;2019&lt;/Year&gt;&lt;IDText&gt;A Comparison of the V2X Communication Systems: ITS-G5 and C-V2X&lt;/IDText&gt;&lt;DisplayText&gt;[49]&lt;/DisplayText&gt;&lt;record&gt;&lt;dates&gt;&lt;pub-dates&gt;&lt;date&gt;2019-04-01&lt;/date&gt;&lt;/pub-dates&gt;&lt;year&gt;2019&lt;/year&gt;&lt;/dates&gt;&lt;titles&gt;&lt;title&gt;A Comparison of the V2X Communication Systems: ITS-G5 and C-V2X&lt;/title&gt;&lt;secondary-title&gt;2019 IEEE 89th Vehicular Technology Conference (VTC2019-Spring)&lt;/secondary-title&gt;&lt;/titles&gt;&lt;access-date&gt;2021-10-19T22:27:37&lt;/access-date&gt;&lt;contributors&gt;&lt;authors&gt;&lt;author&gt;Mannoni, Valerian&lt;/author&gt;&lt;author&gt;Berg, Vincent&lt;/author&gt;&lt;author&gt;Sesia, Stefania&lt;/author&gt;&lt;author&gt;Perraud, Eric&lt;/author&gt;&lt;/authors&gt;&lt;/contributors&gt;&lt;added-date format="utc"&gt;1637796703&lt;/added-date&gt;&lt;ref-type name="Conference Proceeding"&gt;10&lt;/ref-type&gt;&lt;rec-number&gt;64&lt;/rec-number&gt;&lt;publisher&gt;IEEE&lt;/publisher&gt;&lt;last-updated-date format="utc"&gt;1637796704&lt;/last-updated-date&gt;&lt;electronic-resource-num&gt;10.1109/vtcspring.2019.8746562&lt;/electronic-resource-num&gt;&lt;/record&gt;&lt;/Cite&gt;&lt;/EndNote&gt;</w:instrText>
      </w:r>
      <w:r w:rsidRPr="004A42A3">
        <w:rPr>
          <w:lang w:eastAsia="en-US"/>
        </w:rPr>
        <w:fldChar w:fldCharType="separate"/>
      </w:r>
      <w:r w:rsidR="004C300C">
        <w:rPr>
          <w:noProof/>
          <w:lang w:eastAsia="en-US"/>
        </w:rPr>
        <w:t>[49]</w:t>
      </w:r>
      <w:r w:rsidRPr="004A42A3">
        <w:rPr>
          <w:lang w:eastAsia="en-US"/>
        </w:rPr>
        <w:fldChar w:fldCharType="end"/>
      </w:r>
      <w:r w:rsidRPr="004A42A3">
        <w:rPr>
          <w:lang w:eastAsia="en-US"/>
        </w:rPr>
        <w:t xml:space="preserve">.  A similar standard was adapted by the European Telecommunications  Standards Institute  (ETSI) called ITS-G5, which also operates at the same frequency. The second and more recent standard developed is the Cellular-V2X (C-V2X), which is a new approach built for the advent of 5G-enabled devices. There are two schools of thought in the automotive industry about the best standard for V2X communication; DSRC and C-V2X. </w:t>
      </w:r>
    </w:p>
    <w:p w14:paraId="2939E30C" w14:textId="77777777" w:rsidR="009A0C1C" w:rsidRPr="004A42A3" w:rsidRDefault="009A0C1C" w:rsidP="009A0C1C">
      <w:pPr>
        <w:spacing w:line="360" w:lineRule="auto"/>
        <w:jc w:val="both"/>
        <w:rPr>
          <w:lang w:eastAsia="en-US"/>
        </w:rPr>
      </w:pPr>
    </w:p>
    <w:p w14:paraId="2CC81AF4" w14:textId="39CB478E" w:rsidR="009A0C1C" w:rsidRPr="00453B6C" w:rsidRDefault="009A0C1C" w:rsidP="009A0C1C">
      <w:pPr>
        <w:pStyle w:val="Heading3"/>
        <w:jc w:val="both"/>
        <w:rPr>
          <w:rFonts w:ascii="Times New Roman" w:hAnsi="Times New Roman"/>
          <w:b/>
          <w:bCs/>
        </w:rPr>
      </w:pPr>
      <w:bookmarkStart w:id="72" w:name="_Toc100931215"/>
      <w:r w:rsidRPr="00453B6C">
        <w:rPr>
          <w:rFonts w:ascii="Times New Roman" w:hAnsi="Times New Roman"/>
          <w:b/>
          <w:bCs/>
        </w:rPr>
        <w:t>DSRC vs C-V2X</w:t>
      </w:r>
      <w:bookmarkEnd w:id="72"/>
    </w:p>
    <w:p w14:paraId="13BEC315" w14:textId="4456EDC1" w:rsidR="009A0C1C" w:rsidRPr="004A42A3" w:rsidRDefault="009A0C1C" w:rsidP="009A0C1C">
      <w:pPr>
        <w:spacing w:line="360" w:lineRule="auto"/>
        <w:jc w:val="both"/>
        <w:rPr>
          <w:lang w:eastAsia="en-US"/>
        </w:rPr>
      </w:pPr>
      <w:r w:rsidRPr="004A42A3">
        <w:rPr>
          <w:lang w:eastAsia="en-US"/>
        </w:rPr>
        <w:t xml:space="preserve">DSRC allows for </w:t>
      </w:r>
      <w:r w:rsidRPr="004A42A3">
        <w:rPr>
          <w:i/>
          <w:iCs/>
          <w:lang w:eastAsia="en-US"/>
        </w:rPr>
        <w:t>direct</w:t>
      </w:r>
      <w:r w:rsidRPr="004A42A3">
        <w:rPr>
          <w:lang w:eastAsia="en-US"/>
        </w:rPr>
        <w:t xml:space="preserve"> communication (i.e. it does not use any cellular infrastructure) between OBUs and RSUs only.  This makes it easy to secure, and very low-latency. When the DSRC protocol was originally developed, the state-of-the-art cellular technology was 3G which could not provide the latency required for high-speed and secure communication between vehicles, as it had to pass via a cellular tower, therefore was not considered an option for this application. Since then, cellular technology has evolved over </w:t>
      </w:r>
      <w:r w:rsidRPr="004A42A3">
        <w:rPr>
          <w:lang w:eastAsia="en-US"/>
        </w:rPr>
        <w:lastRenderedPageBreak/>
        <w:t xml:space="preserve">two radical generations, namely 4G-LTE and 5G. For context, 4G is approximately 500 times faster than 3G, and 5G is purported to be 100 times faster than 4G, with higher peak capacity, larger bandwidth and lower latency </w:t>
      </w:r>
      <w:r w:rsidR="004D46F7" w:rsidRPr="004A42A3">
        <w:rPr>
          <w:lang w:eastAsia="en-US"/>
        </w:rPr>
        <w:fldChar w:fldCharType="begin"/>
      </w:r>
      <w:r w:rsidR="004C300C">
        <w:rPr>
          <w:lang w:eastAsia="en-US"/>
        </w:rPr>
        <w:instrText xml:space="preserve"> ADDIN EN.CITE &lt;EndNote&gt;&lt;Cite&gt;&lt;Author&gt;Verizon&lt;/Author&gt;&lt;Year&gt;2019&lt;/Year&gt;&lt;IDText&gt;What is the difference between 3G, 4G and 5G?&lt;/IDText&gt;&lt;DisplayText&gt;[50]&lt;/DisplayText&gt;&lt;record&gt;&lt;urls&gt;&lt;related-urls&gt;&lt;url&gt;https://www.verizon.com/about/our-company/5g/difference-between-3g-4g-5g&lt;/url&gt;&lt;/related-urls&gt;&lt;/urls&gt;&lt;titles&gt;&lt;title&gt;What is the difference between 3G, 4G and 5G?&lt;/title&gt;&lt;/titles&gt;&lt;number&gt;November 25&lt;/number&gt;&lt;contributors&gt;&lt;authors&gt;&lt;author&gt;Verizon&lt;/author&gt;&lt;/authors&gt;&lt;/contributors&gt;&lt;added-date format="utc"&gt;1638518168&lt;/added-date&gt;&lt;ref-type name="Web Page"&gt;12&lt;/ref-type&gt;&lt;dates&gt;&lt;year&gt;2019&lt;/year&gt;&lt;/dates&gt;&lt;rec-number&gt;86&lt;/rec-number&gt;&lt;last-updated-date format="utc"&gt;1638518214&lt;/last-updated-date&gt;&lt;volume&gt;2021&lt;/volume&gt;&lt;/record&gt;&lt;/Cite&gt;&lt;/EndNote&gt;</w:instrText>
      </w:r>
      <w:r w:rsidR="004D46F7" w:rsidRPr="004A42A3">
        <w:rPr>
          <w:lang w:eastAsia="en-US"/>
        </w:rPr>
        <w:fldChar w:fldCharType="separate"/>
      </w:r>
      <w:r w:rsidR="004C300C">
        <w:rPr>
          <w:noProof/>
          <w:lang w:eastAsia="en-US"/>
        </w:rPr>
        <w:t>[50]</w:t>
      </w:r>
      <w:r w:rsidR="004D46F7" w:rsidRPr="004A42A3">
        <w:rPr>
          <w:lang w:eastAsia="en-US"/>
        </w:rPr>
        <w:fldChar w:fldCharType="end"/>
      </w:r>
      <w:r w:rsidRPr="004A42A3">
        <w:rPr>
          <w:lang w:eastAsia="en-US"/>
        </w:rPr>
        <w:t xml:space="preserve">.  This has allowed the cellular C-V2X standard to emerge as a contender, however, it is a relatively new technology with the first specification released in 2016 and earliest trial only taking place in 2017 </w:t>
      </w:r>
      <w:r w:rsidRPr="004A42A3">
        <w:rPr>
          <w:lang w:eastAsia="en-US"/>
        </w:rPr>
        <w:fldChar w:fldCharType="begin"/>
      </w:r>
      <w:r w:rsidR="004C300C">
        <w:rPr>
          <w:lang w:eastAsia="en-US"/>
        </w:rPr>
        <w:instrText xml:space="preserve"> ADDIN EN.CITE &lt;EndNote&gt;&lt;Cite&gt;&lt;Author&gt;Continental&lt;/Author&gt;&lt;Year&gt;2017&lt;/Year&gt;&lt;IDText&gt;Continental Invests in Cellular-V2X Technology and Announces C-V2X Trials&lt;/IDText&gt;&lt;DisplayText&gt;[51]&lt;/DisplayText&gt;&lt;record&gt;&lt;urls&gt;&lt;related-urls&gt;&lt;url&gt;https://www.continental.com/en/press/press-releases/continental-invests-in-cellular-v2x-technology-and-announces-c-v2x-trials/&lt;/url&gt;&lt;/related-urls&gt;&lt;/urls&gt;&lt;titles&gt;&lt;title&gt;Continental Invests in Cellular-V2X Technology and Announces C-V2X Trials&lt;/title&gt;&lt;/titles&gt;&lt;contributors&gt;&lt;authors&gt;&lt;author&gt;Continental&lt;/author&gt;&lt;/authors&gt;&lt;/contributors&gt;&lt;added-date format="utc"&gt;1637801995&lt;/added-date&gt;&lt;ref-type name="Web Page"&gt;12&lt;/ref-type&gt;&lt;dates&gt;&lt;year&gt;2017&lt;/year&gt;&lt;/dates&gt;&lt;rec-number&gt;65&lt;/rec-number&gt;&lt;last-updated-date format="utc"&gt;1637802052&lt;/last-updated-date&gt;&lt;/record&gt;&lt;/Cite&gt;&lt;/EndNote&gt;</w:instrText>
      </w:r>
      <w:r w:rsidRPr="004A42A3">
        <w:rPr>
          <w:lang w:eastAsia="en-US"/>
        </w:rPr>
        <w:fldChar w:fldCharType="separate"/>
      </w:r>
      <w:r w:rsidR="004C300C">
        <w:rPr>
          <w:noProof/>
          <w:lang w:eastAsia="en-US"/>
        </w:rPr>
        <w:t>[51]</w:t>
      </w:r>
      <w:r w:rsidRPr="004A42A3">
        <w:rPr>
          <w:lang w:eastAsia="en-US"/>
        </w:rPr>
        <w:fldChar w:fldCharType="end"/>
      </w:r>
      <w:r w:rsidRPr="004A42A3">
        <w:rPr>
          <w:lang w:eastAsia="en-US"/>
        </w:rPr>
        <w:t xml:space="preserve">.   For reference, </w:t>
      </w:r>
      <w:r w:rsidR="00361E35" w:rsidRPr="004A42A3">
        <w:rPr>
          <w:lang w:eastAsia="en-US"/>
        </w:rPr>
        <w:t xml:space="preserve">Figure </w:t>
      </w:r>
      <w:r w:rsidR="004C300C">
        <w:rPr>
          <w:lang w:eastAsia="en-US"/>
        </w:rPr>
        <w:t>7</w:t>
      </w:r>
      <w:r w:rsidR="004E1B28" w:rsidRPr="004A42A3">
        <w:rPr>
          <w:rStyle w:val="CommentReference"/>
          <w:lang w:eastAsia="en-US"/>
        </w:rPr>
        <w:t xml:space="preserve"> </w:t>
      </w:r>
      <w:r w:rsidRPr="004A42A3">
        <w:rPr>
          <w:lang w:eastAsia="en-US"/>
        </w:rPr>
        <w:t xml:space="preserve">gives a conceptual overview of the two system architectures.    </w:t>
      </w:r>
    </w:p>
    <w:p w14:paraId="184EB833" w14:textId="77777777" w:rsidR="009A0C1C" w:rsidRPr="004A42A3" w:rsidRDefault="009A0C1C" w:rsidP="009A0C1C">
      <w:pPr>
        <w:spacing w:line="360" w:lineRule="auto"/>
        <w:jc w:val="both"/>
        <w:rPr>
          <w:lang w:eastAsia="en-US"/>
        </w:rPr>
      </w:pPr>
    </w:p>
    <w:p w14:paraId="74E1D2A0" w14:textId="77777777" w:rsidR="004D46F7" w:rsidRPr="004A42A3" w:rsidRDefault="009A0C1C" w:rsidP="004D46F7">
      <w:pPr>
        <w:keepNext/>
        <w:spacing w:line="360" w:lineRule="auto"/>
        <w:jc w:val="both"/>
      </w:pPr>
      <w:r w:rsidRPr="004A42A3">
        <w:rPr>
          <w:noProof/>
        </w:rPr>
        <w:drawing>
          <wp:inline distT="0" distB="0" distL="0" distR="0" wp14:anchorId="71E1A411" wp14:editId="786014B0">
            <wp:extent cx="5400040" cy="38728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a:stretch>
                      <a:fillRect/>
                    </a:stretch>
                  </pic:blipFill>
                  <pic:spPr>
                    <a:xfrm>
                      <a:off x="0" y="0"/>
                      <a:ext cx="5400040" cy="3872865"/>
                    </a:xfrm>
                    <a:prstGeom prst="rect">
                      <a:avLst/>
                    </a:prstGeom>
                  </pic:spPr>
                </pic:pic>
              </a:graphicData>
            </a:graphic>
          </wp:inline>
        </w:drawing>
      </w:r>
    </w:p>
    <w:p w14:paraId="17BE9A07" w14:textId="762F622A" w:rsidR="009A0C1C" w:rsidRPr="004A42A3" w:rsidRDefault="004D46F7" w:rsidP="008964CF">
      <w:pPr>
        <w:pStyle w:val="Caption"/>
      </w:pPr>
      <w:bookmarkStart w:id="73" w:name="_Toc100927489"/>
      <w:r w:rsidRPr="004A42A3">
        <w:t xml:space="preserve">Figure </w:t>
      </w:r>
      <w:r w:rsidR="00B50760">
        <w:fldChar w:fldCharType="begin"/>
      </w:r>
      <w:r w:rsidR="00B50760">
        <w:instrText xml:space="preserve"> SEQ Figure \* ARABIC </w:instrText>
      </w:r>
      <w:r w:rsidR="00B50760">
        <w:fldChar w:fldCharType="separate"/>
      </w:r>
      <w:r w:rsidR="004C300C">
        <w:rPr>
          <w:noProof/>
        </w:rPr>
        <w:t>7</w:t>
      </w:r>
      <w:r w:rsidR="00B50760">
        <w:rPr>
          <w:noProof/>
        </w:rPr>
        <w:fldChar w:fldCharType="end"/>
      </w:r>
      <w:r w:rsidRPr="004A42A3">
        <w:t>: DSRC V</w:t>
      </w:r>
      <w:r w:rsidR="008D465F">
        <w:t>ersu</w:t>
      </w:r>
      <w:r w:rsidRPr="004A42A3">
        <w:t xml:space="preserve">s Cellular Concept </w:t>
      </w:r>
      <w:r w:rsidRPr="004A42A3">
        <w:fldChar w:fldCharType="begin"/>
      </w:r>
      <w:r w:rsidR="004C300C">
        <w:instrText xml:space="preserve"> ADDIN EN.CITE &lt;EndNote&gt;&lt;Cite&gt;&lt;Author&gt;Xu&lt;/Author&gt;&lt;Year&gt;2017&lt;/Year&gt;&lt;IDText&gt;DSRC versus 4G-LTE for Connected Vehicle Applications: A Study on Field Experiments of Vehicular Communication Performance&lt;/IDText&gt;&lt;DisplayText&gt;[52]&lt;/DisplayText&gt;&lt;record&gt;&lt;dates&gt;&lt;pub-dates&gt;&lt;date&gt;2017-01-01&lt;/date&gt;&lt;/pub-dates&gt;&lt;year&gt;2017&lt;/year&gt;&lt;/dates&gt;&lt;urls&gt;&lt;related-urls&gt;&lt;url&gt;http://downloads.hindawi.com/journals/jat/2017/2750452.pdf&lt;/url&gt;&lt;/related-urls&gt;&lt;/urls&gt;&lt;isbn&gt;0197-6729&lt;/isbn&gt;&lt;titles&gt;&lt;title&gt;DSRC versus 4G-LTE for Connected Vehicle Applications: A Study on Field Experiments of Vehicular Communication Performance&lt;/title&gt;&lt;secondary-title&gt;Journal of Advanced Transportation&lt;/secondary-title&gt;&lt;/titles&gt;&lt;pages&gt;1-10&lt;/pages&gt;&lt;access-date&gt;2021-11-25T02:41:24&lt;/access-date&gt;&lt;contributors&gt;&lt;authors&gt;&lt;author&gt;Xu, Zhigang&lt;/author&gt;&lt;author&gt;Li, Xiaochi&lt;/author&gt;&lt;author&gt;Zhao, Xiangmo&lt;/author&gt;&lt;author&gt;Zhang, Michael H.&lt;/author&gt;&lt;author&gt;Wang, Zhongren&lt;/author&gt;&lt;/authors&gt;&lt;/contributors&gt;&lt;added-date format="utc"&gt;1637808087&lt;/added-date&gt;&lt;ref-type name="Journal Article"&gt;17&lt;/ref-type&gt;&lt;rec-number&gt;68&lt;/rec-number&gt;&lt;publisher&gt;Hindawi Limited&lt;/publisher&gt;&lt;last-updated-date format="utc"&gt;1637808088&lt;/last-updated-date&gt;&lt;electronic-resource-num&gt;10.1155/2017/2750452&lt;/electronic-resource-num&gt;&lt;volume&gt;2017&lt;/volume&gt;&lt;/record&gt;&lt;/Cite&gt;&lt;/EndNote&gt;</w:instrText>
      </w:r>
      <w:r w:rsidRPr="004A42A3">
        <w:fldChar w:fldCharType="separate"/>
      </w:r>
      <w:bookmarkEnd w:id="73"/>
      <w:r w:rsidR="004C300C">
        <w:rPr>
          <w:noProof/>
        </w:rPr>
        <w:t>[52]</w:t>
      </w:r>
      <w:r w:rsidRPr="004A42A3">
        <w:fldChar w:fldCharType="end"/>
      </w:r>
    </w:p>
    <w:p w14:paraId="1E4CAEFF" w14:textId="77777777" w:rsidR="008964CF" w:rsidRPr="004A42A3" w:rsidRDefault="008964CF" w:rsidP="008964CF">
      <w:pPr>
        <w:rPr>
          <w:lang w:eastAsia="en-US"/>
        </w:rPr>
      </w:pPr>
    </w:p>
    <w:p w14:paraId="0627CD99" w14:textId="2AA902BE" w:rsidR="009A0C1C" w:rsidRPr="004A42A3" w:rsidRDefault="009A0C1C" w:rsidP="004E1B28">
      <w:pPr>
        <w:spacing w:line="360" w:lineRule="auto"/>
        <w:jc w:val="both"/>
      </w:pPr>
      <w:r w:rsidRPr="004A42A3">
        <w:rPr>
          <w:lang w:eastAsia="en-US"/>
        </w:rPr>
        <w:t xml:space="preserve">More recently, the Third Generation Partnership Project (3GPP) 4G Release 14 allowed for direct device-to-device </w:t>
      </w:r>
      <w:commentRangeStart w:id="74"/>
      <w:r w:rsidRPr="004A42A3">
        <w:rPr>
          <w:lang w:eastAsia="en-US"/>
        </w:rPr>
        <w:t>communication</w:t>
      </w:r>
      <w:r w:rsidR="004E1B28" w:rsidRPr="004A42A3">
        <w:rPr>
          <w:lang w:eastAsia="en-US"/>
        </w:rPr>
        <w:t xml:space="preserve"> </w:t>
      </w:r>
      <w:r w:rsidR="004E1B28" w:rsidRPr="004A42A3">
        <w:rPr>
          <w:lang w:eastAsia="en-US"/>
        </w:rPr>
        <w:fldChar w:fldCharType="begin"/>
      </w:r>
      <w:r w:rsidR="004C300C">
        <w:rPr>
          <w:lang w:eastAsia="en-US"/>
        </w:rPr>
        <w:instrText xml:space="preserve"> ADDIN EN.CITE &lt;EndNote&gt;&lt;Cite&gt;&lt;Author&gt;Miao&lt;/Author&gt;&lt;Year&gt;2021&lt;/Year&gt;&lt;IDText&gt;PC5-Based Cellular-V2X Evolution and Deployment&lt;/IDText&gt;&lt;DisplayText&gt;[53]&lt;/DisplayText&gt;&lt;record&gt;&lt;dates&gt;&lt;pub-dates&gt;&lt;date&gt;2021-01-27&lt;/date&gt;&lt;/pub-dates&gt;&lt;year&gt;2021&lt;/year&gt;&lt;/dates&gt;&lt;isbn&gt;1424-8220&lt;/isbn&gt;&lt;titles&gt;&lt;title&gt;PC5-Based Cellular-V2X Evolution and Deployment&lt;/title&gt;&lt;secondary-title&gt;Sensors&lt;/secondary-title&gt;&lt;/titles&gt;&lt;pages&gt;843&lt;/pages&gt;&lt;number&gt;3&lt;/number&gt;&lt;access-date&gt;2021-11-25T02:37:45&lt;/access-date&gt;&lt;contributors&gt;&lt;authors&gt;&lt;author&gt;Miao, Lili&lt;/author&gt;&lt;author&gt;Virtusio, John Jethro&lt;/author&gt;&lt;author&gt;Hua, Kai-Lung&lt;/author&gt;&lt;/authors&gt;&lt;/contributors&gt;&lt;added-date format="utc"&gt;1637807867&lt;/added-date&gt;&lt;ref-type name="Journal Article"&gt;17&lt;/ref-type&gt;&lt;rec-number&gt;67&lt;/rec-number&gt;&lt;publisher&gt;MDPI AG&lt;/publisher&gt;&lt;last-updated-date format="utc"&gt;1637807868&lt;/last-updated-date&gt;&lt;electronic-resource-num&gt;10.3390/s21030843&lt;/electronic-resource-num&gt;&lt;volume&gt;21&lt;/volume&gt;&lt;/record&gt;&lt;/Cite&gt;&lt;/EndNote&gt;</w:instrText>
      </w:r>
      <w:r w:rsidR="004E1B28" w:rsidRPr="004A42A3">
        <w:rPr>
          <w:lang w:eastAsia="en-US"/>
        </w:rPr>
        <w:fldChar w:fldCharType="separate"/>
      </w:r>
      <w:r w:rsidR="004C300C">
        <w:rPr>
          <w:noProof/>
          <w:lang w:eastAsia="en-US"/>
        </w:rPr>
        <w:t>[53]</w:t>
      </w:r>
      <w:r w:rsidR="004E1B28" w:rsidRPr="004A42A3">
        <w:rPr>
          <w:lang w:eastAsia="en-US"/>
        </w:rPr>
        <w:fldChar w:fldCharType="end"/>
      </w:r>
      <w:r w:rsidRPr="004A42A3">
        <w:rPr>
          <w:lang w:eastAsia="en-US"/>
        </w:rPr>
        <w:t>.</w:t>
      </w:r>
      <w:commentRangeEnd w:id="74"/>
      <w:r w:rsidR="00747E50" w:rsidRPr="004A42A3">
        <w:rPr>
          <w:rStyle w:val="CommentReference"/>
          <w:lang w:eastAsia="en-US"/>
        </w:rPr>
        <w:commentReference w:id="74"/>
      </w:r>
      <w:r w:rsidRPr="004A42A3">
        <w:rPr>
          <w:lang w:eastAsia="en-US"/>
        </w:rPr>
        <w:t xml:space="preserve">  In the context of  V2X communication, this meant that cellular networks could be used in the same way that traditional DSRC operates, by jumping between devices </w:t>
      </w:r>
      <w:r w:rsidRPr="004A42A3">
        <w:rPr>
          <w:i/>
          <w:iCs/>
          <w:lang w:eastAsia="en-US"/>
        </w:rPr>
        <w:t>without</w:t>
      </w:r>
      <w:r w:rsidRPr="004A42A3">
        <w:rPr>
          <w:lang w:eastAsia="en-US"/>
        </w:rPr>
        <w:t xml:space="preserve"> first hitting the cellular tower for </w:t>
      </w:r>
      <w:r w:rsidRPr="004A42A3">
        <w:rPr>
          <w:color w:val="000000"/>
          <w:shd w:val="clear" w:color="auto" w:fill="FFFFFF"/>
        </w:rPr>
        <w:t>low latency mission-critical vehicle sensor connectivity</w:t>
      </w:r>
      <w:r w:rsidRPr="004A42A3">
        <w:rPr>
          <w:lang w:eastAsia="en-US"/>
        </w:rPr>
        <w:t xml:space="preserve">. </w:t>
      </w:r>
    </w:p>
    <w:p w14:paraId="40070BE6" w14:textId="77777777" w:rsidR="009A0C1C" w:rsidRPr="004A42A3" w:rsidRDefault="009A0C1C" w:rsidP="009A0C1C"/>
    <w:p w14:paraId="69603B90" w14:textId="27441A89" w:rsidR="009A0C1C" w:rsidRPr="004A42A3" w:rsidRDefault="00361E35" w:rsidP="009A0C1C">
      <w:pPr>
        <w:spacing w:line="360" w:lineRule="auto"/>
        <w:jc w:val="both"/>
        <w:rPr>
          <w:lang w:eastAsia="en-US"/>
        </w:rPr>
      </w:pPr>
      <w:proofErr w:type="spellStart"/>
      <w:r w:rsidRPr="004A42A3">
        <w:t>Mannoni</w:t>
      </w:r>
      <w:proofErr w:type="spellEnd"/>
      <w:r w:rsidRPr="004A42A3">
        <w:t xml:space="preserve"> et al. [</w:t>
      </w:r>
      <w:r w:rsidRPr="004A42A3">
        <w:rPr>
          <w:noProof/>
          <w:lang w:eastAsia="en-US"/>
        </w:rPr>
        <w:t>44</w:t>
      </w:r>
      <w:r w:rsidRPr="004A42A3">
        <w:t xml:space="preserve">] completed a study comparing the two V2X systems. </w:t>
      </w:r>
      <w:r w:rsidRPr="004A42A3">
        <w:rPr>
          <w:lang w:eastAsia="en-US"/>
        </w:rPr>
        <w:t xml:space="preserve">This study </w:t>
      </w:r>
      <w:r w:rsidR="009A0C1C" w:rsidRPr="004A42A3">
        <w:rPr>
          <w:lang w:eastAsia="en-US"/>
        </w:rPr>
        <w:t>show</w:t>
      </w:r>
      <w:r w:rsidRPr="004A42A3">
        <w:rPr>
          <w:lang w:eastAsia="en-US"/>
        </w:rPr>
        <w:t xml:space="preserve">ed </w:t>
      </w:r>
      <w:r w:rsidR="009A0C1C" w:rsidRPr="004A42A3">
        <w:rPr>
          <w:lang w:eastAsia="en-US"/>
        </w:rPr>
        <w:t xml:space="preserve">that in general C-V2X performed better than its older ITS-G5 counterpart. </w:t>
      </w:r>
      <w:commentRangeStart w:id="75"/>
      <w:r w:rsidR="009A0C1C" w:rsidRPr="004A42A3">
        <w:rPr>
          <w:lang w:eastAsia="en-US"/>
        </w:rPr>
        <w:t>Interestingly</w:t>
      </w:r>
      <w:r w:rsidRPr="004A42A3">
        <w:rPr>
          <w:lang w:eastAsia="en-US"/>
        </w:rPr>
        <w:t xml:space="preserve">, </w:t>
      </w:r>
      <w:r w:rsidR="009A0C1C" w:rsidRPr="004A42A3">
        <w:rPr>
          <w:lang w:eastAsia="en-US"/>
        </w:rPr>
        <w:t>however</w:t>
      </w:r>
      <w:commentRangeEnd w:id="75"/>
      <w:r w:rsidR="00747E50" w:rsidRPr="004A42A3">
        <w:rPr>
          <w:rStyle w:val="CommentReference"/>
          <w:lang w:eastAsia="en-US"/>
        </w:rPr>
        <w:commentReference w:id="75"/>
      </w:r>
      <w:r w:rsidR="009A0C1C" w:rsidRPr="004A42A3">
        <w:rPr>
          <w:lang w:eastAsia="en-US"/>
        </w:rPr>
        <w:t xml:space="preserve">, this study showed that this is only the case when there are less than 150 users per </w:t>
      </w:r>
      <m:oMath>
        <m:sSup>
          <m:sSupPr>
            <m:ctrlPr>
              <w:rPr>
                <w:rFonts w:ascii="Cambria Math" w:hAnsi="Cambria Math"/>
                <w:i/>
                <w:lang w:eastAsia="en-US"/>
              </w:rPr>
            </m:ctrlPr>
          </m:sSupPr>
          <m:e>
            <m:r>
              <w:rPr>
                <w:rFonts w:ascii="Cambria Math" w:hAnsi="Cambria Math"/>
                <w:lang w:eastAsia="en-US"/>
              </w:rPr>
              <m:t>km</m:t>
            </m:r>
          </m:e>
          <m:sup>
            <m:r>
              <w:rPr>
                <w:rFonts w:ascii="Cambria Math" w:hAnsi="Cambria Math"/>
                <w:lang w:eastAsia="en-US"/>
              </w:rPr>
              <m:t>2</m:t>
            </m:r>
          </m:sup>
        </m:sSup>
      </m:oMath>
      <w:r w:rsidR="009A0C1C" w:rsidRPr="004A42A3">
        <w:rPr>
          <w:lang w:eastAsia="en-US"/>
        </w:rPr>
        <w:t xml:space="preserve"> and after this the performance of the C-V2X system deteriorates </w:t>
      </w:r>
      <w:r w:rsidR="009A0C1C" w:rsidRPr="004A42A3">
        <w:rPr>
          <w:lang w:eastAsia="en-US"/>
        </w:rPr>
        <w:lastRenderedPageBreak/>
        <w:t xml:space="preserve">faster than the ITS-G5 system, indicating that there is no clear winner. A key performance indicator for V2X system performance is latency, however this study was inconclusive in naming the optimal solution as it is highly dependent on operating range and user density. </w:t>
      </w:r>
      <w:commentRangeStart w:id="76"/>
      <w:r w:rsidR="009A0C1C" w:rsidRPr="004A42A3">
        <w:rPr>
          <w:lang w:eastAsia="en-US"/>
        </w:rPr>
        <w:t xml:space="preserve">Similar studies evaluating the two systems were undertaken </w:t>
      </w:r>
      <w:r w:rsidR="009A0C1C" w:rsidRPr="004A42A3">
        <w:rPr>
          <w:lang w:eastAsia="en-US"/>
        </w:rPr>
        <w:fldChar w:fldCharType="begin">
          <w:fldData xml:space="preserve">PEVuZE5vdGU+PENpdGU+PEF1dGhvcj5TYXR0aXJhanUgPC9BdXRob3I+PFllYXI+MjAyMDwvWWVh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</w:fldData>
        </w:fldChar>
      </w:r>
      <w:r w:rsidR="004C300C">
        <w:rPr>
          <w:lang w:eastAsia="en-US"/>
        </w:rPr>
        <w:instrText xml:space="preserve"> ADDIN EN.CITE </w:instrText>
      </w:r>
      <w:r w:rsidR="004C300C">
        <w:rPr>
          <w:lang w:eastAsia="en-US"/>
        </w:rPr>
        <w:fldChar w:fldCharType="begin">
          <w:fldData xml:space="preserve">PEVuZE5vdGU+PENpdGU+PEF1dGhvcj5TYXR0aXJhanUgPC9BdXRob3I+PFllYXI+MjAyMDwvWWVh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</w:fldData>
        </w:fldChar>
      </w:r>
      <w:r w:rsidR="004C300C">
        <w:rPr>
          <w:lang w:eastAsia="en-US"/>
        </w:rPr>
        <w:instrText xml:space="preserve"> ADDIN EN.CITE.DATA </w:instrText>
      </w:r>
      <w:r w:rsidR="004C300C">
        <w:rPr>
          <w:lang w:eastAsia="en-US"/>
        </w:rPr>
      </w:r>
      <w:r w:rsidR="004C300C">
        <w:rPr>
          <w:lang w:eastAsia="en-US"/>
        </w:rPr>
        <w:fldChar w:fldCharType="end"/>
      </w:r>
      <w:r w:rsidR="009A0C1C" w:rsidRPr="004A42A3">
        <w:rPr>
          <w:lang w:eastAsia="en-US"/>
        </w:rPr>
        <w:fldChar w:fldCharType="separate"/>
      </w:r>
      <w:r w:rsidR="004C300C">
        <w:rPr>
          <w:noProof/>
          <w:lang w:eastAsia="en-US"/>
        </w:rPr>
        <w:t>[52, 54]</w:t>
      </w:r>
      <w:r w:rsidR="009A0C1C" w:rsidRPr="004A42A3">
        <w:rPr>
          <w:lang w:eastAsia="en-US"/>
        </w:rPr>
        <w:fldChar w:fldCharType="end"/>
      </w:r>
      <w:r w:rsidR="00D46CD3" w:rsidRPr="004A42A3">
        <w:rPr>
          <w:lang w:eastAsia="en-US"/>
        </w:rPr>
        <w:t xml:space="preserve"> with </w:t>
      </w:r>
      <w:r w:rsidR="009A0C1C" w:rsidRPr="004A42A3">
        <w:rPr>
          <w:lang w:eastAsia="en-US"/>
        </w:rPr>
        <w:t xml:space="preserve">the </w:t>
      </w:r>
      <w:commentRangeEnd w:id="76"/>
      <w:r w:rsidR="00747E50" w:rsidRPr="004A42A3">
        <w:rPr>
          <w:rStyle w:val="CommentReference"/>
          <w:lang w:eastAsia="en-US"/>
        </w:rPr>
        <w:commentReference w:id="76"/>
      </w:r>
      <w:r w:rsidR="009A0C1C" w:rsidRPr="004A42A3">
        <w:rPr>
          <w:lang w:eastAsia="en-US"/>
        </w:rPr>
        <w:t>former showing that in 2017 DSRC outperforms C-V2X and the latter contradicting that opinion showing a preference for C-V2X</w:t>
      </w:r>
      <w:r w:rsidR="00FF7E9E" w:rsidRPr="004A42A3">
        <w:rPr>
          <w:lang w:eastAsia="en-US"/>
        </w:rPr>
        <w:t xml:space="preserve"> in </w:t>
      </w:r>
      <w:commentRangeStart w:id="77"/>
      <w:commentRangeEnd w:id="77"/>
      <w:r w:rsidR="00FF7E9E" w:rsidRPr="004A42A3">
        <w:rPr>
          <w:rStyle w:val="CommentReference"/>
          <w:lang w:eastAsia="en-US"/>
        </w:rPr>
        <w:commentReference w:id="77"/>
      </w:r>
      <w:r w:rsidR="00FF7E9E" w:rsidRPr="004A42A3">
        <w:rPr>
          <w:lang w:eastAsia="en-US"/>
        </w:rPr>
        <w:t>2019</w:t>
      </w:r>
      <w:r w:rsidR="009A0C1C" w:rsidRPr="004A42A3">
        <w:rPr>
          <w:lang w:eastAsia="en-US"/>
        </w:rPr>
        <w:t>.</w:t>
      </w:r>
    </w:p>
    <w:p w14:paraId="64880A90" w14:textId="77777777" w:rsidR="00FF7E9E" w:rsidRPr="004A42A3" w:rsidRDefault="00FF7E9E" w:rsidP="009A0C1C">
      <w:pPr>
        <w:spacing w:line="360" w:lineRule="auto"/>
        <w:jc w:val="both"/>
        <w:rPr>
          <w:lang w:eastAsia="en-US"/>
        </w:rPr>
      </w:pPr>
    </w:p>
    <w:p w14:paraId="25393109" w14:textId="77777777" w:rsidR="008964CF" w:rsidRPr="004A42A3" w:rsidRDefault="009A0C1C" w:rsidP="008964CF">
      <w:pPr>
        <w:keepNext/>
        <w:spacing w:line="360" w:lineRule="auto"/>
        <w:jc w:val="both"/>
      </w:pPr>
      <w:r w:rsidRPr="004A42A3">
        <w:rPr>
          <w:b/>
          <w:bCs/>
          <w:noProof/>
          <w:lang w:eastAsia="en-US"/>
        </w:rPr>
        <w:drawing>
          <wp:inline distT="0" distB="0" distL="0" distR="0" wp14:anchorId="19068F2A" wp14:editId="2BAEEF0A">
            <wp:extent cx="5400040" cy="2079358"/>
            <wp:effectExtent l="0" t="0" r="0" b="3810"/>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pic:nvPicPr>
                  <pic:blipFill rotWithShape="1">
                    <a:blip r:embed="rId24"/>
                    <a:srcRect t="14791"/>
                    <a:stretch/>
                  </pic:blipFill>
                  <pic:spPr bwMode="auto">
                    <a:xfrm>
                      <a:off x="0" y="0"/>
                      <a:ext cx="5400040" cy="2079358"/>
                    </a:xfrm>
                    <a:prstGeom prst="rect">
                      <a:avLst/>
                    </a:prstGeom>
                    <a:ln>
                      <a:noFill/>
                    </a:ln>
                    <a:extLst>
                      <a:ext uri="{53640926-AAD7-44D8-BBD7-CCE9431645EC}">
                        <a14:shadowObscured xmlns:a14="http://schemas.microsoft.com/office/drawing/2010/main"/>
                      </a:ext>
                    </a:extLst>
                  </pic:spPr>
                </pic:pic>
              </a:graphicData>
            </a:graphic>
          </wp:inline>
        </w:drawing>
      </w:r>
    </w:p>
    <w:p w14:paraId="0E3D9D35" w14:textId="16FFCBEF" w:rsidR="009A0C1C" w:rsidRPr="004A42A3" w:rsidRDefault="008964CF" w:rsidP="008964CF">
      <w:pPr>
        <w:pStyle w:val="Caption"/>
        <w:rPr>
          <w:b w:val="0"/>
          <w:bCs w:val="0"/>
        </w:rPr>
      </w:pPr>
      <w:bookmarkStart w:id="78" w:name="_Toc100927490"/>
      <w:r w:rsidRPr="004A42A3">
        <w:t xml:space="preserve">Figure </w:t>
      </w:r>
      <w:r w:rsidR="00B50760">
        <w:fldChar w:fldCharType="begin"/>
      </w:r>
      <w:r w:rsidR="00B50760">
        <w:instrText xml:space="preserve"> SEQ Figure \* ARABIC </w:instrText>
      </w:r>
      <w:r w:rsidR="00B50760">
        <w:fldChar w:fldCharType="separate"/>
      </w:r>
      <w:r w:rsidR="004C300C">
        <w:rPr>
          <w:noProof/>
        </w:rPr>
        <w:t>8</w:t>
      </w:r>
      <w:r w:rsidR="00B50760">
        <w:rPr>
          <w:noProof/>
        </w:rPr>
        <w:fldChar w:fldCharType="end"/>
      </w:r>
      <w:r w:rsidRPr="004A42A3">
        <w:t>: DSRC Versus C-V2X Architecture</w:t>
      </w:r>
      <w:r w:rsidR="00FF7E9E" w:rsidRPr="004A42A3">
        <w:t xml:space="preserve"> Comparison</w:t>
      </w:r>
      <w:r w:rsidRPr="004A42A3">
        <w:t xml:space="preserve"> </w:t>
      </w:r>
      <w:r w:rsidRPr="004A42A3">
        <w:fldChar w:fldCharType="begin"/>
      </w:r>
      <w:r w:rsidR="004C300C">
        <w:instrText xml:space="preserve"> ADDIN EN.CITE &lt;EndNote&gt;&lt;Cite&gt;&lt;Author&gt;Qualcomm&lt;/Author&gt;&lt;Year&gt;2020&lt;/Year&gt;&lt;IDText&gt;ITS Stack&lt;/IDText&gt;&lt;DisplayText&gt;[55]&lt;/DisplayText&gt;&lt;record&gt;&lt;urls&gt;&lt;related-urls&gt;&lt;url&gt;https://www.qualcomm.com/media/documents/files/c-v2x-its-stack.pdf&lt;/url&gt;&lt;/related-urls&gt;&lt;/urls&gt;&lt;titles&gt;&lt;title&gt;ITS Stack&lt;/title&gt;&lt;/titles&gt;&lt;contributors&gt;&lt;authors&gt;&lt;author&gt;Qualcomm&lt;/author&gt;&lt;/authors&gt;&lt;/contributors&gt;&lt;added-date format="utc"&gt;1638518330&lt;/added-date&gt;&lt;ref-type name="Report"&gt;27&lt;/ref-type&gt;&lt;dates&gt;&lt;year&gt;2020&lt;/year&gt;&lt;/dates&gt;&lt;rec-number&gt;87&lt;/rec-number&gt;&lt;last-updated-date format="utc"&gt;1638518366&lt;/last-updated-date&gt;&lt;/record&gt;&lt;/Cite&gt;&lt;/EndNote&gt;</w:instrText>
      </w:r>
      <w:r w:rsidRPr="004A42A3">
        <w:fldChar w:fldCharType="separate"/>
      </w:r>
      <w:bookmarkEnd w:id="78"/>
      <w:r w:rsidR="004C300C">
        <w:rPr>
          <w:noProof/>
        </w:rPr>
        <w:t>[55]</w:t>
      </w:r>
      <w:r w:rsidRPr="004A42A3">
        <w:fldChar w:fldCharType="end"/>
      </w:r>
    </w:p>
    <w:p w14:paraId="5129E684" w14:textId="77777777" w:rsidR="009A0C1C" w:rsidRPr="004A42A3" w:rsidRDefault="009A0C1C" w:rsidP="009A0C1C">
      <w:pPr>
        <w:spacing w:line="360" w:lineRule="auto"/>
        <w:jc w:val="both"/>
        <w:rPr>
          <w:lang w:eastAsia="en-US"/>
        </w:rPr>
      </w:pPr>
    </w:p>
    <w:p w14:paraId="4F7D472B" w14:textId="343C2D55" w:rsidR="009A0C1C" w:rsidRPr="004A42A3" w:rsidRDefault="009A0C1C" w:rsidP="009A0C1C">
      <w:pPr>
        <w:spacing w:line="360" w:lineRule="auto"/>
        <w:jc w:val="both"/>
        <w:rPr>
          <w:lang w:eastAsia="en-US"/>
        </w:rPr>
      </w:pPr>
      <w:r w:rsidRPr="004A42A3">
        <w:rPr>
          <w:lang w:eastAsia="en-US"/>
        </w:rPr>
        <w:t xml:space="preserve">In relation to IOTA and the use </w:t>
      </w:r>
      <w:commentRangeStart w:id="79"/>
      <w:r w:rsidRPr="004A42A3">
        <w:rPr>
          <w:lang w:eastAsia="en-US"/>
        </w:rPr>
        <w:t>case for this research</w:t>
      </w:r>
      <w:commentRangeEnd w:id="79"/>
      <w:r w:rsidR="00747E50" w:rsidRPr="004A42A3">
        <w:rPr>
          <w:rStyle w:val="CommentReference"/>
          <w:lang w:eastAsia="en-US"/>
        </w:rPr>
        <w:commentReference w:id="79"/>
      </w:r>
      <w:r w:rsidRPr="004A42A3">
        <w:rPr>
          <w:lang w:eastAsia="en-US"/>
        </w:rPr>
        <w:t xml:space="preserve">, passing vehicle data from the </w:t>
      </w:r>
      <w:commentRangeStart w:id="80"/>
      <w:r w:rsidRPr="004A42A3">
        <w:rPr>
          <w:lang w:eastAsia="en-US"/>
        </w:rPr>
        <w:t>OB</w:t>
      </w:r>
      <w:r w:rsidR="00EA25AB" w:rsidRPr="004A42A3">
        <w:rPr>
          <w:lang w:eastAsia="en-US"/>
        </w:rPr>
        <w:t>U</w:t>
      </w:r>
      <w:r w:rsidRPr="004A42A3">
        <w:rPr>
          <w:lang w:eastAsia="en-US"/>
        </w:rPr>
        <w:t xml:space="preserve"> </w:t>
      </w:r>
      <w:commentRangeEnd w:id="80"/>
      <w:r w:rsidR="00230846" w:rsidRPr="004A42A3">
        <w:rPr>
          <w:rStyle w:val="CommentReference"/>
          <w:lang w:eastAsia="en-US"/>
        </w:rPr>
        <w:commentReference w:id="80"/>
      </w:r>
      <w:r w:rsidRPr="004A42A3">
        <w:rPr>
          <w:lang w:eastAsia="en-US"/>
        </w:rPr>
        <w:t xml:space="preserve">to the IOTA network is not considered a mission-critical application. Both C-V2X and DSRC based systems offer TCP/IP and IPv6 connections which can be used to connect the IOTA network via the </w:t>
      </w:r>
      <w:commentRangeStart w:id="81"/>
      <w:r w:rsidRPr="004A42A3">
        <w:rPr>
          <w:lang w:eastAsia="en-US"/>
        </w:rPr>
        <w:t xml:space="preserve">OBU. </w:t>
      </w:r>
      <w:commentRangeEnd w:id="81"/>
      <w:r w:rsidR="00230846" w:rsidRPr="004A42A3">
        <w:rPr>
          <w:rStyle w:val="CommentReference"/>
          <w:lang w:eastAsia="en-US"/>
        </w:rPr>
        <w:commentReference w:id="81"/>
      </w:r>
    </w:p>
    <w:p w14:paraId="14202812" w14:textId="77777777" w:rsidR="009A0C1C" w:rsidRPr="004A42A3" w:rsidRDefault="009A0C1C" w:rsidP="009A0C1C">
      <w:pPr>
        <w:spacing w:line="360" w:lineRule="auto"/>
        <w:jc w:val="center"/>
        <w:rPr>
          <w:lang w:eastAsia="en-US"/>
        </w:rPr>
      </w:pPr>
      <w:r w:rsidRPr="004A42A3">
        <w:rPr>
          <w:lang w:eastAsia="en-US"/>
        </w:rPr>
        <w:t xml:space="preserve"> </w:t>
      </w:r>
    </w:p>
    <w:p w14:paraId="30AE0026" w14:textId="17E1830C" w:rsidR="009A0C1C" w:rsidRPr="00453B6C" w:rsidRDefault="009A0C1C" w:rsidP="009A0C1C">
      <w:pPr>
        <w:pStyle w:val="Heading3"/>
        <w:jc w:val="both"/>
        <w:rPr>
          <w:rFonts w:ascii="Times New Roman" w:hAnsi="Times New Roman"/>
          <w:b/>
          <w:bCs/>
        </w:rPr>
      </w:pPr>
      <w:bookmarkStart w:id="82" w:name="_Toc100931216"/>
      <w:r w:rsidRPr="00453B6C">
        <w:rPr>
          <w:rFonts w:ascii="Times New Roman" w:hAnsi="Times New Roman"/>
          <w:b/>
          <w:bCs/>
        </w:rPr>
        <w:t>Secure V2V Communication</w:t>
      </w:r>
      <w:bookmarkEnd w:id="82"/>
    </w:p>
    <w:p w14:paraId="1E4881D5" w14:textId="326FB04A" w:rsidR="009A0C1C" w:rsidRPr="004A42A3" w:rsidRDefault="009A0C1C" w:rsidP="009A0C1C">
      <w:pPr>
        <w:spacing w:line="360" w:lineRule="auto"/>
        <w:jc w:val="both"/>
      </w:pPr>
      <w:r w:rsidRPr="004A42A3">
        <w:t xml:space="preserve">Securing communications is one of the most important elements in V2X communication. </w:t>
      </w:r>
      <w:r w:rsidR="00EA25AB" w:rsidRPr="004A42A3">
        <w:t xml:space="preserve">The leading technology solution to date is the Security Credential Management System (SCMS) </w:t>
      </w:r>
      <w:r w:rsidR="00D46CD3" w:rsidRPr="004A42A3">
        <w:fldChar w:fldCharType="begin"/>
      </w:r>
      <w:r w:rsidR="004C300C">
        <w:instrText xml:space="preserve"> ADDIN EN.CITE &lt;EndNote&gt;&lt;Cite&gt;&lt;Author&gt;CAMP&lt;/Author&gt;&lt;Year&gt;2016&lt;/Year&gt;&lt;IDText&gt;Security Credential Management System&lt;/IDText&gt;&lt;DisplayText&gt;[56]&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D46CD3" w:rsidRPr="004A42A3">
        <w:fldChar w:fldCharType="separate"/>
      </w:r>
      <w:r w:rsidR="004C300C">
        <w:rPr>
          <w:noProof/>
        </w:rPr>
        <w:t>[56]</w:t>
      </w:r>
      <w:r w:rsidR="00D46CD3" w:rsidRPr="004A42A3">
        <w:fldChar w:fldCharType="end"/>
      </w:r>
      <w:r w:rsidR="00D46CD3" w:rsidRPr="004A42A3">
        <w:t xml:space="preserve"> </w:t>
      </w:r>
      <w:r w:rsidR="00EA25AB" w:rsidRPr="004A42A3">
        <w:t>developed by security and automotive experts alongside the US Department of Transport in 2016</w:t>
      </w:r>
      <w:r w:rsidR="00D46CD3" w:rsidRPr="004A42A3">
        <w:rPr>
          <w:rStyle w:val="CommentReference"/>
          <w:lang w:eastAsia="en-US"/>
        </w:rPr>
        <w:t>.</w:t>
      </w:r>
      <w:r w:rsidR="00EA25AB" w:rsidRPr="004A42A3">
        <w:t xml:space="preserve"> </w:t>
      </w:r>
      <w:r w:rsidRPr="004A42A3">
        <w:t>Gaining access to a vehicles OBU allows a malicious actor in the network to gain full control of the vehicle. Once a BSM is received from a remote vehicle, the vehicles must establish that a message has come from another trustworthy certified onboard device.</w:t>
      </w:r>
      <w:r w:rsidR="00103F33" w:rsidRPr="004A42A3">
        <w:t xml:space="preserve"> Due to the latency requirements of mission-critical V2X systems (sometimes within 5ms)  validating requests using a third-party is not possible. Therefore, </w:t>
      </w:r>
      <w:r w:rsidR="00103F33" w:rsidRPr="004A42A3">
        <w:lastRenderedPageBreak/>
        <w:t xml:space="preserve">pre-validated certificates, called pseudonym or ephemeral certificates are loaded onto these devices and </w:t>
      </w:r>
      <w:commentRangeStart w:id="83"/>
      <w:r w:rsidR="00103F33" w:rsidRPr="004A42A3">
        <w:t>can be used to quickly validate BSMs as they are rece</w:t>
      </w:r>
      <w:r w:rsidR="00925C78" w:rsidRPr="004A42A3">
        <w:t>ived</w:t>
      </w:r>
      <w:commentRangeEnd w:id="83"/>
      <w:r w:rsidR="00230846" w:rsidRPr="004A42A3">
        <w:rPr>
          <w:rStyle w:val="CommentReference"/>
          <w:lang w:eastAsia="en-US"/>
        </w:rPr>
        <w:commentReference w:id="83"/>
      </w:r>
      <w:r w:rsidR="00103F33" w:rsidRPr="004A42A3">
        <w:t xml:space="preserve">.   </w:t>
      </w:r>
    </w:p>
    <w:p w14:paraId="5EA97B8E" w14:textId="77777777" w:rsidR="009A0C1C" w:rsidRPr="004A42A3" w:rsidRDefault="009A0C1C" w:rsidP="009A0C1C">
      <w:pPr>
        <w:spacing w:line="360" w:lineRule="auto"/>
        <w:jc w:val="both"/>
      </w:pPr>
    </w:p>
    <w:p w14:paraId="26F5D2C0" w14:textId="6EE4C1EC" w:rsidR="009A0C1C" w:rsidRPr="004A42A3" w:rsidRDefault="009A0C1C" w:rsidP="009A0C1C">
      <w:pPr>
        <w:spacing w:line="360" w:lineRule="auto"/>
        <w:jc w:val="both"/>
        <w:rPr>
          <w:lang w:eastAsia="en-US"/>
        </w:rPr>
      </w:pPr>
      <w:commentRangeStart w:id="84"/>
      <w:r w:rsidRPr="004A42A3">
        <w:t>SCMS</w:t>
      </w:r>
      <w:commentRangeEnd w:id="84"/>
      <w:r w:rsidR="00230846" w:rsidRPr="004A42A3">
        <w:rPr>
          <w:rStyle w:val="CommentReference"/>
          <w:lang w:eastAsia="en-US"/>
        </w:rPr>
        <w:commentReference w:id="84"/>
      </w:r>
      <w:r w:rsidRPr="004A42A3">
        <w:t xml:space="preserve"> is used to secure communication between devices</w:t>
      </w:r>
      <w:r w:rsidR="00EA25AB" w:rsidRPr="004A42A3">
        <w:t xml:space="preserve"> </w:t>
      </w:r>
      <w:r w:rsidR="00EA25AB" w:rsidRPr="004A42A3">
        <w:fldChar w:fldCharType="begin"/>
      </w:r>
      <w:r w:rsidR="004C300C">
        <w:instrText xml:space="preserve"> ADDIN EN.CITE &lt;EndNote&gt;&lt;Cite&gt;&lt;Author&gt;CAMP&lt;/Author&gt;&lt;Year&gt;2016&lt;/Year&gt;&lt;IDText&gt;Security Credential Management System&lt;/IDText&gt;&lt;DisplayText&gt;[56]&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EA25AB" w:rsidRPr="004A42A3">
        <w:fldChar w:fldCharType="separate"/>
      </w:r>
      <w:r w:rsidR="004C300C">
        <w:rPr>
          <w:noProof/>
        </w:rPr>
        <w:t>[56]</w:t>
      </w:r>
      <w:r w:rsidR="00EA25AB" w:rsidRPr="004A42A3">
        <w:fldChar w:fldCharType="end"/>
      </w:r>
      <w:r w:rsidRPr="004A42A3">
        <w:t xml:space="preserve">. </w:t>
      </w:r>
      <w:r w:rsidRPr="004A42A3">
        <w:rPr>
          <w:lang w:eastAsia="en-US"/>
        </w:rPr>
        <w:t xml:space="preserve">Vehicles need to be able to make sure that the BSM is authentic and from another certified </w:t>
      </w:r>
      <w:commentRangeStart w:id="85"/>
      <w:r w:rsidRPr="004A42A3">
        <w:rPr>
          <w:lang w:eastAsia="en-US"/>
        </w:rPr>
        <w:t>on</w:t>
      </w:r>
      <w:r w:rsidR="00EA25AB" w:rsidRPr="004A42A3">
        <w:rPr>
          <w:lang w:eastAsia="en-US"/>
        </w:rPr>
        <w:t>-</w:t>
      </w:r>
      <w:r w:rsidRPr="004A42A3">
        <w:rPr>
          <w:lang w:eastAsia="en-US"/>
        </w:rPr>
        <w:t xml:space="preserve">board </w:t>
      </w:r>
      <w:commentRangeEnd w:id="85"/>
      <w:r w:rsidR="00230846" w:rsidRPr="004A42A3">
        <w:rPr>
          <w:rStyle w:val="CommentReference"/>
          <w:lang w:eastAsia="en-US"/>
        </w:rPr>
        <w:commentReference w:id="85"/>
      </w:r>
      <w:r w:rsidRPr="004A42A3">
        <w:rPr>
          <w:lang w:eastAsia="en-US"/>
        </w:rPr>
        <w:t xml:space="preserve">device. They also need to be able to ensure that the message was not altered during transmission. If a false message was inserted, this could influence applications, cause crashes and a host of other malicious behaviours. Each participating vehicle and infrastructure node that sends and receives BMSs is issued a digital certificate and this is used to create a secure communication channel between devices. All devices sign the BSM digitally and then the receiving vehicle checks the signature before acting on it to make sure it is legitimate. </w:t>
      </w:r>
    </w:p>
    <w:p w14:paraId="3FA2D343" w14:textId="77777777" w:rsidR="009A0C1C" w:rsidRPr="004A42A3" w:rsidRDefault="009A0C1C" w:rsidP="009A0C1C">
      <w:pPr>
        <w:spacing w:line="360" w:lineRule="auto"/>
        <w:jc w:val="both"/>
        <w:rPr>
          <w:lang w:eastAsia="en-US"/>
        </w:rPr>
      </w:pPr>
    </w:p>
    <w:p w14:paraId="648F7E11" w14:textId="11389AA6" w:rsidR="009A0C1C" w:rsidRPr="004A42A3" w:rsidRDefault="009A0C1C" w:rsidP="009A0C1C">
      <w:pPr>
        <w:spacing w:line="360" w:lineRule="auto"/>
        <w:jc w:val="both"/>
        <w:rPr>
          <w:lang w:eastAsia="en-US"/>
        </w:rPr>
      </w:pPr>
      <w:r w:rsidRPr="004A42A3">
        <w:rPr>
          <w:lang w:eastAsia="en-US"/>
        </w:rPr>
        <w:t xml:space="preserve">The requirements for secure V2X communication outlined in </w:t>
      </w:r>
      <w:r w:rsidRPr="004A42A3">
        <w:rPr>
          <w:lang w:eastAsia="en-US"/>
        </w:rPr>
        <w:fldChar w:fldCharType="begin"/>
      </w:r>
      <w:r w:rsidR="004C300C">
        <w:rPr>
          <w:lang w:eastAsia="en-US"/>
        </w:rPr>
        <w:instrText xml:space="preserve"> ADDIN EN.CITE &lt;EndNote&gt;&lt;Cite&gt;&lt;Author&gt;Miucic&lt;/Author&gt;&lt;Year&gt;2019&lt;/Year&gt;&lt;IDText&gt;Connected Vehicles: Intelligent Transport Systems&lt;/IDText&gt;&lt;DisplayText&gt;[48]&lt;/DisplayText&gt;&lt;record&gt;&lt;isbn&gt;ISBN978-3-319-94784-6&lt;/isbn&gt;&lt;titles&gt;&lt;title&gt;Connected Vehicles: Intelligent Transport Systems&lt;/title&gt;&lt;/titles&gt;&lt;contributors&gt;&lt;authors&gt;&lt;author&gt;Miucic,  Radovan&lt;/author&gt;&lt;/authors&gt;&lt;/contributors&gt;&lt;added-date format="utc"&gt;1637796131&lt;/added-date&gt;&lt;pub-location&gt;Detroit&lt;/pub-location&gt;&lt;ref-type name="Book"&gt;6&lt;/ref-type&gt;&lt;dates&gt;&lt;year&gt;2019&lt;/year&gt;&lt;/dates&gt;&lt;rec-number&gt;63&lt;/rec-number&gt;&lt;publisher&gt;Springer&lt;/publisher&gt;&lt;last-updated-date format="utc"&gt;1637796209&lt;/last-updated-date&gt;&lt;/record&gt;&lt;/Cite&gt;&lt;/EndNote&gt;</w:instrText>
      </w:r>
      <w:r w:rsidRPr="004A42A3">
        <w:rPr>
          <w:lang w:eastAsia="en-US"/>
        </w:rPr>
        <w:fldChar w:fldCharType="separate"/>
      </w:r>
      <w:r w:rsidR="004C300C">
        <w:rPr>
          <w:noProof/>
          <w:lang w:eastAsia="en-US"/>
        </w:rPr>
        <w:t>[48]</w:t>
      </w:r>
      <w:r w:rsidRPr="004A42A3">
        <w:rPr>
          <w:lang w:eastAsia="en-US"/>
        </w:rPr>
        <w:fldChar w:fldCharType="end"/>
      </w:r>
      <w:r w:rsidRPr="004A42A3">
        <w:rPr>
          <w:lang w:eastAsia="en-US"/>
        </w:rPr>
        <w:t xml:space="preserve"> </w:t>
      </w:r>
      <w:r w:rsidR="008964CF" w:rsidRPr="004A42A3">
        <w:rPr>
          <w:lang w:eastAsia="en-US"/>
        </w:rPr>
        <w:t xml:space="preserve">are </w:t>
      </w:r>
      <w:r w:rsidRPr="004A42A3">
        <w:rPr>
          <w:lang w:eastAsia="en-US"/>
        </w:rPr>
        <w:t xml:space="preserve">as follows: </w:t>
      </w:r>
    </w:p>
    <w:p w14:paraId="6FE42C03" w14:textId="77777777" w:rsidR="009A0C1C" w:rsidRPr="004A42A3" w:rsidRDefault="009A0C1C" w:rsidP="00B831B2">
      <w:pPr>
        <w:pStyle w:val="ListParagraph"/>
        <w:numPr>
          <w:ilvl w:val="0"/>
          <w:numId w:val="6"/>
        </w:numPr>
        <w:spacing w:line="360" w:lineRule="auto"/>
        <w:jc w:val="both"/>
        <w:rPr>
          <w:lang w:eastAsia="en-US"/>
        </w:rPr>
      </w:pPr>
      <w:r w:rsidRPr="004A42A3">
        <w:rPr>
          <w:lang w:eastAsia="en-US"/>
        </w:rPr>
        <w:t xml:space="preserve">Message Integrity – make sure the message was not changed. </w:t>
      </w:r>
    </w:p>
    <w:p w14:paraId="1F796721" w14:textId="77777777" w:rsidR="009A0C1C" w:rsidRPr="004A42A3" w:rsidRDefault="009A0C1C" w:rsidP="00B831B2">
      <w:pPr>
        <w:pStyle w:val="ListParagraph"/>
        <w:numPr>
          <w:ilvl w:val="0"/>
          <w:numId w:val="6"/>
        </w:numPr>
        <w:spacing w:line="360" w:lineRule="auto"/>
        <w:jc w:val="both"/>
        <w:rPr>
          <w:lang w:eastAsia="en-US"/>
        </w:rPr>
      </w:pPr>
      <w:r w:rsidRPr="004A42A3">
        <w:rPr>
          <w:lang w:eastAsia="en-US"/>
        </w:rPr>
        <w:t xml:space="preserve">Message Authenticity – make sure the message is legitimate. </w:t>
      </w:r>
    </w:p>
    <w:p w14:paraId="0F76102B" w14:textId="77777777" w:rsidR="009A0C1C" w:rsidRPr="004A42A3" w:rsidRDefault="009A0C1C" w:rsidP="00B831B2">
      <w:pPr>
        <w:pStyle w:val="ListParagraph"/>
        <w:numPr>
          <w:ilvl w:val="0"/>
          <w:numId w:val="6"/>
        </w:numPr>
        <w:spacing w:line="360" w:lineRule="auto"/>
        <w:jc w:val="both"/>
        <w:rPr>
          <w:lang w:eastAsia="en-US"/>
        </w:rPr>
      </w:pPr>
      <w:r w:rsidRPr="004A42A3">
        <w:rPr>
          <w:lang w:eastAsia="en-US"/>
        </w:rPr>
        <w:t xml:space="preserve">No PII data gets broadcast to the network. </w:t>
      </w:r>
    </w:p>
    <w:p w14:paraId="3F56F76C" w14:textId="77777777" w:rsidR="009A0C1C" w:rsidRPr="004A42A3" w:rsidRDefault="009A0C1C" w:rsidP="00B831B2">
      <w:pPr>
        <w:pStyle w:val="ListParagraph"/>
        <w:numPr>
          <w:ilvl w:val="0"/>
          <w:numId w:val="6"/>
        </w:numPr>
        <w:spacing w:line="360" w:lineRule="auto"/>
        <w:jc w:val="both"/>
        <w:rPr>
          <w:lang w:eastAsia="en-US"/>
        </w:rPr>
      </w:pPr>
      <w:r w:rsidRPr="004A42A3">
        <w:rPr>
          <w:lang w:eastAsia="en-US"/>
        </w:rPr>
        <w:t xml:space="preserve">No data that allows for long-term tracking/ data mining of our vehicle  gets broadcast to the network.  </w:t>
      </w:r>
    </w:p>
    <w:p w14:paraId="065EADC0" w14:textId="77777777" w:rsidR="009A0C1C" w:rsidRPr="004A42A3" w:rsidRDefault="009A0C1C" w:rsidP="00B831B2">
      <w:pPr>
        <w:pStyle w:val="ListParagraph"/>
        <w:numPr>
          <w:ilvl w:val="0"/>
          <w:numId w:val="6"/>
        </w:numPr>
        <w:spacing w:line="360" w:lineRule="auto"/>
        <w:jc w:val="both"/>
        <w:rPr>
          <w:lang w:eastAsia="en-US"/>
        </w:rPr>
      </w:pPr>
      <w:r w:rsidRPr="004A42A3">
        <w:rPr>
          <w:lang w:eastAsia="en-US"/>
        </w:rPr>
        <w:t>Certificates can be actively and passively revoked</w:t>
      </w:r>
    </w:p>
    <w:p w14:paraId="793C451C" w14:textId="77777777" w:rsidR="009A0C1C" w:rsidRPr="004A42A3" w:rsidRDefault="009A0C1C" w:rsidP="00B831B2">
      <w:pPr>
        <w:pStyle w:val="ListParagraph"/>
        <w:numPr>
          <w:ilvl w:val="1"/>
          <w:numId w:val="6"/>
        </w:numPr>
        <w:spacing w:line="360" w:lineRule="auto"/>
        <w:jc w:val="both"/>
        <w:rPr>
          <w:lang w:eastAsia="en-US"/>
        </w:rPr>
      </w:pPr>
      <w:r w:rsidRPr="004A42A3">
        <w:rPr>
          <w:lang w:eastAsia="en-US"/>
        </w:rPr>
        <w:t xml:space="preserve">Active is when devices are informed about no longer trustworthy devices </w:t>
      </w:r>
    </w:p>
    <w:p w14:paraId="18344360" w14:textId="77777777" w:rsidR="009A0C1C" w:rsidRPr="004A42A3" w:rsidRDefault="009A0C1C" w:rsidP="00B831B2">
      <w:pPr>
        <w:pStyle w:val="ListParagraph"/>
        <w:numPr>
          <w:ilvl w:val="1"/>
          <w:numId w:val="6"/>
        </w:numPr>
        <w:spacing w:line="360" w:lineRule="auto"/>
        <w:jc w:val="both"/>
        <w:rPr>
          <w:lang w:eastAsia="en-US"/>
        </w:rPr>
      </w:pPr>
      <w:r w:rsidRPr="004A42A3">
        <w:rPr>
          <w:lang w:eastAsia="en-US"/>
        </w:rPr>
        <w:t xml:space="preserve">Passive means untrustworthy devices no longer can update their credentials </w:t>
      </w:r>
    </w:p>
    <w:p w14:paraId="28098BA0" w14:textId="77777777" w:rsidR="009A0C1C" w:rsidRPr="004A42A3" w:rsidRDefault="009A0C1C" w:rsidP="009A0C1C">
      <w:pPr>
        <w:spacing w:line="360" w:lineRule="auto"/>
        <w:jc w:val="both"/>
        <w:rPr>
          <w:lang w:eastAsia="en-US"/>
        </w:rPr>
      </w:pPr>
    </w:p>
    <w:p w14:paraId="5919AC3F" w14:textId="2ED7FA83" w:rsidR="009A0C1C" w:rsidRPr="004A42A3" w:rsidRDefault="009A0C1C" w:rsidP="00BB2E97">
      <w:pPr>
        <w:spacing w:line="360" w:lineRule="auto"/>
        <w:jc w:val="both"/>
        <w:rPr>
          <w:lang w:eastAsia="en-US"/>
        </w:rPr>
      </w:pPr>
      <w:r w:rsidRPr="004A42A3">
        <w:rPr>
          <w:lang w:eastAsia="en-US"/>
        </w:rPr>
        <w:t xml:space="preserve">SCMS uses private key infrastructure (PKI) principles and cryptography to manage these issued certificates and maintain the security requirements above. It is designed to partition functionality and distribute it among the system components, separated organizationally to avoid insider attacks. This organizational separation prevents a single organization in the SCMS from linking certificates to specific devices.  </w:t>
      </w:r>
      <w:r w:rsidR="00103F33" w:rsidRPr="004A42A3">
        <w:rPr>
          <w:lang w:eastAsia="en-US"/>
        </w:rPr>
        <w:t xml:space="preserve">An exhaustive description of SCMS can be found  in </w:t>
      </w:r>
      <w:r w:rsidR="00103F33" w:rsidRPr="004A42A3">
        <w:rPr>
          <w:lang w:eastAsia="en-US"/>
        </w:rPr>
        <w:fldChar w:fldCharType="begin"/>
      </w:r>
      <w:r w:rsidR="004C300C">
        <w:rPr>
          <w:lang w:eastAsia="en-US"/>
        </w:rPr>
        <w:instrText xml:space="preserve"> ADDIN EN.CITE &lt;EndNote&gt;&lt;Cite&gt;&lt;Author&gt;CAMP&lt;/Author&gt;&lt;Year&gt;2016&lt;/Year&gt;&lt;IDText&gt;Security Credential Management System&lt;/IDText&gt;&lt;DisplayText&gt;[56]&lt;/DisplayText&gt;&lt;record&gt;&lt;urls&gt;&lt;related-urls&gt;&lt;url&gt;https://pronto-core-cdn.prontomarketing.com/2/wp-content/uploads/sites/2896/2019/04/SCMS_POC_EE_Requirements.pdf&lt;/url&gt;&lt;/related-urls&gt;&lt;/urls&gt;&lt;titles&gt;&lt;title&gt;Security Credential Management System&amp;#xA;Proof–of–Concept Implementation&lt;/title&gt;&lt;/titles&gt;&lt;contributors&gt;&lt;authors&gt;&lt;author&gt;CAMP LLC&lt;/author&gt;&lt;/authors&gt;&lt;/contributors&gt;&lt;added-date format="utc"&gt;1638144241&lt;/added-date&gt;&lt;ref-type name="Government Document"&gt;46&lt;/ref-type&gt;&lt;dates&gt;&lt;year&gt;2016&lt;/year&gt;&lt;/dates&gt;&lt;rec-number&gt;69&lt;/rec-number&gt;&lt;last-updated-date format="utc"&gt;1638144282&lt;/last-updated-date&gt;&lt;/record&gt;&lt;/Cite&gt;&lt;/EndNote&gt;</w:instrText>
      </w:r>
      <w:r w:rsidR="00103F33" w:rsidRPr="004A42A3">
        <w:rPr>
          <w:lang w:eastAsia="en-US"/>
        </w:rPr>
        <w:fldChar w:fldCharType="separate"/>
      </w:r>
      <w:r w:rsidR="004C300C">
        <w:rPr>
          <w:noProof/>
          <w:lang w:eastAsia="en-US"/>
        </w:rPr>
        <w:t>[56]</w:t>
      </w:r>
      <w:r w:rsidR="00103F33" w:rsidRPr="004A42A3">
        <w:rPr>
          <w:lang w:eastAsia="en-US"/>
        </w:rPr>
        <w:fldChar w:fldCharType="end"/>
      </w:r>
      <w:r w:rsidR="00103F33" w:rsidRPr="004A42A3">
        <w:rPr>
          <w:lang w:eastAsia="en-US"/>
        </w:rPr>
        <w:t xml:space="preserve">. </w:t>
      </w:r>
    </w:p>
    <w:p w14:paraId="5585F4C1" w14:textId="0F0B6C34" w:rsidR="00BB2E97" w:rsidRPr="004A42A3" w:rsidRDefault="00BB2E97" w:rsidP="00BB2E97">
      <w:pPr>
        <w:spacing w:line="360" w:lineRule="auto"/>
        <w:jc w:val="both"/>
        <w:rPr>
          <w:lang w:eastAsia="en-US"/>
        </w:rPr>
      </w:pPr>
    </w:p>
    <w:p w14:paraId="6D96076A" w14:textId="77777777" w:rsidR="007D2ED1" w:rsidRPr="004A42A3" w:rsidRDefault="00BB2E97" w:rsidP="00BB2E97">
      <w:pPr>
        <w:spacing w:line="360" w:lineRule="auto"/>
        <w:jc w:val="both"/>
        <w:rPr>
          <w:lang w:eastAsia="en-US"/>
        </w:rPr>
      </w:pPr>
      <w:r w:rsidRPr="004A42A3">
        <w:rPr>
          <w:lang w:eastAsia="en-US"/>
        </w:rPr>
        <w:t xml:space="preserve">However, SCMS, like many of the components of V2X technology, is a relatively new and unproven system at scale. </w:t>
      </w:r>
    </w:p>
    <w:p w14:paraId="4556AECB" w14:textId="77777777" w:rsidR="007D2ED1" w:rsidRPr="004A42A3" w:rsidRDefault="007D2ED1" w:rsidP="00BB2E97">
      <w:pPr>
        <w:spacing w:line="360" w:lineRule="auto"/>
        <w:jc w:val="both"/>
        <w:rPr>
          <w:lang w:eastAsia="en-US"/>
        </w:rPr>
      </w:pPr>
    </w:p>
    <w:p w14:paraId="2A35FD4B" w14:textId="77777777" w:rsidR="007D2ED1" w:rsidRPr="004A42A3" w:rsidRDefault="007D2ED1" w:rsidP="00BB2E97">
      <w:pPr>
        <w:spacing w:line="360" w:lineRule="auto"/>
        <w:jc w:val="both"/>
        <w:rPr>
          <w:lang w:eastAsia="en-US"/>
        </w:rPr>
      </w:pPr>
    </w:p>
    <w:p w14:paraId="730B6AFA" w14:textId="161C9D20" w:rsidR="00C77FB2" w:rsidRPr="004A42A3" w:rsidRDefault="008964CF" w:rsidP="0048665B">
      <w:pPr>
        <w:spacing w:line="360" w:lineRule="auto"/>
        <w:jc w:val="both"/>
        <w:rPr>
          <w:lang w:eastAsia="en-US"/>
        </w:rPr>
      </w:pPr>
      <w:r w:rsidRPr="004A42A3">
        <w:rPr>
          <w:noProof/>
        </w:rPr>
        <w:lastRenderedPageBreak/>
        <w:t>Tesei</w:t>
      </w:r>
      <w:r w:rsidRPr="004A42A3">
        <w:rPr>
          <w:lang w:eastAsia="en-US"/>
        </w:rPr>
        <w:t xml:space="preserve"> </w:t>
      </w:r>
      <w:r w:rsidRPr="004A42A3">
        <w:rPr>
          <w:i/>
          <w:iCs/>
          <w:lang w:eastAsia="en-US"/>
        </w:rPr>
        <w:t xml:space="preserve">et al. </w:t>
      </w:r>
      <w:r w:rsidR="007D2ED1" w:rsidRPr="004A42A3">
        <w:rPr>
          <w:lang w:eastAsia="en-US"/>
        </w:rPr>
        <w:fldChar w:fldCharType="begin"/>
      </w:r>
      <w:r w:rsidR="004C300C">
        <w:rPr>
          <w:lang w:eastAsia="en-US"/>
        </w:rPr>
        <w:instrText xml:space="preserve"> ADDIN EN.CITE &lt;EndNote&gt;&lt;Cite&gt;&lt;Author&gt;Tesei&lt;/Author&gt;&lt;Year&gt;2018&lt;/Year&gt;&lt;IDText&gt;IOTA-VPKI: A DLT-Based and Resource Efficient Vehicular Public Key Infrastructure&lt;/IDText&gt;&lt;DisplayText&gt;[42]&lt;/DisplayText&gt;&lt;record&gt;&lt;dates&gt;&lt;pub-dates&gt;&lt;date&gt;2018-08-01&lt;/date&gt;&lt;/pub-dates&gt;&lt;year&gt;2018&lt;/year&gt;&lt;/dates&gt;&lt;titles&gt;&lt;title&gt;IOTA-VPKI: A DLT-Based and Resource Efficient Vehicular Public Key Infrastructure&lt;/title&gt;&lt;secondary-title&gt;2018 IEEE 88th Vehicular Technology Conference (VTC-Fall)&lt;/secondary-title&gt;&lt;/titles&gt;&lt;access-date&gt;2021-11-24T19:09:14&lt;/access-date&gt;&lt;contributors&gt;&lt;authors&gt;&lt;author&gt;Tesei, Andrea&lt;/author&gt;&lt;author&gt;Di Mauro, Luca&lt;/author&gt;&lt;author&gt;Falcitelli, Mariano&lt;/author&gt;&lt;author&gt;Noto, Sandro&lt;/author&gt;&lt;author&gt;Pagano, Paolo&lt;/author&gt;&lt;/authors&gt;&lt;/contributors&gt;&lt;added-date format="utc"&gt;1638151441&lt;/added-date&gt;&lt;ref-type name="Conference Proceeding"&gt;10&lt;/ref-type&gt;&lt;rec-number&gt;70&lt;/rec-number&gt;&lt;publisher&gt;IEEE&lt;/publisher&gt;&lt;last-updated-date format="utc"&gt;1638151442&lt;/last-updated-date&gt;&lt;electronic-resource-num&gt;10.1109/vtcfall.2018.8690769&lt;/electronic-resource-num&gt;&lt;/record&gt;&lt;/Cite&gt;&lt;/EndNote&gt;</w:instrText>
      </w:r>
      <w:r w:rsidR="007D2ED1" w:rsidRPr="004A42A3">
        <w:rPr>
          <w:lang w:eastAsia="en-US"/>
        </w:rPr>
        <w:fldChar w:fldCharType="separate"/>
      </w:r>
      <w:r w:rsidR="004C300C">
        <w:rPr>
          <w:noProof/>
          <w:lang w:eastAsia="en-US"/>
        </w:rPr>
        <w:t>[42]</w:t>
      </w:r>
      <w:r w:rsidR="007D2ED1" w:rsidRPr="004A42A3">
        <w:rPr>
          <w:lang w:eastAsia="en-US"/>
        </w:rPr>
        <w:fldChar w:fldCharType="end"/>
      </w:r>
      <w:r w:rsidR="007D2ED1" w:rsidRPr="004A42A3">
        <w:rPr>
          <w:lang w:eastAsia="en-US"/>
        </w:rPr>
        <w:t xml:space="preserve"> proposed a DLT-based vehicle public key infrastructure based on the current SCMS for V2X communication. The goal of this research was to use IOTA as a DLT implementation to eliminate the single point of failure</w:t>
      </w:r>
      <w:r w:rsidR="0084085D" w:rsidRPr="004A42A3">
        <w:rPr>
          <w:lang w:eastAsia="en-US"/>
        </w:rPr>
        <w:t xml:space="preserve"> and scalability issues</w:t>
      </w:r>
      <w:r w:rsidR="007D2ED1" w:rsidRPr="004A42A3">
        <w:rPr>
          <w:lang w:eastAsia="en-US"/>
        </w:rPr>
        <w:t xml:space="preserve"> that exists in the form of Certificate </w:t>
      </w:r>
      <w:r w:rsidR="00024DC4" w:rsidRPr="004A42A3">
        <w:rPr>
          <w:lang w:eastAsia="en-US"/>
        </w:rPr>
        <w:t>Authority</w:t>
      </w:r>
      <w:r w:rsidR="007D2ED1" w:rsidRPr="004A42A3">
        <w:rPr>
          <w:lang w:eastAsia="en-US"/>
        </w:rPr>
        <w:t xml:space="preserve"> (CA). </w:t>
      </w:r>
      <w:r w:rsidR="00C77FB2" w:rsidRPr="004A42A3">
        <w:rPr>
          <w:lang w:eastAsia="en-US"/>
        </w:rPr>
        <w:t>SCMS was designed to obfuscate data in such a way that no one organisation can link a certificate to a specific vehicle</w:t>
      </w:r>
      <w:r w:rsidR="002E578C" w:rsidRPr="004A42A3">
        <w:rPr>
          <w:lang w:eastAsia="en-US"/>
        </w:rPr>
        <w:t xml:space="preserve">, which proves cumbersome in practice. IOTA implementation </w:t>
      </w:r>
      <w:r w:rsidR="00B40A98">
        <w:rPr>
          <w:lang w:eastAsia="en-US"/>
        </w:rPr>
        <w:t>used to offer</w:t>
      </w:r>
      <w:r w:rsidR="002E578C" w:rsidRPr="004A42A3">
        <w:rPr>
          <w:lang w:eastAsia="en-US"/>
        </w:rPr>
        <w:t xml:space="preserve"> Masked Authenticated Message (MAM) channels that nodes </w:t>
      </w:r>
      <w:r w:rsidR="00313383">
        <w:rPr>
          <w:lang w:eastAsia="en-US"/>
        </w:rPr>
        <w:t>could</w:t>
      </w:r>
      <w:r w:rsidR="002E578C" w:rsidRPr="004A42A3">
        <w:rPr>
          <w:lang w:eastAsia="en-US"/>
        </w:rPr>
        <w:t xml:space="preserve"> use to communicate anonymously. Each channel has three modes – Public, Private and Restricted. The Restricted channel is protected by a key, which the channel owner can use to authorise channel subscribers. </w:t>
      </w:r>
      <w:r w:rsidR="00024DC4" w:rsidRPr="004A42A3">
        <w:rPr>
          <w:lang w:eastAsia="en-US"/>
        </w:rPr>
        <w:t xml:space="preserve">When a new vehicle is added to the network, it negotiates a </w:t>
      </w:r>
      <w:r w:rsidR="0084085D" w:rsidRPr="004A42A3">
        <w:rPr>
          <w:lang w:eastAsia="en-US"/>
        </w:rPr>
        <w:t>symmetric</w:t>
      </w:r>
      <w:r w:rsidR="00024DC4" w:rsidRPr="004A42A3">
        <w:rPr>
          <w:lang w:eastAsia="en-US"/>
        </w:rPr>
        <w:t xml:space="preserve"> key with the </w:t>
      </w:r>
      <w:r w:rsidR="0084085D" w:rsidRPr="004A42A3">
        <w:rPr>
          <w:lang w:eastAsia="en-US"/>
        </w:rPr>
        <w:t>C</w:t>
      </w:r>
      <w:r w:rsidR="0048665B" w:rsidRPr="004A42A3">
        <w:rPr>
          <w:lang w:eastAsia="en-US"/>
        </w:rPr>
        <w:t>A and instantiates a secure communication channel where certificates can be registered and updated</w:t>
      </w:r>
      <w:r w:rsidR="0084085D" w:rsidRPr="004A42A3">
        <w:rPr>
          <w:lang w:eastAsia="en-US"/>
        </w:rPr>
        <w:t xml:space="preserve">. </w:t>
      </w:r>
      <w:r w:rsidR="0048665B" w:rsidRPr="004A42A3">
        <w:rPr>
          <w:lang w:eastAsia="en-US"/>
        </w:rPr>
        <w:t>Once registered, t</w:t>
      </w:r>
      <w:r w:rsidR="0084085D" w:rsidRPr="004A42A3">
        <w:rPr>
          <w:lang w:eastAsia="en-US"/>
        </w:rPr>
        <w:t xml:space="preserve">he CA records a hash of the issued certificate </w:t>
      </w:r>
      <w:r w:rsidR="0048665B" w:rsidRPr="004A42A3">
        <w:rPr>
          <w:lang w:eastAsia="en-US"/>
        </w:rPr>
        <w:t xml:space="preserve">and sends the link to the vehicle, which can be used to sign messages </w:t>
      </w:r>
      <w:r w:rsidR="0084085D" w:rsidRPr="004A42A3">
        <w:rPr>
          <w:lang w:eastAsia="en-US"/>
        </w:rPr>
        <w:t xml:space="preserve">so other vehicles can validate it on the IOTA ledger as proof that the certificate was issued. </w:t>
      </w:r>
    </w:p>
    <w:p w14:paraId="07C32837" w14:textId="6DCC895D" w:rsidR="0048665B" w:rsidRPr="004A42A3" w:rsidRDefault="0048665B" w:rsidP="0048665B">
      <w:pPr>
        <w:spacing w:line="360" w:lineRule="auto"/>
        <w:jc w:val="both"/>
        <w:rPr>
          <w:lang w:eastAsia="en-US"/>
        </w:rPr>
      </w:pPr>
    </w:p>
    <w:p w14:paraId="3A70BDCC" w14:textId="34204DED" w:rsidR="009A0C1C" w:rsidRDefault="00AC30A7" w:rsidP="009A0C1C">
      <w:pPr>
        <w:spacing w:line="360" w:lineRule="auto"/>
        <w:jc w:val="both"/>
        <w:rPr>
          <w:lang w:eastAsia="en-US"/>
        </w:rPr>
      </w:pPr>
      <w:r w:rsidRPr="004A42A3">
        <w:rPr>
          <w:lang w:eastAsia="en-US"/>
        </w:rPr>
        <w:t>A follow</w:t>
      </w:r>
      <w:r w:rsidR="00DD6A00" w:rsidRPr="004A42A3">
        <w:rPr>
          <w:lang w:eastAsia="en-US"/>
        </w:rPr>
        <w:t>-</w:t>
      </w:r>
      <w:r w:rsidRPr="004A42A3">
        <w:rPr>
          <w:lang w:eastAsia="en-US"/>
        </w:rPr>
        <w:t xml:space="preserve">on </w:t>
      </w:r>
      <w:commentRangeStart w:id="86"/>
      <w:r w:rsidRPr="004A42A3">
        <w:rPr>
          <w:lang w:eastAsia="en-US"/>
        </w:rPr>
        <w:t xml:space="preserve">study on certificate revocation using IOTA was presented </w:t>
      </w:r>
      <w:r w:rsidR="00EA25AB" w:rsidRPr="004A42A3">
        <w:rPr>
          <w:lang w:eastAsia="en-US"/>
        </w:rPr>
        <w:t xml:space="preserve">by </w:t>
      </w:r>
      <w:proofErr w:type="spellStart"/>
      <w:r w:rsidR="00EA25AB" w:rsidRPr="004A42A3">
        <w:rPr>
          <w:lang w:eastAsia="en-US"/>
        </w:rPr>
        <w:t>Tesei</w:t>
      </w:r>
      <w:proofErr w:type="spellEnd"/>
      <w:r w:rsidR="00EA25AB" w:rsidRPr="004A42A3">
        <w:rPr>
          <w:lang w:eastAsia="en-US"/>
        </w:rPr>
        <w:t xml:space="preserve"> </w:t>
      </w:r>
      <w:r w:rsidR="00EA25AB" w:rsidRPr="004A42A3">
        <w:rPr>
          <w:i/>
          <w:iCs/>
          <w:lang w:eastAsia="en-US"/>
        </w:rPr>
        <w:t>et al.</w:t>
      </w:r>
      <w:r w:rsidRPr="004A42A3">
        <w:rPr>
          <w:lang w:eastAsia="en-US"/>
        </w:rPr>
        <w:t xml:space="preserve"> </w:t>
      </w:r>
      <w:r w:rsidRPr="004A42A3">
        <w:rPr>
          <w:lang w:eastAsia="en-US"/>
        </w:rPr>
        <w:fldChar w:fldCharType="begin"/>
      </w:r>
      <w:r w:rsidR="004C300C">
        <w:rPr>
          <w:lang w:eastAsia="en-US"/>
        </w:rPr>
        <w:instrText xml:space="preserve"> ADDIN EN.CITE &lt;EndNote&gt;&lt;Cite&gt;&lt;Author&gt;Andrea&lt;/Author&gt;&lt;Year&gt;2020&lt;/Year&gt;&lt;IDText&gt;A Transparent Distributed Ledger-based Certificate Revocation Scheme for&lt;/IDText&gt;&lt;DisplayText&gt;[43]&lt;/DisplayText&gt;&lt;record&gt;&lt;dates&gt;&lt;pub-dates&gt;&lt;date&gt;2020-10-23T15:12:07&lt;/date&gt;&lt;/pub-dates&gt;&lt;year&gt;2020&lt;/year&gt;&lt;/dates&gt;&lt;titles&gt;&lt;title&gt;A Transparent Distributed Ledger-based Certificate Revocation Scheme for&amp;#xA;  VANETs&lt;/title&gt;&lt;/titles&gt;&lt;access-date&gt;2021-11-24T20:05:57&lt;/access-date&gt;&lt;contributors&gt;&lt;authors&gt;&lt;author&gt;Andrea Tesei&lt;/author&gt;&lt;author&gt;Domenico Lattuca&lt;/author&gt;&lt;author&gt;Paolo Pagano&lt;/author&gt;&lt;author&gt;Marco Luise&lt;/author&gt;&lt;author&gt;Joaquim Ferreira&lt;/author&gt;&lt;author&gt;Paulo C. Bartolomeu&lt;/author&gt;&lt;/authors&gt;&lt;/contributors&gt;&lt;added-date format="utc"&gt;1638157695&lt;/added-date&gt;&lt;ref-type name="Journal Article"&gt;17&lt;/ref-type&gt;&lt;rec-number&gt;72&lt;/rec-number&gt;&lt;last-updated-date format="utc"&gt;1638157696&lt;/last-updated-date&gt;&lt;/record&gt;&lt;/Cite&gt;&lt;/EndNote&gt;</w:instrText>
      </w:r>
      <w:r w:rsidRPr="004A42A3">
        <w:rPr>
          <w:lang w:eastAsia="en-US"/>
        </w:rPr>
        <w:fldChar w:fldCharType="separate"/>
      </w:r>
      <w:r w:rsidR="004C300C">
        <w:rPr>
          <w:noProof/>
          <w:lang w:eastAsia="en-US"/>
        </w:rPr>
        <w:t>[43]</w:t>
      </w:r>
      <w:r w:rsidRPr="004A42A3">
        <w:rPr>
          <w:lang w:eastAsia="en-US"/>
        </w:rPr>
        <w:fldChar w:fldCharType="end"/>
      </w:r>
      <w:r w:rsidRPr="004A42A3">
        <w:rPr>
          <w:lang w:eastAsia="en-US"/>
        </w:rPr>
        <w:t xml:space="preserve">. </w:t>
      </w:r>
      <w:commentRangeEnd w:id="86"/>
      <w:r w:rsidR="00230846" w:rsidRPr="004A42A3">
        <w:rPr>
          <w:rStyle w:val="CommentReference"/>
          <w:lang w:eastAsia="en-US"/>
        </w:rPr>
        <w:commentReference w:id="86"/>
      </w:r>
      <w:r w:rsidRPr="004A42A3">
        <w:rPr>
          <w:lang w:eastAsia="en-US"/>
        </w:rPr>
        <w:t xml:space="preserve">This research was </w:t>
      </w:r>
      <w:r w:rsidR="00DD6A00" w:rsidRPr="004A42A3">
        <w:rPr>
          <w:lang w:eastAsia="en-US"/>
        </w:rPr>
        <w:t xml:space="preserve">focused on replicating the Resolution Authority (RA) and Misbehaviour Authority (MA) elements of the SCMS using IOTA framework. The RA validates and processes requests from devices and the MA </w:t>
      </w:r>
      <w:r w:rsidR="008C6D8D" w:rsidRPr="004A42A3">
        <w:rPr>
          <w:lang w:eastAsia="en-US"/>
        </w:rPr>
        <w:t xml:space="preserve">processes misbehaviour reports to identify misbehaving or malfunctioning devices, revokes access and adds them to a Certificate Revocation Link (CRL). </w:t>
      </w:r>
      <w:r w:rsidR="000361F6" w:rsidRPr="004A42A3">
        <w:rPr>
          <w:lang w:eastAsia="en-US"/>
        </w:rPr>
        <w:t xml:space="preserve">Once a vehicle is found to be compromised by the MA, this information is published on the IOTA Tangle ledger using a zero-value transaction. This solution managed to reduce the vulnerability window (i.e. time between compromised device and certificate revocation) down to 18.57 second. This is markedly lower than the vulnerability window in the current SCMS standards, which can take up to three months to revoke a certificate. </w:t>
      </w:r>
    </w:p>
    <w:p w14:paraId="36837709" w14:textId="7E521223" w:rsidR="00F23448" w:rsidRDefault="00F23448" w:rsidP="009A0C1C">
      <w:pPr>
        <w:spacing w:line="360" w:lineRule="auto"/>
        <w:jc w:val="both"/>
        <w:rPr>
          <w:lang w:eastAsia="en-US"/>
        </w:rPr>
      </w:pPr>
    </w:p>
    <w:p w14:paraId="2D8EC9BE" w14:textId="5A29184B" w:rsidR="00F23448" w:rsidRDefault="00F23448" w:rsidP="00F23448">
      <w:pPr>
        <w:pStyle w:val="Heading3"/>
      </w:pPr>
      <w:bookmarkStart w:id="87" w:name="_Toc100931217"/>
      <w:r>
        <w:t>V2X for Non-Safety Critical Applications</w:t>
      </w:r>
      <w:bookmarkEnd w:id="87"/>
    </w:p>
    <w:p w14:paraId="702C9000" w14:textId="0C479FDE" w:rsidR="00F23448" w:rsidRDefault="00F23448" w:rsidP="009A0C1C">
      <w:pPr>
        <w:spacing w:line="360" w:lineRule="auto"/>
        <w:jc w:val="both"/>
        <w:rPr>
          <w:lang w:eastAsia="en-US"/>
        </w:rPr>
      </w:pPr>
      <w:r>
        <w:t xml:space="preserve">It is worth noting that for the purpose of this research, using the IOTA protocol for autonomous vehicle communication is not being considered for “mission-critical” applications currently handled by DSRC/ C-V2X. This is due to the inherit network latency of the IOTA protocol which is built using internet technologies and is not </w:t>
      </w:r>
      <w:r>
        <w:lastRenderedPageBreak/>
        <w:t xml:space="preserve">anticipated to be comparable to the latency of DSRC technologies. This is because the two approaches are fundamentally different, and have different use-cases. DSRC is ultra-low latency, short range and infrastructure-less (i.e. data gets transmitted directly between vehicles using radios) and the other uses internet protocols and infrastructure to send and receive data between two points. As the use of autonomous vehicles become more ubiquitous in the coming years, it is estimated that approximately </w:t>
      </w:r>
      <w:r w:rsidRPr="00F23448">
        <w:t>30% of V2X applications will be non-safety related by 2027</w:t>
      </w:r>
      <w:r>
        <w:t xml:space="preserve"> </w:t>
      </w:r>
      <w:r w:rsidR="004C300C">
        <w:fldChar w:fldCharType="begin"/>
      </w:r>
      <w:r w:rsidR="004C300C">
        <w:instrText xml:space="preserve"> ADDIN EN.CITE &lt;EndNote&gt;&lt;Cite&gt;&lt;Author&gt;ABI&lt;/Author&gt;&lt;Year&gt;2013&lt;/Year&gt;&lt;IDText&gt;By 2027, 30% of V2X Applications will be Non-safety Related, Driven by Third-party Developer Ecosystem&lt;/IDText&gt;&lt;DisplayText&gt;[57]&lt;/DisplayText&gt;&lt;record&gt;&lt;urls&gt;&lt;related-urls&gt;&lt;url&gt;https://www.abiresearch.com/press/by-2027-30-of-v2x-applications-will-be-non-safety-/&lt;/url&gt;&lt;/related-urls&gt;&lt;/urls&gt;&lt;titles&gt;&lt;title&gt;By 2027, 30% of V2X Applications will be Non-safety Related, Driven by Third-party Developer Ecosystem&lt;/title&gt;&lt;/titles&gt;&lt;number&gt;Dec 12&lt;/number&gt;&lt;contributors&gt;&lt;authors&gt;&lt;author&gt;ABI Research&lt;/author&gt;&lt;/authors&gt;&lt;/contributors&gt;&lt;added-date format="utc"&gt;1650061045&lt;/added-date&gt;&lt;ref-type name="Web Page"&gt;12&lt;/ref-type&gt;&lt;dates&gt;&lt;year&gt;2013&lt;/year&gt;&lt;/dates&gt;&lt;rec-number&gt;111&lt;/rec-number&gt;&lt;last-updated-date format="utc"&gt;1650061087&lt;/last-updated-date&gt;&lt;volume&gt;2021&lt;/volume&gt;&lt;/record&gt;&lt;/Cite&gt;&lt;/EndNote&gt;</w:instrText>
      </w:r>
      <w:r w:rsidR="004C300C">
        <w:fldChar w:fldCharType="separate"/>
      </w:r>
      <w:r w:rsidR="004C300C">
        <w:rPr>
          <w:noProof/>
        </w:rPr>
        <w:t>[57]</w:t>
      </w:r>
      <w:r w:rsidR="004C300C">
        <w:fldChar w:fldCharType="end"/>
      </w:r>
      <w:r w:rsidR="004C300C">
        <w:t>.</w:t>
      </w:r>
      <w:r>
        <w:t xml:space="preserve"> Therefore there is</w:t>
      </w:r>
      <w:r w:rsidRPr="00F23448">
        <w:t xml:space="preserve"> </w:t>
      </w:r>
      <w:r>
        <w:t xml:space="preserve">merit in exploring </w:t>
      </w:r>
      <w:r w:rsidRPr="00F23448">
        <w:rPr>
          <w:lang w:val="en-US"/>
        </w:rPr>
        <w:t xml:space="preserve">new ways that vehicles can communicate for </w:t>
      </w:r>
      <w:r w:rsidRPr="00F23448">
        <w:t xml:space="preserve">non-safety-critical V2X applications, </w:t>
      </w:r>
      <w:r w:rsidRPr="00F23448">
        <w:rPr>
          <w:lang w:val="en-US"/>
        </w:rPr>
        <w:t>securely, ubiquitously and at scale.</w:t>
      </w:r>
      <w:r>
        <w:rPr>
          <w:lang w:val="en-US"/>
        </w:rPr>
        <w:t xml:space="preserve"> This research will deal with examining the IOTA protocol within this context. </w:t>
      </w:r>
    </w:p>
    <w:p w14:paraId="416922B2" w14:textId="77777777" w:rsidR="00F23448" w:rsidRPr="004A42A3" w:rsidRDefault="00F23448" w:rsidP="009A0C1C">
      <w:pPr>
        <w:spacing w:line="360" w:lineRule="auto"/>
        <w:jc w:val="both"/>
        <w:rPr>
          <w:lang w:eastAsia="en-US"/>
        </w:rPr>
      </w:pPr>
    </w:p>
    <w:p w14:paraId="122E1148" w14:textId="7EF54622" w:rsidR="009A0C1C" w:rsidRPr="00CA18A0" w:rsidRDefault="005F0671" w:rsidP="009A0C1C">
      <w:pPr>
        <w:pStyle w:val="Heading3"/>
        <w:jc w:val="both"/>
        <w:rPr>
          <w:rFonts w:ascii="Times New Roman" w:hAnsi="Times New Roman"/>
          <w:b/>
          <w:bCs/>
        </w:rPr>
      </w:pPr>
      <w:bookmarkStart w:id="88" w:name="_Toc100931218"/>
      <w:r w:rsidRPr="00CA18A0">
        <w:rPr>
          <w:rFonts w:ascii="Times New Roman" w:hAnsi="Times New Roman"/>
          <w:b/>
          <w:bCs/>
        </w:rPr>
        <w:t>Summary</w:t>
      </w:r>
      <w:bookmarkEnd w:id="88"/>
    </w:p>
    <w:p w14:paraId="23A8830A" w14:textId="152998ED" w:rsidR="005F0671" w:rsidRPr="004A42A3" w:rsidRDefault="005F0671" w:rsidP="005F0671">
      <w:pPr>
        <w:spacing w:line="360" w:lineRule="auto"/>
        <w:jc w:val="both"/>
        <w:rPr>
          <w:lang w:eastAsia="en-US"/>
        </w:rPr>
      </w:pPr>
      <w:r w:rsidRPr="004A42A3">
        <w:rPr>
          <w:lang w:eastAsia="en-US"/>
        </w:rPr>
        <w:t xml:space="preserve">V2X communication is, from an automotive industry perspective, a newer technology. There have been a number of major advancements in this area over the past number of years including the development of SCMS, C-V2X as well as DSRC improvements. This has largely been helped by the advancement of 5G cellular technologies, allowing for much lower latency and larger bandwidths in which vehicles can communicate. However, </w:t>
      </w:r>
      <w:r w:rsidR="003A199B" w:rsidRPr="004A42A3">
        <w:rPr>
          <w:lang w:eastAsia="en-US"/>
        </w:rPr>
        <w:t>5G is still a new technology. This is not the only issue. For one, the development of competing standards between the US and the EU has the potential to hinder progress in the area. Also, t</w:t>
      </w:r>
      <w:r w:rsidRPr="004A42A3">
        <w:rPr>
          <w:lang w:eastAsia="en-US"/>
        </w:rPr>
        <w:t>he convoluted, inefficient and centrali</w:t>
      </w:r>
      <w:r w:rsidR="003A199B" w:rsidRPr="004A42A3">
        <w:rPr>
          <w:lang w:eastAsia="en-US"/>
        </w:rPr>
        <w:t>s</w:t>
      </w:r>
      <w:r w:rsidRPr="004A42A3">
        <w:rPr>
          <w:lang w:eastAsia="en-US"/>
        </w:rPr>
        <w:t xml:space="preserve">ed structure of the SCMS PKI highlights the needs for an alternative </w:t>
      </w:r>
      <w:r w:rsidR="003A199B" w:rsidRPr="004A42A3">
        <w:rPr>
          <w:lang w:eastAsia="en-US"/>
        </w:rPr>
        <w:t xml:space="preserve">solution to private key management. Allowing compromised edge devices to operate for months after an anomaly has been detected highlights this issue. A </w:t>
      </w:r>
      <w:r w:rsidRPr="004A42A3">
        <w:rPr>
          <w:lang w:eastAsia="en-US"/>
        </w:rPr>
        <w:t xml:space="preserve">decentralized and </w:t>
      </w:r>
      <w:proofErr w:type="spellStart"/>
      <w:r w:rsidRPr="004A42A3">
        <w:rPr>
          <w:lang w:eastAsia="en-US"/>
        </w:rPr>
        <w:t>trustless</w:t>
      </w:r>
      <w:proofErr w:type="spellEnd"/>
      <w:r w:rsidRPr="004A42A3">
        <w:rPr>
          <w:lang w:eastAsia="en-US"/>
        </w:rPr>
        <w:t xml:space="preserve"> network to manage message integrity, authenticity and anonymity for V2X communications</w:t>
      </w:r>
      <w:r w:rsidR="003A199B" w:rsidRPr="004A42A3">
        <w:rPr>
          <w:lang w:eastAsia="en-US"/>
        </w:rPr>
        <w:t xml:space="preserve"> could be a viable solution to some of these issues</w:t>
      </w:r>
      <w:r w:rsidRPr="004A42A3">
        <w:rPr>
          <w:lang w:eastAsia="en-US"/>
        </w:rPr>
        <w:t xml:space="preserve">. </w:t>
      </w:r>
    </w:p>
    <w:p w14:paraId="52EC73F9" w14:textId="77777777" w:rsidR="005F0671" w:rsidRPr="004A42A3" w:rsidRDefault="005F0671" w:rsidP="005F0671">
      <w:pPr>
        <w:rPr>
          <w:lang w:eastAsia="en-US"/>
        </w:rPr>
      </w:pPr>
    </w:p>
    <w:p w14:paraId="7DEE25F9" w14:textId="584137F1" w:rsidR="008044C3" w:rsidRPr="004A42A3" w:rsidRDefault="008044C3" w:rsidP="005F0671">
      <w:pPr>
        <w:pStyle w:val="Heading3"/>
        <w:rPr>
          <w:rFonts w:ascii="Times New Roman" w:hAnsi="Times New Roman"/>
          <w:b/>
          <w:iCs/>
        </w:rPr>
      </w:pPr>
      <w:r w:rsidRPr="004A42A3">
        <w:rPr>
          <w:rFonts w:ascii="Times New Roman" w:hAnsi="Times New Roman"/>
        </w:rPr>
        <w:br w:type="page"/>
      </w:r>
    </w:p>
    <w:p w14:paraId="67BF9258" w14:textId="77777777" w:rsidR="00DE78D6" w:rsidRPr="004A42A3" w:rsidRDefault="00DE78D6">
      <w:pPr>
        <w:rPr>
          <w:b/>
          <w:iCs/>
          <w:szCs w:val="20"/>
          <w:lang w:eastAsia="en-US"/>
        </w:rPr>
      </w:pPr>
    </w:p>
    <w:p w14:paraId="14391EC1" w14:textId="634A94AA" w:rsidR="00D46CD3" w:rsidRPr="004A42A3" w:rsidRDefault="00D46CD3" w:rsidP="0082623A">
      <w:pPr>
        <w:pStyle w:val="Heading2"/>
      </w:pPr>
      <w:bookmarkStart w:id="89" w:name="_Toc100931219"/>
      <w:r w:rsidRPr="004A42A3">
        <w:t>Conclusion</w:t>
      </w:r>
      <w:bookmarkEnd w:id="89"/>
    </w:p>
    <w:p w14:paraId="29D5C4A5" w14:textId="0077A8D9" w:rsidR="004B44EC" w:rsidRDefault="00B774A3" w:rsidP="00CD2061">
      <w:pPr>
        <w:spacing w:line="360" w:lineRule="auto"/>
        <w:jc w:val="both"/>
        <w:rPr>
          <w:lang w:eastAsia="en-US"/>
        </w:rPr>
      </w:pPr>
      <w:r>
        <w:rPr>
          <w:lang w:eastAsia="en-US"/>
        </w:rPr>
        <w:t>DLTs are</w:t>
      </w:r>
      <w:r w:rsidR="0027634B">
        <w:rPr>
          <w:lang w:eastAsia="en-US"/>
        </w:rPr>
        <w:t xml:space="preserve"> an exciting new approach to decentralized applications</w:t>
      </w:r>
      <w:r>
        <w:rPr>
          <w:lang w:eastAsia="en-US"/>
        </w:rPr>
        <w:t xml:space="preserve"> and communication. In comparison to the financial </w:t>
      </w:r>
      <w:r w:rsidR="00CD2061">
        <w:rPr>
          <w:lang w:eastAsia="en-US"/>
        </w:rPr>
        <w:t xml:space="preserve">industry </w:t>
      </w:r>
      <w:r>
        <w:rPr>
          <w:lang w:eastAsia="en-US"/>
        </w:rPr>
        <w:t xml:space="preserve">where DLTs first emerged, </w:t>
      </w:r>
      <w:r w:rsidR="00CD2061">
        <w:rPr>
          <w:lang w:eastAsia="en-US"/>
        </w:rPr>
        <w:t>the use of this technology</w:t>
      </w:r>
      <w:r w:rsidR="0027634B">
        <w:rPr>
          <w:lang w:eastAsia="en-US"/>
        </w:rPr>
        <w:t xml:space="preserve"> has been relatively unexplored</w:t>
      </w:r>
      <w:r w:rsidR="00CD2061">
        <w:rPr>
          <w:lang w:eastAsia="en-US"/>
        </w:rPr>
        <w:t xml:space="preserve">. DLT offers a number of unique advantages over centralised hub-and-spoke </w:t>
      </w:r>
      <w:r w:rsidR="004B44EC">
        <w:rPr>
          <w:lang w:eastAsia="en-US"/>
        </w:rPr>
        <w:t xml:space="preserve">network </w:t>
      </w:r>
      <w:r w:rsidR="00CD2061">
        <w:rPr>
          <w:lang w:eastAsia="en-US"/>
        </w:rPr>
        <w:t xml:space="preserve">architectures including transparency (as </w:t>
      </w:r>
      <w:r w:rsidR="004B44EC">
        <w:rPr>
          <w:lang w:eastAsia="en-US"/>
        </w:rPr>
        <w:t xml:space="preserve">the </w:t>
      </w:r>
      <w:r w:rsidR="00CD2061">
        <w:rPr>
          <w:lang w:eastAsia="en-US"/>
        </w:rPr>
        <w:t xml:space="preserve">ledger is public), traceability, data immutability, resistance to </w:t>
      </w:r>
      <w:r w:rsidR="004B44EC">
        <w:rPr>
          <w:lang w:eastAsia="en-US"/>
        </w:rPr>
        <w:t>cyber-attacks</w:t>
      </w:r>
      <w:r w:rsidR="00CD2061">
        <w:rPr>
          <w:lang w:eastAsia="en-US"/>
        </w:rPr>
        <w:t xml:space="preserve"> like DDoS as well as the ability to create decentralised autonomous organisations using smart contracts. However, these advantages come at a cost. DLTs, in particular the ones that use </w:t>
      </w:r>
      <w:proofErr w:type="spellStart"/>
      <w:r w:rsidR="00CD2061">
        <w:rPr>
          <w:lang w:eastAsia="en-US"/>
        </w:rPr>
        <w:t>PoW</w:t>
      </w:r>
      <w:proofErr w:type="spellEnd"/>
      <w:r w:rsidR="00CD2061">
        <w:rPr>
          <w:lang w:eastAsia="en-US"/>
        </w:rPr>
        <w:t xml:space="preserve"> algorithms consume significant amounts of </w:t>
      </w:r>
      <w:r w:rsidR="004B44EC">
        <w:rPr>
          <w:lang w:eastAsia="en-US"/>
        </w:rPr>
        <w:t>energy during the mining process</w:t>
      </w:r>
      <w:r w:rsidR="00CD2061">
        <w:rPr>
          <w:lang w:eastAsia="en-US"/>
        </w:rPr>
        <w:t xml:space="preserve">. Similarly, scaling some DLTs has proven to be challenging, </w:t>
      </w:r>
      <w:r w:rsidR="004B44EC">
        <w:rPr>
          <w:lang w:eastAsia="en-US"/>
        </w:rPr>
        <w:t xml:space="preserve">for example the Bitcoin and Ethereum networks </w:t>
      </w:r>
      <w:r w:rsidR="00CD2061">
        <w:rPr>
          <w:lang w:eastAsia="en-US"/>
        </w:rPr>
        <w:t>with high transaction fees</w:t>
      </w:r>
      <w:r w:rsidR="004B44EC">
        <w:rPr>
          <w:lang w:eastAsia="en-US"/>
        </w:rPr>
        <w:t xml:space="preserve"> as these networks become congested. </w:t>
      </w:r>
    </w:p>
    <w:p w14:paraId="6E34831B" w14:textId="77777777" w:rsidR="004B44EC" w:rsidRDefault="004B44EC" w:rsidP="00CD2061">
      <w:pPr>
        <w:spacing w:line="360" w:lineRule="auto"/>
        <w:jc w:val="both"/>
        <w:rPr>
          <w:lang w:eastAsia="en-US"/>
        </w:rPr>
      </w:pPr>
    </w:p>
    <w:p w14:paraId="119FE2AF" w14:textId="6C83A0E3" w:rsidR="0027634B" w:rsidRDefault="004B44EC" w:rsidP="00CD2061">
      <w:pPr>
        <w:spacing w:line="360" w:lineRule="auto"/>
        <w:jc w:val="both"/>
        <w:rPr>
          <w:lang w:eastAsia="en-US"/>
        </w:rPr>
      </w:pPr>
      <w:r>
        <w:rPr>
          <w:lang w:eastAsia="en-US"/>
        </w:rPr>
        <w:t>IOTA was designed to alleviate a number of the drawbacks of traditional blockchains. With the exclusion of miners in the process, this drastically increases the throughput rate of transactions, enabling device communication. It also drastically reduces the environmental cost of running the network. It is also argued that the process of mining blocks was included in blockchains for a reason, and its exclusion makes the decentralized network less secure.  It has also yet to be proven at scale and adoption of the technology seems to be lagging. There are a small number of nodes (&lt;500) globally running the network. However, recent developments to improve the core technology and create new products</w:t>
      </w:r>
      <w:r w:rsidR="00CD2061">
        <w:rPr>
          <w:lang w:eastAsia="en-US"/>
        </w:rPr>
        <w:t xml:space="preserve"> </w:t>
      </w:r>
      <w:r>
        <w:rPr>
          <w:lang w:eastAsia="en-US"/>
        </w:rPr>
        <w:t xml:space="preserve">signals a push for increased adoption and encouraging developers to create new products using the IOTA framework. </w:t>
      </w:r>
    </w:p>
    <w:p w14:paraId="046AF778" w14:textId="16A47383" w:rsidR="0027634B" w:rsidRDefault="0027634B" w:rsidP="00CA60E3">
      <w:pPr>
        <w:spacing w:line="360" w:lineRule="auto"/>
        <w:rPr>
          <w:lang w:eastAsia="en-US"/>
        </w:rPr>
      </w:pPr>
    </w:p>
    <w:p w14:paraId="4D983147" w14:textId="7595E5EF" w:rsidR="00CA60E3" w:rsidRDefault="0027634B" w:rsidP="00632BFB">
      <w:pPr>
        <w:spacing w:line="360" w:lineRule="auto"/>
        <w:jc w:val="both"/>
        <w:rPr>
          <w:lang w:eastAsia="en-US"/>
        </w:rPr>
      </w:pPr>
      <w:r>
        <w:rPr>
          <w:lang w:eastAsia="en-US"/>
        </w:rPr>
        <w:t xml:space="preserve">V2X communications has a number of potential applications that could drastically </w:t>
      </w:r>
      <w:r w:rsidR="00CA60E3">
        <w:rPr>
          <w:lang w:eastAsia="en-US"/>
        </w:rPr>
        <w:t>improve</w:t>
      </w:r>
      <w:r>
        <w:rPr>
          <w:lang w:eastAsia="en-US"/>
        </w:rPr>
        <w:t xml:space="preserve"> road safety. </w:t>
      </w:r>
      <w:r w:rsidR="00CA60E3">
        <w:rPr>
          <w:lang w:eastAsia="en-US"/>
        </w:rPr>
        <w:t xml:space="preserve">The </w:t>
      </w:r>
      <w:r w:rsidR="00B774A3">
        <w:rPr>
          <w:lang w:eastAsia="en-US"/>
        </w:rPr>
        <w:t>generational improvements of cellular technology over the past few years to reduce latency has enabled new opportunities for V2X communication that up to now were not possible</w:t>
      </w:r>
      <w:r w:rsidR="00CA60E3">
        <w:rPr>
          <w:lang w:eastAsia="en-US"/>
        </w:rPr>
        <w:t xml:space="preserve">. </w:t>
      </w:r>
      <w:r w:rsidR="00B774A3">
        <w:rPr>
          <w:lang w:eastAsia="en-US"/>
        </w:rPr>
        <w:t xml:space="preserve">Security is a seen as key concern. A malicious device or node in a vehicle network could create a number of dangerous situations for road users.  The SCMS is an extensive PKI system, designed to provide anonymity, organisational separation and unlinkability of devices participating in V2X communication to maintain integrity and security.  </w:t>
      </w:r>
      <w:r w:rsidR="00CA60E3">
        <w:rPr>
          <w:lang w:eastAsia="en-US"/>
        </w:rPr>
        <w:t xml:space="preserve">However, the research </w:t>
      </w:r>
      <w:r w:rsidR="00B774A3">
        <w:rPr>
          <w:lang w:eastAsia="en-US"/>
        </w:rPr>
        <w:t>suggests</w:t>
      </w:r>
      <w:r w:rsidR="00CA60E3">
        <w:rPr>
          <w:lang w:eastAsia="en-US"/>
        </w:rPr>
        <w:t xml:space="preserve"> </w:t>
      </w:r>
      <w:r w:rsidR="00B774A3">
        <w:rPr>
          <w:lang w:eastAsia="en-US"/>
        </w:rPr>
        <w:t xml:space="preserve">that maintaining the integrity and </w:t>
      </w:r>
      <w:r w:rsidR="00B774A3">
        <w:rPr>
          <w:lang w:eastAsia="en-US"/>
        </w:rPr>
        <w:lastRenderedPageBreak/>
        <w:t>authenticity of device certificates is inefficient</w:t>
      </w:r>
      <w:r w:rsidR="009B3474">
        <w:rPr>
          <w:lang w:eastAsia="en-US"/>
        </w:rPr>
        <w:t>. A number of studies presented in the literature review show potential in using DLTs to improve this process</w:t>
      </w:r>
      <w:r w:rsidR="00B774A3">
        <w:rPr>
          <w:lang w:eastAsia="en-US"/>
        </w:rPr>
        <w:t xml:space="preserve">. </w:t>
      </w:r>
    </w:p>
    <w:p w14:paraId="5FA651BE" w14:textId="77777777" w:rsidR="0027634B" w:rsidRDefault="0027634B" w:rsidP="00632BFB">
      <w:pPr>
        <w:spacing w:line="360" w:lineRule="auto"/>
        <w:jc w:val="both"/>
        <w:rPr>
          <w:lang w:eastAsia="en-US"/>
        </w:rPr>
      </w:pPr>
    </w:p>
    <w:p w14:paraId="70A8DD77" w14:textId="2EDC4B13" w:rsidR="0027634B" w:rsidRPr="004A42A3" w:rsidRDefault="009B3474" w:rsidP="00484842">
      <w:pPr>
        <w:spacing w:line="360" w:lineRule="auto"/>
        <w:jc w:val="both"/>
        <w:rPr>
          <w:lang w:eastAsia="en-US"/>
        </w:rPr>
      </w:pPr>
      <w:r>
        <w:rPr>
          <w:lang w:eastAsia="en-US"/>
        </w:rPr>
        <w:t xml:space="preserve">To conclude, each of the technologies discussed in this paper are relatively new and are in </w:t>
      </w:r>
      <w:r w:rsidR="00632BFB">
        <w:rPr>
          <w:lang w:eastAsia="en-US"/>
        </w:rPr>
        <w:t xml:space="preserve">their own </w:t>
      </w:r>
      <w:r>
        <w:rPr>
          <w:lang w:eastAsia="en-US"/>
        </w:rPr>
        <w:t>stages of rapid development. Th</w:t>
      </w:r>
      <w:r w:rsidR="00632BFB">
        <w:rPr>
          <w:lang w:eastAsia="en-US"/>
        </w:rPr>
        <w:t>e</w:t>
      </w:r>
      <w:r>
        <w:rPr>
          <w:lang w:eastAsia="en-US"/>
        </w:rPr>
        <w:t xml:space="preserve"> research suggests that </w:t>
      </w:r>
      <w:r w:rsidR="00632BFB">
        <w:rPr>
          <w:lang w:eastAsia="en-US"/>
        </w:rPr>
        <w:t xml:space="preserve">many of the current limitations and issues with V2X technologies could benefit from the value proposition of DLTs; technology that is secure, scalable and standardised. The research however, is not universally conclusive on this and there is still much to be researched. </w:t>
      </w:r>
    </w:p>
    <w:p w14:paraId="417F9661" w14:textId="126E5B7A" w:rsidR="005C5D2A" w:rsidRPr="00484842" w:rsidRDefault="00230846" w:rsidP="005C5D2A">
      <w:pPr>
        <w:sectPr w:rsidR="005C5D2A" w:rsidRPr="00484842" w:rsidSect="002115DF">
          <w:headerReference w:type="default" r:id="rId25"/>
          <w:pgSz w:w="11906" w:h="16838" w:code="9"/>
          <w:pgMar w:top="1440" w:right="1134" w:bottom="1440" w:left="2268" w:header="709" w:footer="709" w:gutter="0"/>
          <w:cols w:space="708"/>
          <w:docGrid w:linePitch="360"/>
        </w:sectPr>
      </w:pPr>
      <w:commentRangeStart w:id="90"/>
      <w:commentRangeEnd w:id="90"/>
      <w:r w:rsidRPr="004A42A3">
        <w:rPr>
          <w:rStyle w:val="CommentReference"/>
          <w:lang w:eastAsia="en-US"/>
        </w:rPr>
        <w:commentReference w:id="90"/>
      </w:r>
    </w:p>
    <w:p w14:paraId="779B94F7" w14:textId="7C759206" w:rsidR="005C5D2A" w:rsidRDefault="005C5D2A" w:rsidP="005C5D2A">
      <w:pPr>
        <w:pStyle w:val="Heading6"/>
        <w:numPr>
          <w:ilvl w:val="0"/>
          <w:numId w:val="0"/>
        </w:numPr>
        <w:spacing w:line="480" w:lineRule="auto"/>
        <w:jc w:val="both"/>
        <w:rPr>
          <w:rFonts w:ascii="Times New Roman" w:hAnsi="Times New Roman" w:cs="Times New Roman"/>
        </w:rPr>
      </w:pPr>
      <w:r w:rsidRPr="004A42A3">
        <w:rPr>
          <w:rFonts w:ascii="Times New Roman" w:hAnsi="Times New Roman" w:cs="Times New Roman"/>
        </w:rPr>
        <w:lastRenderedPageBreak/>
        <w:t xml:space="preserve">CHAPTER </w:t>
      </w:r>
      <w:r>
        <w:rPr>
          <w:rFonts w:ascii="Times New Roman" w:hAnsi="Times New Roman" w:cs="Times New Roman"/>
        </w:rPr>
        <w:t>THREE</w:t>
      </w:r>
    </w:p>
    <w:p w14:paraId="095FDBC1" w14:textId="7998A775" w:rsidR="00F867C1" w:rsidRPr="00F867C1" w:rsidRDefault="005C5D2A" w:rsidP="0082623A">
      <w:pPr>
        <w:pStyle w:val="Heading1"/>
      </w:pPr>
      <w:bookmarkStart w:id="91" w:name="_Toc100931220"/>
      <w:r w:rsidRPr="00841940">
        <w:t>Re</w:t>
      </w:r>
      <w:r>
        <w:t>search Design</w:t>
      </w:r>
      <w:bookmarkEnd w:id="91"/>
      <w:r w:rsidR="000036FA">
        <w:t xml:space="preserve"> </w:t>
      </w:r>
    </w:p>
    <w:p w14:paraId="1145D8E7" w14:textId="004FE888" w:rsidR="00F867C1" w:rsidRPr="00F867C1" w:rsidRDefault="00F867C1" w:rsidP="00F867C1">
      <w:pPr>
        <w:pStyle w:val="Heading2"/>
      </w:pPr>
      <w:bookmarkStart w:id="92" w:name="_Toc100931221"/>
      <w:r>
        <w:t>Introduction</w:t>
      </w:r>
      <w:bookmarkEnd w:id="92"/>
      <w:r>
        <w:t xml:space="preserve"> </w:t>
      </w:r>
    </w:p>
    <w:p w14:paraId="456FDD33" w14:textId="5745FDC7" w:rsidR="005C5D2A" w:rsidRDefault="00F23448" w:rsidP="00F867C1">
      <w:pPr>
        <w:jc w:val="both"/>
        <w:rPr>
          <w:lang w:eastAsia="en-US"/>
        </w:rPr>
      </w:pPr>
      <w:r>
        <w:rPr>
          <w:lang w:eastAsia="en-US"/>
        </w:rPr>
        <w:t>To recap on the</w:t>
      </w:r>
      <w:r w:rsidR="009179B7">
        <w:rPr>
          <w:lang w:eastAsia="en-US"/>
        </w:rPr>
        <w:t xml:space="preserve"> research</w:t>
      </w:r>
      <w:r>
        <w:rPr>
          <w:lang w:eastAsia="en-US"/>
        </w:rPr>
        <w:t xml:space="preserve"> </w:t>
      </w:r>
      <w:r w:rsidR="00F867C1">
        <w:rPr>
          <w:lang w:eastAsia="en-US"/>
        </w:rPr>
        <w:t>question/ hypothesis</w:t>
      </w:r>
      <w:r>
        <w:rPr>
          <w:lang w:eastAsia="en-US"/>
        </w:rPr>
        <w:t xml:space="preserve">: </w:t>
      </w:r>
    </w:p>
    <w:p w14:paraId="17F9E265" w14:textId="77777777" w:rsidR="00F23448" w:rsidRDefault="00F23448" w:rsidP="00F867C1">
      <w:pPr>
        <w:jc w:val="both"/>
        <w:rPr>
          <w:lang w:eastAsia="en-US"/>
        </w:rPr>
      </w:pPr>
    </w:p>
    <w:p w14:paraId="31A5A6A6" w14:textId="29E82755" w:rsidR="00094E64" w:rsidRDefault="00F23448" w:rsidP="00F867C1">
      <w:pPr>
        <w:spacing w:line="360" w:lineRule="auto"/>
        <w:jc w:val="both"/>
        <w:rPr>
          <w:b/>
          <w:bCs/>
          <w:lang w:val="en-GB" w:eastAsia="en-US"/>
        </w:rPr>
      </w:pPr>
      <w:r>
        <w:rPr>
          <w:b/>
          <w:bCs/>
          <w:lang w:val="en-GB" w:eastAsia="en-US"/>
        </w:rPr>
        <w:t>“</w:t>
      </w:r>
      <w:r w:rsidRPr="004A42A3">
        <w:rPr>
          <w:b/>
          <w:bCs/>
          <w:lang w:val="en-GB" w:eastAsia="en-US"/>
        </w:rPr>
        <w:t xml:space="preserve">The IOTA framework can be used as a viable V2X communication layer that allows for secure and scalable data transfer </w:t>
      </w:r>
      <w:r>
        <w:rPr>
          <w:b/>
          <w:bCs/>
          <w:lang w:val="en-GB" w:eastAsia="en-US"/>
        </w:rPr>
        <w:t>within the</w:t>
      </w:r>
      <w:r w:rsidRPr="004A42A3">
        <w:rPr>
          <w:b/>
          <w:bCs/>
          <w:lang w:val="en-GB" w:eastAsia="en-US"/>
        </w:rPr>
        <w:t xml:space="preserve"> autonomous vehicle</w:t>
      </w:r>
      <w:r>
        <w:rPr>
          <w:b/>
          <w:bCs/>
          <w:lang w:val="en-GB" w:eastAsia="en-US"/>
        </w:rPr>
        <w:t xml:space="preserve"> environment using </w:t>
      </w:r>
      <w:r w:rsidRPr="004A42A3">
        <w:rPr>
          <w:b/>
          <w:bCs/>
          <w:lang w:val="en-GB" w:eastAsia="en-US"/>
        </w:rPr>
        <w:t>the IOTA network.</w:t>
      </w:r>
      <w:r>
        <w:rPr>
          <w:b/>
          <w:bCs/>
          <w:lang w:val="en-GB" w:eastAsia="en-US"/>
        </w:rPr>
        <w:t>”</w:t>
      </w:r>
    </w:p>
    <w:p w14:paraId="68AE7785" w14:textId="2016B271" w:rsidR="00F23448" w:rsidRDefault="00F23448" w:rsidP="00F867C1">
      <w:pPr>
        <w:spacing w:line="360" w:lineRule="auto"/>
        <w:jc w:val="both"/>
        <w:rPr>
          <w:b/>
          <w:bCs/>
          <w:lang w:val="en-GB" w:eastAsia="en-US"/>
        </w:rPr>
      </w:pPr>
    </w:p>
    <w:p w14:paraId="5D5AA4E1" w14:textId="794C5C47" w:rsidR="00094E64" w:rsidRPr="009179B7" w:rsidRDefault="00F867C1" w:rsidP="00F867C1">
      <w:pPr>
        <w:spacing w:line="360" w:lineRule="auto"/>
        <w:jc w:val="both"/>
        <w:rPr>
          <w:i/>
          <w:iCs/>
          <w:lang w:val="en-GB" w:eastAsia="en-US"/>
        </w:rPr>
      </w:pPr>
      <w:r>
        <w:rPr>
          <w:lang w:val="en-GB" w:eastAsia="en-US"/>
        </w:rPr>
        <w:t xml:space="preserve">To answer this research question, the research </w:t>
      </w:r>
      <w:r w:rsidR="00DC6F5B">
        <w:rPr>
          <w:lang w:val="en-GB" w:eastAsia="en-US"/>
        </w:rPr>
        <w:t>was</w:t>
      </w:r>
      <w:r>
        <w:rPr>
          <w:lang w:val="en-GB" w:eastAsia="en-US"/>
        </w:rPr>
        <w:t xml:space="preserve"> decomposed into topics</w:t>
      </w:r>
      <w:r w:rsidR="00972BE8">
        <w:rPr>
          <w:lang w:val="en-GB" w:eastAsia="en-US"/>
        </w:rPr>
        <w:t xml:space="preserve"> and sub-topics</w:t>
      </w:r>
      <w:r>
        <w:rPr>
          <w:lang w:val="en-GB" w:eastAsia="en-US"/>
        </w:rPr>
        <w:t xml:space="preserve"> that provided enough coverage of the IOTA framework to enable us to answer the research question. Multiple</w:t>
      </w:r>
      <w:r w:rsidR="00F23448">
        <w:rPr>
          <w:lang w:val="en-GB" w:eastAsia="en-US"/>
        </w:rPr>
        <w:t xml:space="preserve"> research </w:t>
      </w:r>
      <w:r>
        <w:rPr>
          <w:lang w:val="en-GB" w:eastAsia="en-US"/>
        </w:rPr>
        <w:t>approaches</w:t>
      </w:r>
      <w:r w:rsidR="00F23448">
        <w:rPr>
          <w:lang w:val="en-GB" w:eastAsia="en-US"/>
        </w:rPr>
        <w:t xml:space="preserve"> </w:t>
      </w:r>
      <w:r>
        <w:rPr>
          <w:lang w:val="en-GB" w:eastAsia="en-US"/>
        </w:rPr>
        <w:t>were evaluated that</w:t>
      </w:r>
      <w:r w:rsidR="00F23448">
        <w:rPr>
          <w:lang w:val="en-GB" w:eastAsia="en-US"/>
        </w:rPr>
        <w:t xml:space="preserve"> holistically evaluate </w:t>
      </w:r>
      <w:r>
        <w:rPr>
          <w:lang w:val="en-GB" w:eastAsia="en-US"/>
        </w:rPr>
        <w:t>open-source software (OSS) to decide what these topics would be</w:t>
      </w:r>
      <w:r w:rsidR="00F23448">
        <w:rPr>
          <w:lang w:val="en-GB" w:eastAsia="en-US"/>
        </w:rPr>
        <w:t xml:space="preserve">. </w:t>
      </w:r>
      <w:proofErr w:type="spellStart"/>
      <w:r w:rsidR="009179B7" w:rsidRPr="00F23448">
        <w:rPr>
          <w:lang w:val="en-GB" w:eastAsia="en-US"/>
        </w:rPr>
        <w:t>Xiaozhou</w:t>
      </w:r>
      <w:proofErr w:type="spellEnd"/>
      <w:r w:rsidR="009179B7" w:rsidRPr="00F23448">
        <w:rPr>
          <w:lang w:val="en-GB" w:eastAsia="en-US"/>
        </w:rPr>
        <w:t xml:space="preserve"> et al. </w:t>
      </w:r>
      <w:r w:rsidR="009179B7">
        <w:rPr>
          <w:lang w:val="en-GB" w:eastAsia="en-US"/>
        </w:rPr>
        <w:fldChar w:fldCharType="begin"/>
      </w:r>
      <w:r w:rsidR="004C300C">
        <w:rPr>
          <w:lang w:val="en-GB" w:eastAsia="en-US"/>
        </w:rPr>
        <w:instrText xml:space="preserve"> ADDIN EN.CITE &lt;EndNote&gt;&lt;Cite&gt;&lt;Author&gt;Xiaozhou&lt;/Author&gt;&lt;Year&gt;2021&lt;/Year&gt;&lt;IDText&gt;Exploring Factors and Measures to Select Open Source Software&lt;/IDText&gt;&lt;DisplayText&gt;[58]&lt;/DisplayText&gt;&lt;record&gt;&lt;dates&gt;&lt;pub-dates&gt;&lt;date&gt;2021-02-19T15:18:03&lt;/date&gt;&lt;/pub-dates&gt;&lt;year&gt;2021&lt;/year&gt;&lt;/dates&gt;&lt;titles&gt;&lt;title&gt;Exploring Factors and Measures to Select Open Source Software&lt;/title&gt;&lt;/titles&gt;&lt;access-date&gt;2022-03-29T23:58:19&lt;/access-date&gt;&lt;contributors&gt;&lt;authors&gt;&lt;author&gt;Xiaozhou Li&lt;/author&gt;&lt;author&gt;Sergio Moreschini&lt;/author&gt;&lt;author&gt;Zheying Zhang&lt;/author&gt;&lt;author&gt;Davide Taibi&lt;/author&gt;&lt;/authors&gt;&lt;/contributors&gt;&lt;added-date format="utc"&gt;1648598690&lt;/added-date&gt;&lt;ref-type name="Journal Article"&gt;17&lt;/ref-type&gt;&lt;rec-number&gt;102&lt;/rec-number&gt;&lt;last-updated-date format="utc"&gt;1648598691&lt;/last-updated-date&gt;&lt;/record&gt;&lt;/Cite&gt;&lt;/EndNote&gt;</w:instrText>
      </w:r>
      <w:r w:rsidR="009179B7">
        <w:rPr>
          <w:lang w:val="en-GB" w:eastAsia="en-US"/>
        </w:rPr>
        <w:fldChar w:fldCharType="separate"/>
      </w:r>
      <w:r w:rsidR="004C300C">
        <w:rPr>
          <w:noProof/>
          <w:lang w:val="en-GB" w:eastAsia="en-US"/>
        </w:rPr>
        <w:t>[58]</w:t>
      </w:r>
      <w:r w:rsidR="009179B7">
        <w:rPr>
          <w:lang w:val="en-GB" w:eastAsia="en-US"/>
        </w:rPr>
        <w:fldChar w:fldCharType="end"/>
      </w:r>
      <w:r w:rsidR="009179B7">
        <w:rPr>
          <w:lang w:val="en-GB" w:eastAsia="en-US"/>
        </w:rPr>
        <w:t xml:space="preserve"> examined the factors and metric to select open source software components for integration within the software industry and used the following topics as key to OSS adoption:  </w:t>
      </w:r>
      <w:r w:rsidR="009179B7" w:rsidRPr="009179B7">
        <w:rPr>
          <w:i/>
          <w:iCs/>
          <w:lang w:val="en-GB" w:eastAsia="en-US"/>
        </w:rPr>
        <w:t>Community Support and Adoption, Documentation, License, Operational SW Characteristics, Maturity, Quality, Risk (Perceived risks), Trustworthiness</w:t>
      </w:r>
      <w:r w:rsidR="009179B7">
        <w:rPr>
          <w:i/>
          <w:iCs/>
          <w:lang w:val="en-GB" w:eastAsia="en-US"/>
        </w:rPr>
        <w:t xml:space="preserve">. </w:t>
      </w:r>
      <w:r w:rsidR="00F23448">
        <w:rPr>
          <w:lang w:val="en-GB" w:eastAsia="en-US"/>
        </w:rPr>
        <w:t xml:space="preserve">Zhao </w:t>
      </w:r>
      <w:r w:rsidR="00F23448" w:rsidRPr="00F23448">
        <w:rPr>
          <w:i/>
          <w:iCs/>
          <w:lang w:val="en-GB" w:eastAsia="en-US"/>
        </w:rPr>
        <w:t>et al.</w:t>
      </w:r>
      <w:r w:rsidR="00F23448">
        <w:rPr>
          <w:lang w:val="en-GB" w:eastAsia="en-US"/>
        </w:rPr>
        <w:t xml:space="preserve"> </w:t>
      </w:r>
      <w:r w:rsidR="00F23448">
        <w:rPr>
          <w:lang w:val="en-GB" w:eastAsia="en-US"/>
        </w:rPr>
        <w:fldChar w:fldCharType="begin"/>
      </w:r>
      <w:r w:rsidR="004C300C">
        <w:rPr>
          <w:lang w:val="en-GB" w:eastAsia="en-US"/>
        </w:rPr>
        <w:instrText xml:space="preserve"> ADDIN EN.CITE &lt;EndNote&gt;&lt;Cite&gt;&lt;Author&gt;Zhao&lt;/Author&gt;&lt;Year&gt;2021&lt;/Year&gt;&lt;IDText&gt;Evaluation indicators for open-source software: a review&lt;/IDText&gt;&lt;DisplayText&gt;[59]&lt;/DisplayText&gt;&lt;record&gt;&lt;dates&gt;&lt;pub-dates&gt;&lt;date&gt;2021-12-01&lt;/date&gt;&lt;/pub-dates&gt;&lt;year&gt;2021&lt;/year&gt;&lt;/dates&gt;&lt;isbn&gt;2523-3246&lt;/isbn&gt;&lt;titles&gt;&lt;title&gt;Evaluation indicators for open-source software: a review&lt;/title&gt;&lt;secondary-title&gt;Cybersecurity&lt;/secondary-title&gt;&lt;/titles&gt;&lt;number&gt;1&lt;/number&gt;&lt;access-date&gt;2022-03-29T23:41:59&lt;/access-date&gt;&lt;contributors&gt;&lt;authors&gt;&lt;author&gt;Zhao, Yuhang&lt;/author&gt;&lt;author&gt;Liang, Ruigang&lt;/author&gt;&lt;author&gt;Chen, Xiang&lt;/author&gt;&lt;author&gt;Zou, Jing&lt;/author&gt;&lt;/authors&gt;&lt;/contributors&gt;&lt;added-date format="utc"&gt;1648597466&lt;/added-date&gt;&lt;ref-type name="Journal Article"&gt;17&lt;/ref-type&gt;&lt;rec-number&gt;101&lt;/rec-number&gt;&lt;publisher&gt;Springer Science and Business Media LLC&lt;/publisher&gt;&lt;last-updated-date format="utc"&gt;1648597467&lt;/last-updated-date&gt;&lt;electronic-resource-num&gt;10.1186/s42400-021-00084-8&lt;/electronic-resource-num&gt;&lt;volume&gt;4&lt;/volume&gt;&lt;/record&gt;&lt;/Cite&gt;&lt;/EndNote&gt;</w:instrText>
      </w:r>
      <w:r w:rsidR="00F23448">
        <w:rPr>
          <w:lang w:val="en-GB" w:eastAsia="en-US"/>
        </w:rPr>
        <w:fldChar w:fldCharType="separate"/>
      </w:r>
      <w:r w:rsidR="004C300C">
        <w:rPr>
          <w:noProof/>
          <w:lang w:val="en-GB" w:eastAsia="en-US"/>
        </w:rPr>
        <w:t>[59]</w:t>
      </w:r>
      <w:r w:rsidR="00F23448">
        <w:rPr>
          <w:lang w:val="en-GB" w:eastAsia="en-US"/>
        </w:rPr>
        <w:fldChar w:fldCharType="end"/>
      </w:r>
      <w:r w:rsidR="00F23448">
        <w:rPr>
          <w:lang w:val="en-GB" w:eastAsia="en-US"/>
        </w:rPr>
        <w:t xml:space="preserve"> carried out a systematic empirical study identifying indicators for evaluating open-source software (OSS) from numerous papers over the last 20 years. From this, five types of indicators commonly used to evaluate were found. They were:</w:t>
      </w:r>
      <w:r w:rsidR="00F23448" w:rsidRPr="00F23448">
        <w:t xml:space="preserve"> </w:t>
      </w:r>
      <w:r w:rsidR="00F23448" w:rsidRPr="00F23448">
        <w:rPr>
          <w:i/>
          <w:iCs/>
          <w:lang w:val="en-GB" w:eastAsia="en-US"/>
        </w:rPr>
        <w:t>code, license, popularity, developer and sponsorship</w:t>
      </w:r>
      <w:r w:rsidR="00F23448">
        <w:rPr>
          <w:lang w:val="en-GB" w:eastAsia="en-US"/>
        </w:rPr>
        <w:t xml:space="preserve">. This research conducted was largely </w:t>
      </w:r>
      <w:r>
        <w:rPr>
          <w:lang w:val="en-GB" w:eastAsia="en-US"/>
        </w:rPr>
        <w:t>quantitative</w:t>
      </w:r>
      <w:r w:rsidR="00F23448">
        <w:rPr>
          <w:lang w:val="en-GB" w:eastAsia="en-US"/>
        </w:rPr>
        <w:t xml:space="preserve"> and focused primarily on data extracted from online repositories such as GitHub</w:t>
      </w:r>
      <w:r w:rsidR="000036FA">
        <w:rPr>
          <w:lang w:val="en-GB" w:eastAsia="en-US"/>
        </w:rPr>
        <w:t xml:space="preserve"> and</w:t>
      </w:r>
      <w:r w:rsidR="00F23448">
        <w:rPr>
          <w:lang w:val="en-GB" w:eastAsia="en-US"/>
        </w:rPr>
        <w:t xml:space="preserve"> GitLab. It also cited a</w:t>
      </w:r>
      <w:r w:rsidR="009179B7">
        <w:rPr>
          <w:lang w:val="en-GB" w:eastAsia="en-US"/>
        </w:rPr>
        <w:t xml:space="preserve">nother more common evaluation perspective </w:t>
      </w:r>
      <w:r w:rsidR="00F23448">
        <w:rPr>
          <w:lang w:val="en-GB" w:eastAsia="en-US"/>
        </w:rPr>
        <w:t>to assessing OOS</w:t>
      </w:r>
      <w:r w:rsidR="009179B7">
        <w:rPr>
          <w:lang w:val="en-GB" w:eastAsia="en-US"/>
        </w:rPr>
        <w:t>, broken into four indicators</w:t>
      </w:r>
      <w:r w:rsidR="00F23448">
        <w:rPr>
          <w:lang w:val="en-GB" w:eastAsia="en-US"/>
        </w:rPr>
        <w:t>:</w:t>
      </w:r>
    </w:p>
    <w:p w14:paraId="29D4F412" w14:textId="69A42C08" w:rsidR="00F23448" w:rsidRDefault="00F23448" w:rsidP="00F867C1">
      <w:pPr>
        <w:spacing w:line="360" w:lineRule="auto"/>
        <w:jc w:val="both"/>
        <w:rPr>
          <w:lang w:val="en-GB" w:eastAsia="en-US"/>
        </w:rPr>
      </w:pPr>
    </w:p>
    <w:p w14:paraId="5A3A1269" w14:textId="5032F7CE" w:rsidR="00F23448" w:rsidRDefault="00F23448" w:rsidP="00B831B2">
      <w:pPr>
        <w:pStyle w:val="ListParagraph"/>
        <w:numPr>
          <w:ilvl w:val="0"/>
          <w:numId w:val="10"/>
        </w:numPr>
        <w:spacing w:line="360" w:lineRule="auto"/>
        <w:jc w:val="both"/>
        <w:rPr>
          <w:lang w:val="en-GB" w:eastAsia="en-US"/>
        </w:rPr>
      </w:pPr>
      <w:r>
        <w:rPr>
          <w:lang w:val="en-GB" w:eastAsia="en-US"/>
        </w:rPr>
        <w:t xml:space="preserve">Quality – software’s ability to user’s needs or expectations in use. </w:t>
      </w:r>
    </w:p>
    <w:p w14:paraId="4E5981FC" w14:textId="051FF11E" w:rsidR="00F23448" w:rsidRPr="00F23448" w:rsidRDefault="00F23448" w:rsidP="00B831B2">
      <w:pPr>
        <w:pStyle w:val="ListParagraph"/>
        <w:numPr>
          <w:ilvl w:val="0"/>
          <w:numId w:val="10"/>
        </w:numPr>
        <w:spacing w:line="360" w:lineRule="auto"/>
        <w:jc w:val="both"/>
        <w:rPr>
          <w:lang w:val="en-GB" w:eastAsia="en-US"/>
        </w:rPr>
      </w:pPr>
      <w:r>
        <w:rPr>
          <w:lang w:val="en-GB" w:eastAsia="en-US"/>
        </w:rPr>
        <w:t xml:space="preserve">Reliability – </w:t>
      </w:r>
      <w:r w:rsidRPr="00F23448">
        <w:rPr>
          <w:lang w:val="en-GB" w:eastAsia="en-US"/>
        </w:rPr>
        <w:t xml:space="preserve">the </w:t>
      </w:r>
      <w:r>
        <w:rPr>
          <w:lang w:val="en-GB" w:eastAsia="en-US"/>
        </w:rPr>
        <w:t xml:space="preserve">probability </w:t>
      </w:r>
      <w:r w:rsidRPr="00F23448">
        <w:rPr>
          <w:lang w:val="en-GB" w:eastAsia="en-US"/>
        </w:rPr>
        <w:t>that OSS can maintain unobstructed operation in the pre-scribed tests.</w:t>
      </w:r>
    </w:p>
    <w:p w14:paraId="16F1FD2C" w14:textId="7ACA72D1" w:rsidR="00F23448" w:rsidRDefault="00F23448" w:rsidP="00B831B2">
      <w:pPr>
        <w:pStyle w:val="ListParagraph"/>
        <w:numPr>
          <w:ilvl w:val="0"/>
          <w:numId w:val="10"/>
        </w:numPr>
        <w:spacing w:line="360" w:lineRule="auto"/>
        <w:jc w:val="both"/>
        <w:rPr>
          <w:lang w:val="en-GB" w:eastAsia="en-US"/>
        </w:rPr>
      </w:pPr>
      <w:r>
        <w:rPr>
          <w:lang w:val="en-GB" w:eastAsia="en-US"/>
        </w:rPr>
        <w:t>Maturity – technical or application characteristics that can be achieved</w:t>
      </w:r>
    </w:p>
    <w:p w14:paraId="43A3B05D" w14:textId="3FD34144" w:rsidR="00F23448" w:rsidRDefault="00F23448" w:rsidP="00B831B2">
      <w:pPr>
        <w:pStyle w:val="ListParagraph"/>
        <w:numPr>
          <w:ilvl w:val="0"/>
          <w:numId w:val="10"/>
        </w:numPr>
        <w:spacing w:line="360" w:lineRule="auto"/>
        <w:jc w:val="both"/>
        <w:rPr>
          <w:lang w:val="en-GB" w:eastAsia="en-US"/>
        </w:rPr>
      </w:pPr>
      <w:r>
        <w:rPr>
          <w:lang w:val="en-GB" w:eastAsia="en-US"/>
        </w:rPr>
        <w:t xml:space="preserve">Vulnerability – the existence of defects in the software </w:t>
      </w:r>
    </w:p>
    <w:p w14:paraId="21DBDC5B" w14:textId="01EC6885" w:rsidR="009179B7" w:rsidRDefault="009179B7" w:rsidP="00F867C1">
      <w:pPr>
        <w:spacing w:line="360" w:lineRule="auto"/>
        <w:jc w:val="both"/>
        <w:rPr>
          <w:i/>
          <w:iCs/>
          <w:lang w:val="en-GB" w:eastAsia="en-US"/>
        </w:rPr>
      </w:pPr>
    </w:p>
    <w:p w14:paraId="7B9F5661" w14:textId="695CDB81" w:rsidR="004C300C" w:rsidRDefault="009179B7" w:rsidP="004C300C">
      <w:pPr>
        <w:spacing w:line="360" w:lineRule="auto"/>
        <w:jc w:val="both"/>
        <w:rPr>
          <w:lang w:val="en-GB" w:eastAsia="en-US"/>
        </w:rPr>
      </w:pPr>
      <w:r>
        <w:rPr>
          <w:lang w:val="en-GB" w:eastAsia="en-US"/>
        </w:rPr>
        <w:lastRenderedPageBreak/>
        <w:t xml:space="preserve">As demonstrated, there are various ways to quantify OSS. As the hypothesis for this research pertains to the autonomous vehicle and its ability to act as a V2X communication </w:t>
      </w:r>
      <w:r w:rsidR="000036FA">
        <w:rPr>
          <w:lang w:val="en-GB" w:eastAsia="en-US"/>
        </w:rPr>
        <w:t>protocol</w:t>
      </w:r>
      <w:r>
        <w:rPr>
          <w:lang w:val="en-GB" w:eastAsia="en-US"/>
        </w:rPr>
        <w:t>, as well as the scope of this research being limited</w:t>
      </w:r>
      <w:r w:rsidR="000036FA">
        <w:rPr>
          <w:lang w:val="en-GB" w:eastAsia="en-US"/>
        </w:rPr>
        <w:t xml:space="preserve"> for this research</w:t>
      </w:r>
      <w:r>
        <w:rPr>
          <w:lang w:val="en-GB" w:eastAsia="en-US"/>
        </w:rPr>
        <w:t xml:space="preserve">, these headings were consolidated and combined into the following </w:t>
      </w:r>
      <w:r w:rsidR="00F867C1">
        <w:rPr>
          <w:lang w:val="en-GB" w:eastAsia="en-US"/>
        </w:rPr>
        <w:t>topics</w:t>
      </w:r>
      <w:r>
        <w:rPr>
          <w:lang w:val="en-GB" w:eastAsia="en-US"/>
        </w:rPr>
        <w:t xml:space="preserve"> to be used as the basis of this study. </w:t>
      </w:r>
    </w:p>
    <w:p w14:paraId="2A5DCBB7" w14:textId="77777777" w:rsidR="004C300C" w:rsidRPr="004C300C" w:rsidRDefault="004C300C" w:rsidP="004C300C">
      <w:pPr>
        <w:spacing w:line="360" w:lineRule="auto"/>
        <w:jc w:val="both"/>
        <w:rPr>
          <w:lang w:val="en-GB" w:eastAsia="en-US"/>
        </w:rPr>
      </w:pPr>
    </w:p>
    <w:tbl>
      <w:tblPr>
        <w:tblW w:w="5949" w:type="dxa"/>
        <w:jc w:val="center"/>
        <w:tblLook w:val="04A0" w:firstRow="1" w:lastRow="0" w:firstColumn="1" w:lastColumn="0" w:noHBand="0" w:noVBand="1"/>
      </w:tblPr>
      <w:tblGrid>
        <w:gridCol w:w="421"/>
        <w:gridCol w:w="1701"/>
        <w:gridCol w:w="3827"/>
      </w:tblGrid>
      <w:tr w:rsidR="00972BE8" w14:paraId="495F908D" w14:textId="77777777" w:rsidTr="00972BE8">
        <w:trPr>
          <w:trHeight w:val="320"/>
          <w:jc w:val="center"/>
        </w:trPr>
        <w:tc>
          <w:tcPr>
            <w:tcW w:w="421" w:type="dxa"/>
            <w:tcBorders>
              <w:top w:val="single" w:sz="4" w:space="0" w:color="auto"/>
              <w:left w:val="single" w:sz="4" w:space="0" w:color="auto"/>
              <w:bottom w:val="single" w:sz="4" w:space="0" w:color="auto"/>
              <w:right w:val="single" w:sz="4" w:space="0" w:color="auto"/>
            </w:tcBorders>
          </w:tcPr>
          <w:p w14:paraId="64DE0B05" w14:textId="010D31C7" w:rsidR="00972BE8" w:rsidRDefault="00972BE8" w:rsidP="008431FC">
            <w:pPr>
              <w:rPr>
                <w:rFonts w:ascii="Calibri" w:hAnsi="Calibri" w:cs="Calibri"/>
                <w:b/>
                <w:bCs/>
                <w:color w:val="000000"/>
              </w:rPr>
            </w:pPr>
            <w:r>
              <w:rPr>
                <w:rFonts w:ascii="Calibri" w:hAnsi="Calibri" w:cs="Calibri"/>
                <w:b/>
                <w:bCs/>
                <w:color w:val="000000"/>
              </w:rPr>
              <w:t>#</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2D291" w14:textId="733F77A6" w:rsidR="00972BE8" w:rsidRDefault="00972BE8" w:rsidP="008431FC">
            <w:pPr>
              <w:rPr>
                <w:rFonts w:ascii="Calibri" w:hAnsi="Calibri" w:cs="Calibri"/>
                <w:b/>
                <w:bCs/>
                <w:color w:val="000000"/>
              </w:rPr>
            </w:pPr>
            <w:r>
              <w:rPr>
                <w:rFonts w:ascii="Calibri" w:hAnsi="Calibri" w:cs="Calibri"/>
                <w:b/>
                <w:bCs/>
                <w:color w:val="000000"/>
              </w:rPr>
              <w:t>Topic</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5634F9CA" w14:textId="77777777" w:rsidR="00972BE8" w:rsidRDefault="00972BE8" w:rsidP="008431FC">
            <w:pPr>
              <w:rPr>
                <w:rFonts w:ascii="Calibri" w:hAnsi="Calibri" w:cs="Calibri"/>
                <w:b/>
                <w:bCs/>
                <w:color w:val="000000"/>
              </w:rPr>
            </w:pPr>
            <w:r>
              <w:rPr>
                <w:rFonts w:ascii="Calibri" w:hAnsi="Calibri" w:cs="Calibri"/>
                <w:b/>
                <w:bCs/>
                <w:color w:val="000000"/>
              </w:rPr>
              <w:t>Sub Topic</w:t>
            </w:r>
          </w:p>
        </w:tc>
      </w:tr>
      <w:tr w:rsidR="00972BE8" w14:paraId="26374EC8" w14:textId="77777777" w:rsidTr="00972BE8">
        <w:trPr>
          <w:trHeight w:val="320"/>
          <w:jc w:val="center"/>
        </w:trPr>
        <w:tc>
          <w:tcPr>
            <w:tcW w:w="421" w:type="dxa"/>
            <w:vMerge w:val="restart"/>
            <w:tcBorders>
              <w:top w:val="nil"/>
              <w:left w:val="single" w:sz="4" w:space="0" w:color="auto"/>
              <w:right w:val="single" w:sz="4" w:space="0" w:color="auto"/>
            </w:tcBorders>
            <w:vAlign w:val="center"/>
          </w:tcPr>
          <w:p w14:paraId="4E04FFDE" w14:textId="0D3A03C7" w:rsidR="00972BE8" w:rsidRDefault="00972BE8" w:rsidP="00972BE8">
            <w:pPr>
              <w:jc w:val="center"/>
              <w:rPr>
                <w:rFonts w:ascii="Calibri" w:hAnsi="Calibri" w:cs="Calibri"/>
                <w:b/>
                <w:bCs/>
                <w:color w:val="000000"/>
              </w:rPr>
            </w:pPr>
            <w:r>
              <w:rPr>
                <w:rFonts w:ascii="Calibri" w:hAnsi="Calibri" w:cs="Calibri"/>
                <w:b/>
                <w:bCs/>
                <w:color w:val="000000"/>
              </w:rPr>
              <w:t>1</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3946B7" w14:textId="3559B86D" w:rsidR="00972BE8" w:rsidRDefault="00972BE8" w:rsidP="008431FC">
            <w:pPr>
              <w:rPr>
                <w:rFonts w:ascii="Calibri" w:hAnsi="Calibri" w:cs="Calibri"/>
                <w:b/>
                <w:bCs/>
                <w:color w:val="000000"/>
              </w:rPr>
            </w:pPr>
            <w:r>
              <w:rPr>
                <w:rFonts w:ascii="Calibri" w:hAnsi="Calibri" w:cs="Calibri"/>
                <w:b/>
                <w:bCs/>
                <w:color w:val="000000"/>
              </w:rPr>
              <w:t xml:space="preserve">Quality </w:t>
            </w:r>
          </w:p>
        </w:tc>
        <w:tc>
          <w:tcPr>
            <w:tcW w:w="3827" w:type="dxa"/>
            <w:tcBorders>
              <w:top w:val="nil"/>
              <w:left w:val="nil"/>
              <w:bottom w:val="single" w:sz="4" w:space="0" w:color="auto"/>
              <w:right w:val="single" w:sz="4" w:space="0" w:color="auto"/>
            </w:tcBorders>
            <w:shd w:val="clear" w:color="auto" w:fill="auto"/>
            <w:noWrap/>
            <w:vAlign w:val="bottom"/>
            <w:hideMark/>
          </w:tcPr>
          <w:p w14:paraId="1A5ABDFD" w14:textId="77777777" w:rsidR="00972BE8" w:rsidRDefault="00972BE8" w:rsidP="008431FC">
            <w:pPr>
              <w:rPr>
                <w:color w:val="000000"/>
              </w:rPr>
            </w:pPr>
            <w:r>
              <w:rPr>
                <w:color w:val="000000"/>
                <w:lang w:val="en-GB"/>
              </w:rPr>
              <w:t>Network Latency</w:t>
            </w:r>
          </w:p>
        </w:tc>
      </w:tr>
      <w:tr w:rsidR="00972BE8" w14:paraId="5D3B0A3E" w14:textId="77777777" w:rsidTr="00972BE8">
        <w:trPr>
          <w:trHeight w:val="320"/>
          <w:jc w:val="center"/>
        </w:trPr>
        <w:tc>
          <w:tcPr>
            <w:tcW w:w="421" w:type="dxa"/>
            <w:vMerge/>
            <w:tcBorders>
              <w:left w:val="single" w:sz="4" w:space="0" w:color="auto"/>
              <w:right w:val="single" w:sz="4" w:space="0" w:color="auto"/>
            </w:tcBorders>
          </w:tcPr>
          <w:p w14:paraId="090D4CDC" w14:textId="77777777" w:rsidR="00972BE8" w:rsidRDefault="00972BE8" w:rsidP="008431FC">
            <w:pPr>
              <w:rPr>
                <w:rFonts w:ascii="Calibri" w:hAnsi="Calibri" w:cs="Calibri"/>
                <w:b/>
                <w:bCs/>
                <w:color w:val="000000"/>
              </w:rPr>
            </w:pPr>
          </w:p>
        </w:tc>
        <w:tc>
          <w:tcPr>
            <w:tcW w:w="1701" w:type="dxa"/>
            <w:vMerge/>
            <w:tcBorders>
              <w:top w:val="nil"/>
              <w:left w:val="single" w:sz="4" w:space="0" w:color="auto"/>
              <w:bottom w:val="single" w:sz="4" w:space="0" w:color="000000"/>
              <w:right w:val="single" w:sz="4" w:space="0" w:color="auto"/>
            </w:tcBorders>
            <w:vAlign w:val="center"/>
            <w:hideMark/>
          </w:tcPr>
          <w:p w14:paraId="32D60727" w14:textId="30D8D26C" w:rsidR="00972BE8" w:rsidRDefault="00972BE8" w:rsidP="008431FC">
            <w:pPr>
              <w:rPr>
                <w:rFonts w:ascii="Calibri" w:hAnsi="Calibri" w:cs="Calibri"/>
                <w:b/>
                <w:bCs/>
                <w:color w:val="000000"/>
              </w:rPr>
            </w:pPr>
          </w:p>
        </w:tc>
        <w:tc>
          <w:tcPr>
            <w:tcW w:w="3827" w:type="dxa"/>
            <w:tcBorders>
              <w:top w:val="nil"/>
              <w:left w:val="nil"/>
              <w:bottom w:val="single" w:sz="4" w:space="0" w:color="auto"/>
              <w:right w:val="single" w:sz="4" w:space="0" w:color="auto"/>
            </w:tcBorders>
            <w:shd w:val="clear" w:color="auto" w:fill="auto"/>
            <w:noWrap/>
            <w:vAlign w:val="bottom"/>
            <w:hideMark/>
          </w:tcPr>
          <w:p w14:paraId="57DD3B5C" w14:textId="77777777" w:rsidR="00972BE8" w:rsidRDefault="00972BE8" w:rsidP="008431FC">
            <w:pPr>
              <w:rPr>
                <w:color w:val="000000"/>
              </w:rPr>
            </w:pPr>
            <w:r>
              <w:rPr>
                <w:color w:val="000000"/>
                <w:lang w:val="en-GB"/>
              </w:rPr>
              <w:t>Usability</w:t>
            </w:r>
          </w:p>
        </w:tc>
      </w:tr>
      <w:tr w:rsidR="00972BE8" w14:paraId="1EEC6937" w14:textId="77777777" w:rsidTr="00972BE8">
        <w:trPr>
          <w:trHeight w:val="320"/>
          <w:jc w:val="center"/>
        </w:trPr>
        <w:tc>
          <w:tcPr>
            <w:tcW w:w="421" w:type="dxa"/>
            <w:vMerge/>
            <w:tcBorders>
              <w:left w:val="single" w:sz="4" w:space="0" w:color="auto"/>
              <w:bottom w:val="single" w:sz="4" w:space="0" w:color="000000"/>
              <w:right w:val="single" w:sz="4" w:space="0" w:color="auto"/>
            </w:tcBorders>
          </w:tcPr>
          <w:p w14:paraId="60F878DD" w14:textId="77777777" w:rsidR="00972BE8" w:rsidRDefault="00972BE8" w:rsidP="008431FC">
            <w:pPr>
              <w:rPr>
                <w:rFonts w:ascii="Calibri" w:hAnsi="Calibri" w:cs="Calibri"/>
                <w:b/>
                <w:bCs/>
                <w:color w:val="000000"/>
              </w:rPr>
            </w:pPr>
          </w:p>
        </w:tc>
        <w:tc>
          <w:tcPr>
            <w:tcW w:w="1701" w:type="dxa"/>
            <w:vMerge/>
            <w:tcBorders>
              <w:top w:val="nil"/>
              <w:left w:val="single" w:sz="4" w:space="0" w:color="auto"/>
              <w:bottom w:val="single" w:sz="4" w:space="0" w:color="000000"/>
              <w:right w:val="single" w:sz="4" w:space="0" w:color="auto"/>
            </w:tcBorders>
            <w:vAlign w:val="center"/>
            <w:hideMark/>
          </w:tcPr>
          <w:p w14:paraId="3D04D3DA" w14:textId="5E4A3C4F" w:rsidR="00972BE8" w:rsidRDefault="00972BE8" w:rsidP="008431FC">
            <w:pPr>
              <w:rPr>
                <w:rFonts w:ascii="Calibri" w:hAnsi="Calibri" w:cs="Calibri"/>
                <w:b/>
                <w:bCs/>
                <w:color w:val="000000"/>
              </w:rPr>
            </w:pPr>
          </w:p>
        </w:tc>
        <w:tc>
          <w:tcPr>
            <w:tcW w:w="3827" w:type="dxa"/>
            <w:tcBorders>
              <w:top w:val="nil"/>
              <w:left w:val="nil"/>
              <w:bottom w:val="single" w:sz="4" w:space="0" w:color="auto"/>
              <w:right w:val="single" w:sz="4" w:space="0" w:color="auto"/>
            </w:tcBorders>
            <w:shd w:val="clear" w:color="auto" w:fill="auto"/>
            <w:noWrap/>
            <w:vAlign w:val="bottom"/>
            <w:hideMark/>
          </w:tcPr>
          <w:p w14:paraId="7D40182D" w14:textId="77777777" w:rsidR="00972BE8" w:rsidRDefault="00972BE8" w:rsidP="008431FC">
            <w:pPr>
              <w:rPr>
                <w:color w:val="000000"/>
              </w:rPr>
            </w:pPr>
            <w:r>
              <w:rPr>
                <w:color w:val="000000"/>
                <w:lang w:val="en-GB"/>
              </w:rPr>
              <w:t xml:space="preserve">Documentation </w:t>
            </w:r>
          </w:p>
        </w:tc>
      </w:tr>
      <w:tr w:rsidR="00972BE8" w14:paraId="22D75A28" w14:textId="77777777" w:rsidTr="00972BE8">
        <w:trPr>
          <w:trHeight w:val="320"/>
          <w:jc w:val="center"/>
        </w:trPr>
        <w:tc>
          <w:tcPr>
            <w:tcW w:w="421" w:type="dxa"/>
            <w:tcBorders>
              <w:top w:val="nil"/>
              <w:left w:val="single" w:sz="4" w:space="0" w:color="auto"/>
              <w:bottom w:val="single" w:sz="4" w:space="0" w:color="auto"/>
              <w:right w:val="single" w:sz="4" w:space="0" w:color="auto"/>
            </w:tcBorders>
          </w:tcPr>
          <w:p w14:paraId="6E5BF295" w14:textId="05AF944E" w:rsidR="00972BE8" w:rsidRDefault="00972BE8" w:rsidP="008431FC">
            <w:pPr>
              <w:rPr>
                <w:rFonts w:ascii="Calibri" w:hAnsi="Calibri" w:cs="Calibri"/>
                <w:b/>
                <w:bCs/>
                <w:color w:val="000000"/>
              </w:rPr>
            </w:pPr>
            <w:r>
              <w:rPr>
                <w:rFonts w:ascii="Calibri" w:hAnsi="Calibri" w:cs="Calibri"/>
                <w:b/>
                <w:bCs/>
                <w:color w:val="000000"/>
              </w:rPr>
              <w:t>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E8D27FD" w14:textId="3741B224" w:rsidR="00972BE8" w:rsidRDefault="00972BE8" w:rsidP="008431FC">
            <w:pPr>
              <w:rPr>
                <w:rFonts w:ascii="Calibri" w:hAnsi="Calibri" w:cs="Calibri"/>
                <w:b/>
                <w:bCs/>
                <w:color w:val="000000"/>
              </w:rPr>
            </w:pPr>
            <w:r>
              <w:rPr>
                <w:rFonts w:ascii="Calibri" w:hAnsi="Calibri" w:cs="Calibri"/>
                <w:b/>
                <w:bCs/>
                <w:color w:val="000000"/>
              </w:rPr>
              <w:t xml:space="preserve">Reliability </w:t>
            </w:r>
          </w:p>
        </w:tc>
        <w:tc>
          <w:tcPr>
            <w:tcW w:w="3827" w:type="dxa"/>
            <w:tcBorders>
              <w:top w:val="nil"/>
              <w:left w:val="nil"/>
              <w:bottom w:val="single" w:sz="4" w:space="0" w:color="auto"/>
              <w:right w:val="single" w:sz="4" w:space="0" w:color="auto"/>
            </w:tcBorders>
            <w:shd w:val="clear" w:color="auto" w:fill="auto"/>
            <w:noWrap/>
            <w:vAlign w:val="bottom"/>
            <w:hideMark/>
          </w:tcPr>
          <w:p w14:paraId="3843F9EA" w14:textId="77777777" w:rsidR="00972BE8" w:rsidRDefault="00972BE8" w:rsidP="008431FC">
            <w:pPr>
              <w:rPr>
                <w:color w:val="000000"/>
              </w:rPr>
            </w:pPr>
            <w:r>
              <w:rPr>
                <w:color w:val="000000"/>
                <w:lang w:val="en-GB"/>
              </w:rPr>
              <w:t xml:space="preserve">Network Uptime &amp; Availability </w:t>
            </w:r>
          </w:p>
        </w:tc>
      </w:tr>
      <w:tr w:rsidR="00972BE8" w14:paraId="7876D36D" w14:textId="77777777" w:rsidTr="00972BE8">
        <w:trPr>
          <w:trHeight w:val="320"/>
          <w:jc w:val="center"/>
        </w:trPr>
        <w:tc>
          <w:tcPr>
            <w:tcW w:w="421" w:type="dxa"/>
            <w:tcBorders>
              <w:top w:val="nil"/>
              <w:left w:val="single" w:sz="4" w:space="0" w:color="auto"/>
              <w:bottom w:val="single" w:sz="4" w:space="0" w:color="auto"/>
              <w:right w:val="single" w:sz="4" w:space="0" w:color="auto"/>
            </w:tcBorders>
          </w:tcPr>
          <w:p w14:paraId="46C4485B" w14:textId="3BD931DA" w:rsidR="00972BE8" w:rsidRDefault="00972BE8" w:rsidP="008431FC">
            <w:pPr>
              <w:rPr>
                <w:rFonts w:ascii="Calibri" w:hAnsi="Calibri" w:cs="Calibri"/>
                <w:b/>
                <w:bCs/>
                <w:color w:val="000000"/>
              </w:rPr>
            </w:pPr>
            <w:r>
              <w:rPr>
                <w:rFonts w:ascii="Calibri" w:hAnsi="Calibri" w:cs="Calibri"/>
                <w:b/>
                <w:bCs/>
                <w:color w:val="000000"/>
              </w:rPr>
              <w:t>3</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AAA6355" w14:textId="5876205C" w:rsidR="00972BE8" w:rsidRDefault="00972BE8" w:rsidP="008431FC">
            <w:pPr>
              <w:rPr>
                <w:rFonts w:ascii="Calibri" w:hAnsi="Calibri" w:cs="Calibri"/>
                <w:b/>
                <w:bCs/>
                <w:color w:val="000000"/>
              </w:rPr>
            </w:pPr>
            <w:r>
              <w:rPr>
                <w:rFonts w:ascii="Calibri" w:hAnsi="Calibri" w:cs="Calibri"/>
                <w:b/>
                <w:bCs/>
                <w:color w:val="000000"/>
              </w:rPr>
              <w:t xml:space="preserve">Security </w:t>
            </w:r>
          </w:p>
        </w:tc>
        <w:tc>
          <w:tcPr>
            <w:tcW w:w="3827" w:type="dxa"/>
            <w:tcBorders>
              <w:top w:val="nil"/>
              <w:left w:val="nil"/>
              <w:bottom w:val="single" w:sz="4" w:space="0" w:color="auto"/>
              <w:right w:val="single" w:sz="4" w:space="0" w:color="auto"/>
            </w:tcBorders>
            <w:shd w:val="clear" w:color="auto" w:fill="auto"/>
            <w:noWrap/>
            <w:vAlign w:val="bottom"/>
            <w:hideMark/>
          </w:tcPr>
          <w:p w14:paraId="35B19390" w14:textId="77777777" w:rsidR="00972BE8" w:rsidRDefault="00972BE8" w:rsidP="004C300C">
            <w:pPr>
              <w:keepNext/>
              <w:rPr>
                <w:color w:val="000000"/>
              </w:rPr>
            </w:pPr>
            <w:r>
              <w:rPr>
                <w:color w:val="000000"/>
                <w:lang w:val="en-GB"/>
              </w:rPr>
              <w:t xml:space="preserve">Trustworthiness &amp; Vulnerability </w:t>
            </w:r>
          </w:p>
        </w:tc>
      </w:tr>
    </w:tbl>
    <w:p w14:paraId="1F4A65E0" w14:textId="69386704" w:rsidR="00F867C1" w:rsidRDefault="004C300C" w:rsidP="004C300C">
      <w:pPr>
        <w:pStyle w:val="Caption"/>
      </w:pPr>
      <w:bookmarkStart w:id="93" w:name="_Toc100931287"/>
      <w:r>
        <w:t xml:space="preserve">Table </w:t>
      </w:r>
      <w:r>
        <w:fldChar w:fldCharType="begin"/>
      </w:r>
      <w:r>
        <w:instrText xml:space="preserve"> SEQ Table \* ARABIC </w:instrText>
      </w:r>
      <w:r>
        <w:fldChar w:fldCharType="separate"/>
      </w:r>
      <w:r>
        <w:rPr>
          <w:noProof/>
        </w:rPr>
        <w:t>1</w:t>
      </w:r>
      <w:r>
        <w:fldChar w:fldCharType="end"/>
      </w:r>
      <w:r>
        <w:t xml:space="preserve">: </w:t>
      </w:r>
      <w:r w:rsidRPr="005C6936">
        <w:t>Research Topics and Sub Topics</w:t>
      </w:r>
      <w:bookmarkEnd w:id="93"/>
    </w:p>
    <w:p w14:paraId="2B643D13" w14:textId="77777777" w:rsidR="004C300C" w:rsidRPr="004C300C" w:rsidRDefault="004C300C" w:rsidP="004C300C">
      <w:pPr>
        <w:rPr>
          <w:lang w:eastAsia="en-US"/>
        </w:rPr>
      </w:pPr>
    </w:p>
    <w:p w14:paraId="2BA2DEF9" w14:textId="2C9A9249" w:rsidR="00972BE8" w:rsidRDefault="00F867C1" w:rsidP="00972BE8">
      <w:pPr>
        <w:spacing w:line="360" w:lineRule="auto"/>
        <w:jc w:val="both"/>
        <w:rPr>
          <w:lang w:eastAsia="en-US"/>
        </w:rPr>
      </w:pPr>
      <w:r>
        <w:rPr>
          <w:lang w:eastAsia="en-US"/>
        </w:rPr>
        <w:t xml:space="preserve">The rest of this chapter will discuss the approach to designing the research </w:t>
      </w:r>
      <w:r w:rsidR="00972BE8">
        <w:rPr>
          <w:lang w:eastAsia="en-US"/>
        </w:rPr>
        <w:t>around</w:t>
      </w:r>
      <w:r>
        <w:rPr>
          <w:lang w:eastAsia="en-US"/>
        </w:rPr>
        <w:t xml:space="preserve"> the </w:t>
      </w:r>
      <w:r w:rsidR="00DC6F5B">
        <w:rPr>
          <w:lang w:eastAsia="en-US"/>
        </w:rPr>
        <w:t xml:space="preserve">five </w:t>
      </w:r>
      <w:r w:rsidR="00972BE8">
        <w:rPr>
          <w:lang w:eastAsia="en-US"/>
        </w:rPr>
        <w:t>sub-topics</w:t>
      </w:r>
      <w:r w:rsidR="00DC6F5B">
        <w:rPr>
          <w:lang w:eastAsia="en-US"/>
        </w:rPr>
        <w:t xml:space="preserve"> within the context of the </w:t>
      </w:r>
      <w:r w:rsidR="00DC6F5B">
        <w:rPr>
          <w:lang w:eastAsia="en-US"/>
        </w:rPr>
        <w:t xml:space="preserve">three </w:t>
      </w:r>
      <w:r w:rsidR="00DC6F5B">
        <w:rPr>
          <w:lang w:eastAsia="en-US"/>
        </w:rPr>
        <w:t xml:space="preserve">main </w:t>
      </w:r>
      <w:r w:rsidR="00DC6F5B">
        <w:rPr>
          <w:lang w:eastAsia="en-US"/>
        </w:rPr>
        <w:t>topics</w:t>
      </w:r>
      <w:r>
        <w:rPr>
          <w:lang w:eastAsia="en-US"/>
        </w:rPr>
        <w:t xml:space="preserve">. </w:t>
      </w:r>
      <w:r w:rsidR="00DC6F5B">
        <w:rPr>
          <w:lang w:eastAsia="en-US"/>
        </w:rPr>
        <w:t>The aim was to provide quantitative and qualitative data to facilitate</w:t>
      </w:r>
      <w:r>
        <w:rPr>
          <w:lang w:eastAsia="en-US"/>
        </w:rPr>
        <w:t xml:space="preserve"> a discussion on the IOTA framework and its potential applications in the autonomous vehicle industry. The “Research Onion” approach was followed to structure the design of the research.</w:t>
      </w:r>
      <w:r w:rsidR="00972BE8">
        <w:rPr>
          <w:lang w:eastAsia="en-US"/>
        </w:rPr>
        <w:t xml:space="preserve"> </w:t>
      </w:r>
      <w:r w:rsidR="00DC6F5B">
        <w:rPr>
          <w:lang w:eastAsia="en-US"/>
        </w:rPr>
        <w:t xml:space="preserve">The </w:t>
      </w:r>
      <w:r w:rsidRPr="00DC6F5B">
        <w:rPr>
          <w:lang w:eastAsia="en-US"/>
        </w:rPr>
        <w:t xml:space="preserve">following section breaks down </w:t>
      </w:r>
      <w:r w:rsidR="00DC6F5B" w:rsidRPr="00DC6F5B">
        <w:rPr>
          <w:lang w:eastAsia="en-US"/>
        </w:rPr>
        <w:t>the three</w:t>
      </w:r>
      <w:r w:rsidRPr="00DC6F5B">
        <w:rPr>
          <w:lang w:eastAsia="en-US"/>
        </w:rPr>
        <w:t xml:space="preserve"> </w:t>
      </w:r>
      <w:r w:rsidR="00DC6F5B" w:rsidRPr="00DC6F5B">
        <w:rPr>
          <w:lang w:eastAsia="en-US"/>
        </w:rPr>
        <w:t>topics</w:t>
      </w:r>
      <w:r w:rsidRPr="00DC6F5B">
        <w:rPr>
          <w:lang w:eastAsia="en-US"/>
        </w:rPr>
        <w:t xml:space="preserve"> </w:t>
      </w:r>
      <w:r w:rsidR="00DC6F5B" w:rsidRPr="00DC6F5B">
        <w:rPr>
          <w:lang w:eastAsia="en-US"/>
        </w:rPr>
        <w:t xml:space="preserve">of quality, reliability and security </w:t>
      </w:r>
      <w:r w:rsidRPr="00DC6F5B">
        <w:rPr>
          <w:lang w:eastAsia="en-US"/>
        </w:rPr>
        <w:t>and how t</w:t>
      </w:r>
      <w:r w:rsidR="00DC6F5B" w:rsidRPr="00DC6F5B">
        <w:rPr>
          <w:lang w:eastAsia="en-US"/>
        </w:rPr>
        <w:t>he</w:t>
      </w:r>
      <w:r w:rsidR="00DC6F5B">
        <w:rPr>
          <w:lang w:eastAsia="en-US"/>
        </w:rPr>
        <w:t xml:space="preserve"> research was designed around them. </w:t>
      </w:r>
    </w:p>
    <w:p w14:paraId="1EB08E28" w14:textId="77777777" w:rsidR="00972BE8" w:rsidRDefault="00972BE8" w:rsidP="00972BE8">
      <w:pPr>
        <w:spacing w:line="360" w:lineRule="auto"/>
        <w:jc w:val="both"/>
        <w:rPr>
          <w:lang w:eastAsia="en-US"/>
        </w:rPr>
      </w:pPr>
    </w:p>
    <w:p w14:paraId="48D870B0" w14:textId="4CA2A0DC" w:rsidR="00F867C1" w:rsidRDefault="00F867C1" w:rsidP="00F867C1">
      <w:pPr>
        <w:pStyle w:val="Heading2"/>
      </w:pPr>
      <w:bookmarkStart w:id="94" w:name="_Toc100931222"/>
      <w:r>
        <w:t>Research Philosophy</w:t>
      </w:r>
      <w:bookmarkEnd w:id="94"/>
      <w:r>
        <w:t xml:space="preserve">  </w:t>
      </w:r>
    </w:p>
    <w:p w14:paraId="25A53495" w14:textId="23D2714C" w:rsidR="00F867C1" w:rsidRDefault="00F867C1" w:rsidP="00F867C1">
      <w:pPr>
        <w:spacing w:line="360" w:lineRule="auto"/>
        <w:jc w:val="both"/>
        <w:rPr>
          <w:lang w:eastAsia="en-US"/>
        </w:rPr>
      </w:pPr>
      <w:r>
        <w:rPr>
          <w:lang w:eastAsia="en-US"/>
        </w:rPr>
        <w:t xml:space="preserve">The first step in research design </w:t>
      </w:r>
      <w:r w:rsidR="00DC6F5B">
        <w:rPr>
          <w:lang w:eastAsia="en-US"/>
        </w:rPr>
        <w:t>wa</w:t>
      </w:r>
      <w:r>
        <w:rPr>
          <w:lang w:eastAsia="en-US"/>
        </w:rPr>
        <w:t xml:space="preserve">s to decide the research philosophy. This </w:t>
      </w:r>
      <w:r w:rsidR="00DC6F5B">
        <w:rPr>
          <w:lang w:eastAsia="en-US"/>
        </w:rPr>
        <w:t>enabled the definition of</w:t>
      </w:r>
      <w:r>
        <w:rPr>
          <w:lang w:eastAsia="en-US"/>
        </w:rPr>
        <w:t xml:space="preserve"> the set of beliefs on which this research is based and guide future research design decisions. There are two main points of view; ontological and epistemological. Saunders </w:t>
      </w:r>
      <w:r w:rsidRPr="00F867C1">
        <w:rPr>
          <w:i/>
          <w:iCs/>
          <w:lang w:eastAsia="en-US"/>
        </w:rPr>
        <w:t>et al.</w:t>
      </w:r>
      <w:r>
        <w:rPr>
          <w:lang w:eastAsia="en-US"/>
        </w:rPr>
        <w:t xml:space="preserve"> </w:t>
      </w:r>
      <w:r>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4C300C">
        <w:rPr>
          <w:noProof/>
          <w:lang w:eastAsia="en-US"/>
        </w:rPr>
        <w:t>[60]</w:t>
      </w:r>
      <w:r>
        <w:rPr>
          <w:lang w:eastAsia="en-US"/>
        </w:rPr>
        <w:fldChar w:fldCharType="end"/>
      </w:r>
      <w:r>
        <w:rPr>
          <w:lang w:eastAsia="en-US"/>
        </w:rPr>
        <w:t xml:space="preserve"> define ontological research as being “the researcher’s view of the nature of reality or being” and epistemological research as being “</w:t>
      </w:r>
      <w:r>
        <w:t xml:space="preserve">the researcher’s view regarding what constitutes acceptable knowledge”. Fundamentally, </w:t>
      </w:r>
      <w:r>
        <w:rPr>
          <w:lang w:eastAsia="en-US"/>
        </w:rPr>
        <w:t xml:space="preserve">a new technology (IOTA Framework) </w:t>
      </w:r>
      <w:r w:rsidR="00DC6F5B">
        <w:t>was</w:t>
      </w:r>
      <w:r>
        <w:t xml:space="preserve"> being evaluated</w:t>
      </w:r>
      <w:r>
        <w:rPr>
          <w:lang w:eastAsia="en-US"/>
        </w:rPr>
        <w:t xml:space="preserve"> for its potential application within an industry, therefore this research w</w:t>
      </w:r>
      <w:r w:rsidR="00DC6F5B">
        <w:rPr>
          <w:lang w:eastAsia="en-US"/>
        </w:rPr>
        <w:t>as</w:t>
      </w:r>
      <w:r>
        <w:rPr>
          <w:lang w:eastAsia="en-US"/>
        </w:rPr>
        <w:t xml:space="preserve"> be ontological (based on reality). </w:t>
      </w:r>
      <w:r w:rsidR="00972BE8">
        <w:rPr>
          <w:lang w:eastAsia="en-US"/>
        </w:rPr>
        <w:t>Four</w:t>
      </w:r>
      <w:r>
        <w:rPr>
          <w:lang w:eastAsia="en-US"/>
        </w:rPr>
        <w:t xml:space="preserve"> of the main research philosophies were examined – positivism, realism, interpretivism and pragmatism. To decide on the most apt research philosophy, the research topics defined in the previous section were revisited. </w:t>
      </w:r>
    </w:p>
    <w:p w14:paraId="41B0F4A3" w14:textId="603FEBA2" w:rsidR="00F867C1" w:rsidRPr="00F867C1" w:rsidRDefault="00F867C1" w:rsidP="00F867C1">
      <w:pPr>
        <w:spacing w:line="360" w:lineRule="auto"/>
        <w:rPr>
          <w:lang w:eastAsia="en-US"/>
        </w:rPr>
      </w:pPr>
    </w:p>
    <w:tbl>
      <w:tblPr>
        <w:tblStyle w:val="TableGrid"/>
        <w:tblW w:w="0" w:type="auto"/>
        <w:tblLook w:val="04A0" w:firstRow="1" w:lastRow="0" w:firstColumn="1" w:lastColumn="0" w:noHBand="0" w:noVBand="1"/>
      </w:tblPr>
      <w:tblGrid>
        <w:gridCol w:w="375"/>
        <w:gridCol w:w="1506"/>
        <w:gridCol w:w="3217"/>
        <w:gridCol w:w="3396"/>
      </w:tblGrid>
      <w:tr w:rsidR="00F867C1" w14:paraId="0002C75E" w14:textId="7611397D" w:rsidTr="00F867C1">
        <w:tc>
          <w:tcPr>
            <w:tcW w:w="375" w:type="dxa"/>
          </w:tcPr>
          <w:p w14:paraId="057FE4BF" w14:textId="05A70258" w:rsidR="00F867C1" w:rsidRPr="00F867C1" w:rsidRDefault="00F867C1" w:rsidP="00F867C1">
            <w:pPr>
              <w:spacing w:line="360" w:lineRule="auto"/>
              <w:rPr>
                <w:b/>
                <w:bCs/>
                <w:lang w:eastAsia="en-US"/>
              </w:rPr>
            </w:pPr>
            <w:r w:rsidRPr="00F867C1">
              <w:rPr>
                <w:b/>
                <w:bCs/>
                <w:lang w:eastAsia="en-US"/>
              </w:rPr>
              <w:t>#</w:t>
            </w:r>
          </w:p>
        </w:tc>
        <w:tc>
          <w:tcPr>
            <w:tcW w:w="1506" w:type="dxa"/>
          </w:tcPr>
          <w:p w14:paraId="16772584" w14:textId="419E2A58" w:rsidR="00F867C1" w:rsidRPr="00F867C1" w:rsidRDefault="00F867C1" w:rsidP="00F867C1">
            <w:pPr>
              <w:spacing w:line="360" w:lineRule="auto"/>
              <w:rPr>
                <w:b/>
                <w:bCs/>
                <w:lang w:eastAsia="en-US"/>
              </w:rPr>
            </w:pPr>
            <w:r w:rsidRPr="00F867C1">
              <w:rPr>
                <w:b/>
                <w:bCs/>
                <w:lang w:eastAsia="en-US"/>
              </w:rPr>
              <w:t>Topic</w:t>
            </w:r>
          </w:p>
        </w:tc>
        <w:tc>
          <w:tcPr>
            <w:tcW w:w="3217" w:type="dxa"/>
          </w:tcPr>
          <w:p w14:paraId="73E70048" w14:textId="49E65BF0" w:rsidR="00F867C1" w:rsidRPr="00F867C1" w:rsidRDefault="00F867C1" w:rsidP="00F867C1">
            <w:pPr>
              <w:spacing w:line="360" w:lineRule="auto"/>
              <w:rPr>
                <w:b/>
                <w:bCs/>
                <w:lang w:eastAsia="en-US"/>
              </w:rPr>
            </w:pPr>
            <w:r>
              <w:rPr>
                <w:b/>
                <w:bCs/>
                <w:lang w:eastAsia="en-US"/>
              </w:rPr>
              <w:t>Philosophy</w:t>
            </w:r>
          </w:p>
        </w:tc>
        <w:tc>
          <w:tcPr>
            <w:tcW w:w="3396" w:type="dxa"/>
          </w:tcPr>
          <w:p w14:paraId="0DD772A4" w14:textId="0E2201F5" w:rsidR="00F867C1" w:rsidRDefault="00F867C1" w:rsidP="00F867C1">
            <w:pPr>
              <w:spacing w:line="360" w:lineRule="auto"/>
              <w:rPr>
                <w:b/>
                <w:bCs/>
                <w:lang w:eastAsia="en-US"/>
              </w:rPr>
            </w:pPr>
            <w:r>
              <w:rPr>
                <w:b/>
                <w:bCs/>
                <w:lang w:eastAsia="en-US"/>
              </w:rPr>
              <w:t>Data Collection</w:t>
            </w:r>
          </w:p>
        </w:tc>
      </w:tr>
      <w:tr w:rsidR="00F867C1" w14:paraId="4C75E3A3" w14:textId="1D55A55E" w:rsidTr="00F867C1">
        <w:tc>
          <w:tcPr>
            <w:tcW w:w="375" w:type="dxa"/>
          </w:tcPr>
          <w:p w14:paraId="06E7E1EB" w14:textId="6BCFD026" w:rsidR="00F867C1" w:rsidRPr="00F867C1" w:rsidRDefault="00F867C1" w:rsidP="00F867C1">
            <w:pPr>
              <w:spacing w:line="360" w:lineRule="auto"/>
              <w:rPr>
                <w:b/>
                <w:bCs/>
                <w:lang w:eastAsia="en-US"/>
              </w:rPr>
            </w:pPr>
            <w:r w:rsidRPr="00F867C1">
              <w:rPr>
                <w:b/>
                <w:bCs/>
                <w:lang w:eastAsia="en-US"/>
              </w:rPr>
              <w:t>1</w:t>
            </w:r>
          </w:p>
        </w:tc>
        <w:tc>
          <w:tcPr>
            <w:tcW w:w="1506" w:type="dxa"/>
          </w:tcPr>
          <w:p w14:paraId="08D2B809" w14:textId="3CC6C816" w:rsidR="00F867C1" w:rsidRDefault="00F867C1" w:rsidP="00F867C1">
            <w:pPr>
              <w:spacing w:line="360" w:lineRule="auto"/>
              <w:rPr>
                <w:lang w:eastAsia="en-US"/>
              </w:rPr>
            </w:pPr>
            <w:r>
              <w:rPr>
                <w:lang w:eastAsia="en-US"/>
              </w:rPr>
              <w:t>Quality</w:t>
            </w:r>
          </w:p>
        </w:tc>
        <w:tc>
          <w:tcPr>
            <w:tcW w:w="3217" w:type="dxa"/>
          </w:tcPr>
          <w:p w14:paraId="16EAE593" w14:textId="48BA0347" w:rsidR="00F867C1" w:rsidRDefault="00F867C1" w:rsidP="00F867C1">
            <w:pPr>
              <w:spacing w:line="360" w:lineRule="auto"/>
              <w:rPr>
                <w:lang w:eastAsia="en-US"/>
              </w:rPr>
            </w:pPr>
            <w:r>
              <w:rPr>
                <w:lang w:val="en-GB" w:eastAsia="en-US"/>
              </w:rPr>
              <w:t>Positivism and Interpretivism</w:t>
            </w:r>
          </w:p>
        </w:tc>
        <w:tc>
          <w:tcPr>
            <w:tcW w:w="3396" w:type="dxa"/>
          </w:tcPr>
          <w:p w14:paraId="79B5CBEE" w14:textId="3B0A37E5" w:rsidR="00F867C1" w:rsidRDefault="00F867C1" w:rsidP="00F867C1">
            <w:pPr>
              <w:spacing w:line="360" w:lineRule="auto"/>
              <w:rPr>
                <w:lang w:val="en-GB" w:eastAsia="en-US"/>
              </w:rPr>
            </w:pPr>
            <w:r>
              <w:rPr>
                <w:lang w:val="en-GB" w:eastAsia="en-US"/>
              </w:rPr>
              <w:t>Quantitative + Qualitative</w:t>
            </w:r>
          </w:p>
        </w:tc>
      </w:tr>
      <w:tr w:rsidR="00F867C1" w14:paraId="2A04DDF4" w14:textId="4E5D5FEC" w:rsidTr="00F867C1">
        <w:tc>
          <w:tcPr>
            <w:tcW w:w="375" w:type="dxa"/>
          </w:tcPr>
          <w:p w14:paraId="61AAB6A2" w14:textId="1E712A7B" w:rsidR="00F867C1" w:rsidRPr="00F867C1" w:rsidRDefault="00F867C1" w:rsidP="00F867C1">
            <w:pPr>
              <w:spacing w:line="360" w:lineRule="auto"/>
              <w:rPr>
                <w:b/>
                <w:bCs/>
                <w:lang w:eastAsia="en-US"/>
              </w:rPr>
            </w:pPr>
            <w:r w:rsidRPr="00F867C1">
              <w:rPr>
                <w:b/>
                <w:bCs/>
                <w:lang w:eastAsia="en-US"/>
              </w:rPr>
              <w:t>2</w:t>
            </w:r>
          </w:p>
        </w:tc>
        <w:tc>
          <w:tcPr>
            <w:tcW w:w="1506" w:type="dxa"/>
          </w:tcPr>
          <w:p w14:paraId="6D2D5D8F" w14:textId="14E77783" w:rsidR="00F867C1" w:rsidRDefault="00F867C1" w:rsidP="00F867C1">
            <w:pPr>
              <w:spacing w:line="360" w:lineRule="auto"/>
              <w:rPr>
                <w:lang w:eastAsia="en-US"/>
              </w:rPr>
            </w:pPr>
            <w:r>
              <w:rPr>
                <w:lang w:eastAsia="en-US"/>
              </w:rPr>
              <w:t>Reliability</w:t>
            </w:r>
          </w:p>
        </w:tc>
        <w:tc>
          <w:tcPr>
            <w:tcW w:w="3217" w:type="dxa"/>
          </w:tcPr>
          <w:p w14:paraId="006B28B2" w14:textId="220D683C" w:rsidR="00F867C1" w:rsidRDefault="00F867C1" w:rsidP="00F867C1">
            <w:pPr>
              <w:spacing w:line="360" w:lineRule="auto"/>
              <w:rPr>
                <w:lang w:eastAsia="en-US"/>
              </w:rPr>
            </w:pPr>
            <w:r>
              <w:rPr>
                <w:lang w:val="en-GB" w:eastAsia="en-US"/>
              </w:rPr>
              <w:t>Positivism</w:t>
            </w:r>
          </w:p>
        </w:tc>
        <w:tc>
          <w:tcPr>
            <w:tcW w:w="3396" w:type="dxa"/>
          </w:tcPr>
          <w:p w14:paraId="6F35C150" w14:textId="597C34BE" w:rsidR="00F867C1" w:rsidRDefault="00F867C1" w:rsidP="00F867C1">
            <w:pPr>
              <w:spacing w:line="360" w:lineRule="auto"/>
              <w:rPr>
                <w:lang w:val="en-GB" w:eastAsia="en-US"/>
              </w:rPr>
            </w:pPr>
            <w:r>
              <w:rPr>
                <w:lang w:val="en-GB" w:eastAsia="en-US"/>
              </w:rPr>
              <w:t>Quantitative</w:t>
            </w:r>
          </w:p>
        </w:tc>
      </w:tr>
      <w:tr w:rsidR="00F867C1" w14:paraId="78026415" w14:textId="7C461F6E" w:rsidTr="00F867C1">
        <w:tc>
          <w:tcPr>
            <w:tcW w:w="375" w:type="dxa"/>
          </w:tcPr>
          <w:p w14:paraId="17C39058" w14:textId="76778114" w:rsidR="00F867C1" w:rsidRPr="00F867C1" w:rsidRDefault="00F867C1" w:rsidP="00F867C1">
            <w:pPr>
              <w:spacing w:line="360" w:lineRule="auto"/>
              <w:rPr>
                <w:b/>
                <w:bCs/>
                <w:lang w:eastAsia="en-US"/>
              </w:rPr>
            </w:pPr>
            <w:r w:rsidRPr="00F867C1">
              <w:rPr>
                <w:b/>
                <w:bCs/>
                <w:lang w:eastAsia="en-US"/>
              </w:rPr>
              <w:t>3</w:t>
            </w:r>
          </w:p>
        </w:tc>
        <w:tc>
          <w:tcPr>
            <w:tcW w:w="1506" w:type="dxa"/>
          </w:tcPr>
          <w:p w14:paraId="44852F83" w14:textId="0CC6C491" w:rsidR="00F867C1" w:rsidRPr="00F867C1" w:rsidRDefault="00F867C1" w:rsidP="00F867C1">
            <w:pPr>
              <w:spacing w:line="360" w:lineRule="auto"/>
              <w:rPr>
                <w:lang w:eastAsia="en-US"/>
              </w:rPr>
            </w:pPr>
            <w:r w:rsidRPr="00F867C1">
              <w:rPr>
                <w:lang w:eastAsia="en-US"/>
              </w:rPr>
              <w:t>Security</w:t>
            </w:r>
          </w:p>
        </w:tc>
        <w:tc>
          <w:tcPr>
            <w:tcW w:w="3217" w:type="dxa"/>
          </w:tcPr>
          <w:p w14:paraId="447C84E0" w14:textId="4A8C8084" w:rsidR="00F867C1" w:rsidRDefault="00F867C1" w:rsidP="00F867C1">
            <w:pPr>
              <w:spacing w:line="360" w:lineRule="auto"/>
              <w:rPr>
                <w:lang w:eastAsia="en-US"/>
              </w:rPr>
            </w:pPr>
            <w:r>
              <w:rPr>
                <w:lang w:val="en-GB" w:eastAsia="en-US"/>
              </w:rPr>
              <w:t>Positivism and Interpretivism</w:t>
            </w:r>
          </w:p>
        </w:tc>
        <w:tc>
          <w:tcPr>
            <w:tcW w:w="3396" w:type="dxa"/>
          </w:tcPr>
          <w:p w14:paraId="2930CB74" w14:textId="043506AF" w:rsidR="00F867C1" w:rsidRDefault="00F867C1" w:rsidP="00F867C1">
            <w:pPr>
              <w:spacing w:line="360" w:lineRule="auto"/>
              <w:rPr>
                <w:lang w:val="en-GB" w:eastAsia="en-US"/>
              </w:rPr>
            </w:pPr>
            <w:r>
              <w:rPr>
                <w:lang w:val="en-GB" w:eastAsia="en-US"/>
              </w:rPr>
              <w:t>Quantitative + Qualitative</w:t>
            </w:r>
          </w:p>
        </w:tc>
      </w:tr>
    </w:tbl>
    <w:p w14:paraId="28191378" w14:textId="0B2B1DC0" w:rsidR="00F867C1" w:rsidRDefault="00F867C1" w:rsidP="00F867C1">
      <w:pPr>
        <w:spacing w:line="360" w:lineRule="auto"/>
        <w:rPr>
          <w:lang w:eastAsia="en-US"/>
        </w:rPr>
      </w:pPr>
    </w:p>
    <w:p w14:paraId="70521C08" w14:textId="77B156A2" w:rsidR="00F867C1" w:rsidRDefault="00F867C1" w:rsidP="00F867C1">
      <w:pPr>
        <w:spacing w:line="360" w:lineRule="auto"/>
        <w:jc w:val="both"/>
        <w:rPr>
          <w:lang w:eastAsia="en-US"/>
        </w:rPr>
      </w:pPr>
      <w:r>
        <w:rPr>
          <w:lang w:eastAsia="en-US"/>
        </w:rPr>
        <w:t>The study of our topics and research question suggest</w:t>
      </w:r>
      <w:r w:rsidR="00DC6F5B">
        <w:rPr>
          <w:lang w:eastAsia="en-US"/>
        </w:rPr>
        <w:t xml:space="preserve">ed </w:t>
      </w:r>
      <w:r>
        <w:rPr>
          <w:lang w:eastAsia="en-US"/>
        </w:rPr>
        <w:t xml:space="preserve">a mixed philosophical approach. Saunders </w:t>
      </w:r>
      <w:r w:rsidRPr="00F867C1">
        <w:rPr>
          <w:i/>
          <w:iCs/>
          <w:lang w:eastAsia="en-US"/>
        </w:rPr>
        <w:t>et al.</w:t>
      </w:r>
      <w:r>
        <w:rPr>
          <w:lang w:eastAsia="en-US"/>
        </w:rPr>
        <w:t xml:space="preserve"> </w:t>
      </w:r>
      <w:r>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4C300C">
        <w:rPr>
          <w:noProof/>
          <w:lang w:eastAsia="en-US"/>
        </w:rPr>
        <w:t>[60]</w:t>
      </w:r>
      <w:r>
        <w:rPr>
          <w:lang w:eastAsia="en-US"/>
        </w:rPr>
        <w:fldChar w:fldCharType="end"/>
      </w:r>
      <w:r>
        <w:rPr>
          <w:lang w:eastAsia="en-US"/>
        </w:rPr>
        <w:t xml:space="preserve"> suggests that if the research question does not unambiguously suggest either a positivist or interpretivist philosophy, adopting the position of the pragmatist makes the most sense. Data collection techniques most often used for pragmatistic research are both qualitative and quantitative. Therefore this research will adopt a pragmatic philosophy.</w:t>
      </w:r>
    </w:p>
    <w:p w14:paraId="6748196C" w14:textId="77777777" w:rsidR="00F867C1" w:rsidRDefault="00F867C1" w:rsidP="00F867C1">
      <w:pPr>
        <w:rPr>
          <w:lang w:eastAsia="en-US"/>
        </w:rPr>
      </w:pPr>
    </w:p>
    <w:p w14:paraId="1F11C8C8" w14:textId="4C906FA4" w:rsidR="000036FA" w:rsidRDefault="00F867C1" w:rsidP="00F867C1">
      <w:pPr>
        <w:pStyle w:val="Heading2"/>
      </w:pPr>
      <w:bookmarkStart w:id="95" w:name="_Toc100931223"/>
      <w:r>
        <w:t>Research Approach</w:t>
      </w:r>
      <w:bookmarkEnd w:id="95"/>
      <w:r>
        <w:t xml:space="preserve"> </w:t>
      </w:r>
    </w:p>
    <w:p w14:paraId="25D964AB" w14:textId="25DF02E5" w:rsidR="000036FA" w:rsidRDefault="000036FA" w:rsidP="000036FA">
      <w:pPr>
        <w:spacing w:line="360" w:lineRule="auto"/>
        <w:jc w:val="both"/>
        <w:rPr>
          <w:lang w:eastAsia="en-US"/>
        </w:rPr>
      </w:pPr>
      <w:r>
        <w:rPr>
          <w:lang w:eastAsia="en-US"/>
        </w:rPr>
        <w:t xml:space="preserve">The next phase of the research design was to decide the research approach, of which there are two main options – deductive and inductive research. Saunders </w:t>
      </w:r>
      <w:r>
        <w:rPr>
          <w:i/>
          <w:iCs/>
          <w:lang w:eastAsia="en-US"/>
        </w:rPr>
        <w:t xml:space="preserve">et al. </w:t>
      </w:r>
      <w:r>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4C300C">
        <w:rPr>
          <w:noProof/>
          <w:lang w:eastAsia="en-US"/>
        </w:rPr>
        <w:t>[60]</w:t>
      </w:r>
      <w:r>
        <w:rPr>
          <w:lang w:eastAsia="en-US"/>
        </w:rPr>
        <w:fldChar w:fldCharType="end"/>
      </w:r>
      <w:r>
        <w:rPr>
          <w:lang w:eastAsia="en-US"/>
        </w:rPr>
        <w:t xml:space="preserve"> states that defining a research approach is critically important as it enables a more informed decision about research design, and outlines the differences in the two approaches. Deductive research is broadly defined as scientific research; the process of determining causal relationship between two or more variables in a deducted hypothesis. Quantitative data is most often used with this approach. Induction involves building theory from a less rigid methodology. It allows for context and more often uses qualitative data over quantitative. Existing data on the subject is often limited with inductive research. </w:t>
      </w:r>
    </w:p>
    <w:p w14:paraId="7B153BFC" w14:textId="77777777" w:rsidR="000036FA" w:rsidRDefault="000036FA" w:rsidP="000036FA">
      <w:pPr>
        <w:spacing w:line="360" w:lineRule="auto"/>
        <w:jc w:val="both"/>
        <w:rPr>
          <w:lang w:eastAsia="en-US"/>
        </w:rPr>
      </w:pPr>
    </w:p>
    <w:p w14:paraId="20633E3F" w14:textId="32BBAEE5" w:rsidR="00F867C1" w:rsidRDefault="000036FA" w:rsidP="000036FA">
      <w:pPr>
        <w:spacing w:line="360" w:lineRule="auto"/>
        <w:jc w:val="both"/>
        <w:rPr>
          <w:lang w:eastAsia="en-US"/>
        </w:rPr>
      </w:pPr>
      <w:r>
        <w:rPr>
          <w:lang w:eastAsia="en-US"/>
        </w:rPr>
        <w:t xml:space="preserve">As previously defined, to test the research hypothesis, various quantitative and qualitative data will be required to test the three topics of quality, reliability and security of the IOTA OSS. Where possible, hypotheses within these topics that can be tested using purely quantitative will use a deductive approach. Other hypotheses within these topics that cannot be explicitly proven through quantitative data, such as usability and documentation, will adopt an inductive approach and use qualitative data. These hypotheses will be combined together to give the overall picture. Therefore defining the viability of OSS </w:t>
      </w:r>
      <w:r w:rsidR="00DC6F5B">
        <w:rPr>
          <w:lang w:eastAsia="en-US"/>
        </w:rPr>
        <w:t>could</w:t>
      </w:r>
      <w:r>
        <w:rPr>
          <w:lang w:eastAsia="en-US"/>
        </w:rPr>
        <w:t xml:space="preserve"> be done through simply a deductive approach so a combined research approach </w:t>
      </w:r>
      <w:r w:rsidR="00DC6F5B">
        <w:rPr>
          <w:lang w:eastAsia="en-US"/>
        </w:rPr>
        <w:t>wa</w:t>
      </w:r>
      <w:r>
        <w:rPr>
          <w:lang w:eastAsia="en-US"/>
        </w:rPr>
        <w:t>s required</w:t>
      </w:r>
      <w:r w:rsidR="00DC6F5B">
        <w:rPr>
          <w:lang w:eastAsia="en-US"/>
        </w:rPr>
        <w:t xml:space="preserve">. </w:t>
      </w:r>
    </w:p>
    <w:p w14:paraId="30889F73" w14:textId="77777777" w:rsidR="00F867C1" w:rsidRPr="00F867C1" w:rsidRDefault="00F867C1" w:rsidP="00F867C1">
      <w:pPr>
        <w:rPr>
          <w:lang w:eastAsia="en-US"/>
        </w:rPr>
      </w:pPr>
    </w:p>
    <w:p w14:paraId="41FED727" w14:textId="49981EA2" w:rsidR="00F867C1" w:rsidRDefault="00F867C1" w:rsidP="000036FA">
      <w:pPr>
        <w:pStyle w:val="Heading2"/>
      </w:pPr>
      <w:bookmarkStart w:id="96" w:name="_Toc100931224"/>
      <w:r>
        <w:t xml:space="preserve">Research </w:t>
      </w:r>
      <w:r w:rsidR="000036FA">
        <w:t>Purpose</w:t>
      </w:r>
      <w:r w:rsidR="00972BE8">
        <w:t>, Plan and Strategy</w:t>
      </w:r>
      <w:bookmarkEnd w:id="96"/>
    </w:p>
    <w:p w14:paraId="28D48B5D" w14:textId="4A7E41AF" w:rsidR="00972BE8" w:rsidRPr="00972BE8" w:rsidRDefault="00972BE8" w:rsidP="00972BE8">
      <w:pPr>
        <w:pStyle w:val="Heading3"/>
      </w:pPr>
      <w:bookmarkStart w:id="97" w:name="_Toc100931225"/>
      <w:r>
        <w:t>Research Purpose</w:t>
      </w:r>
      <w:bookmarkEnd w:id="97"/>
    </w:p>
    <w:p w14:paraId="4A4DA8C2" w14:textId="129810F4" w:rsidR="000036FA" w:rsidRDefault="000036FA" w:rsidP="000036FA">
      <w:pPr>
        <w:spacing w:line="360" w:lineRule="auto"/>
        <w:jc w:val="both"/>
        <w:rPr>
          <w:lang w:eastAsia="en-US"/>
        </w:rPr>
      </w:pPr>
      <w:r>
        <w:rPr>
          <w:lang w:eastAsia="en-US"/>
        </w:rPr>
        <w:t xml:space="preserve">The research question and objectives were used to define the purpose of the research and as the basis for designing the research strategy. The research question is as follows: </w:t>
      </w:r>
    </w:p>
    <w:p w14:paraId="3E0E20D2" w14:textId="77777777" w:rsidR="000036FA" w:rsidRDefault="000036FA" w:rsidP="000036FA">
      <w:pPr>
        <w:spacing w:line="360" w:lineRule="auto"/>
        <w:jc w:val="both"/>
        <w:rPr>
          <w:lang w:eastAsia="en-US"/>
        </w:rPr>
      </w:pPr>
    </w:p>
    <w:p w14:paraId="6037B3A7" w14:textId="65314694" w:rsidR="000036FA" w:rsidRDefault="000036FA" w:rsidP="000036FA">
      <w:pPr>
        <w:spacing w:line="360" w:lineRule="auto"/>
        <w:jc w:val="both"/>
        <w:rPr>
          <w:lang w:eastAsia="en-US"/>
        </w:rPr>
      </w:pPr>
      <w:r>
        <w:rPr>
          <w:lang w:eastAsia="en-US"/>
        </w:rPr>
        <w:t>“Can the IOTA framework be used as a viable communication layer for secure and scalable data transfer for V2X applications?”</w:t>
      </w:r>
    </w:p>
    <w:p w14:paraId="3B90650C" w14:textId="328BBDFB" w:rsidR="000036FA" w:rsidRDefault="000036FA" w:rsidP="000036FA">
      <w:pPr>
        <w:spacing w:line="360" w:lineRule="auto"/>
        <w:jc w:val="both"/>
        <w:rPr>
          <w:lang w:eastAsia="en-US"/>
        </w:rPr>
      </w:pPr>
    </w:p>
    <w:p w14:paraId="47E16AD4" w14:textId="1481F709" w:rsidR="000036FA" w:rsidRDefault="000036FA" w:rsidP="000036FA">
      <w:pPr>
        <w:spacing w:line="360" w:lineRule="auto"/>
        <w:jc w:val="both"/>
        <w:rPr>
          <w:lang w:eastAsia="en-US"/>
        </w:rPr>
      </w:pPr>
      <w:r>
        <w:rPr>
          <w:lang w:eastAsia="en-US"/>
        </w:rPr>
        <w:t xml:space="preserve">Understanding the purpose of the research </w:t>
      </w:r>
      <w:r w:rsidR="00972BE8">
        <w:rPr>
          <w:lang w:eastAsia="en-US"/>
        </w:rPr>
        <w:t xml:space="preserve">project </w:t>
      </w:r>
      <w:r>
        <w:rPr>
          <w:lang w:eastAsia="en-US"/>
        </w:rPr>
        <w:t>i.e. is it descriptive, explanatory or exploratory, or a combination of all helped guide the design of the research strategy.</w:t>
      </w:r>
      <w:r w:rsidR="00972BE8">
        <w:rPr>
          <w:lang w:eastAsia="en-US"/>
        </w:rPr>
        <w:t xml:space="preserve"> Saunders </w:t>
      </w:r>
      <w:r w:rsidR="00972BE8" w:rsidRPr="00972BE8">
        <w:rPr>
          <w:i/>
          <w:iCs/>
          <w:lang w:eastAsia="en-US"/>
        </w:rPr>
        <w:t>et al.</w:t>
      </w:r>
      <w:r w:rsidR="00972BE8">
        <w:rPr>
          <w:lang w:eastAsia="en-US"/>
        </w:rPr>
        <w:t xml:space="preserve"> </w:t>
      </w:r>
      <w:r w:rsidR="00972BE8">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sidR="00972BE8">
        <w:rPr>
          <w:lang w:eastAsia="en-US"/>
        </w:rPr>
        <w:fldChar w:fldCharType="separate"/>
      </w:r>
      <w:r w:rsidR="004C300C">
        <w:rPr>
          <w:noProof/>
          <w:lang w:eastAsia="en-US"/>
        </w:rPr>
        <w:t>[60]</w:t>
      </w:r>
      <w:r w:rsidR="00972BE8">
        <w:rPr>
          <w:lang w:eastAsia="en-US"/>
        </w:rPr>
        <w:fldChar w:fldCharType="end"/>
      </w:r>
      <w:r>
        <w:rPr>
          <w:lang w:eastAsia="en-US"/>
        </w:rPr>
        <w:t xml:space="preserve"> </w:t>
      </w:r>
      <w:r w:rsidR="00972BE8">
        <w:rPr>
          <w:lang w:eastAsia="en-US"/>
        </w:rPr>
        <w:t>gives general definitions of the three: exploratory research is a means of generating new insights by asking questions, descriptive research is the portrayal of persons, events or situations and explanatory research is figuring out causal relationships between variables. Again, as the research topic are multi-faceted, no distinct research purpose emerged. However, the research question is centred on determining the viability of OSS for a particular application, it will be mostly descriptive followed by exploration – generating data from experiments using the IOTA technologies as well as aggregating other recent studies on IOTA, and then exploring these to generate new insights.</w:t>
      </w:r>
    </w:p>
    <w:p w14:paraId="7089C209" w14:textId="6FE5B8A5" w:rsidR="00972BE8" w:rsidRDefault="00972BE8" w:rsidP="000036FA">
      <w:pPr>
        <w:spacing w:line="360" w:lineRule="auto"/>
        <w:jc w:val="both"/>
        <w:rPr>
          <w:lang w:eastAsia="en-US"/>
        </w:rPr>
      </w:pPr>
    </w:p>
    <w:p w14:paraId="4C39B6F7" w14:textId="77777777" w:rsidR="00972BE8" w:rsidRDefault="00972BE8" w:rsidP="00972BE8">
      <w:pPr>
        <w:pStyle w:val="Heading3"/>
      </w:pPr>
      <w:bookmarkStart w:id="98" w:name="_Toc100931226"/>
      <w:r>
        <w:t>Research Plan</w:t>
      </w:r>
      <w:bookmarkEnd w:id="98"/>
    </w:p>
    <w:p w14:paraId="5D2D0622" w14:textId="55A8B0A5" w:rsidR="00972BE8" w:rsidRDefault="00972BE8" w:rsidP="00972BE8">
      <w:pPr>
        <w:spacing w:line="360" w:lineRule="auto"/>
        <w:jc w:val="both"/>
        <w:rPr>
          <w:lang w:eastAsia="en-US"/>
        </w:rPr>
      </w:pPr>
      <w:r>
        <w:rPr>
          <w:lang w:eastAsia="en-US"/>
        </w:rPr>
        <w:t xml:space="preserve">Other factors considered during research strategy design were time and data constraints. For time, a research plan was followed, outlined in Figure </w:t>
      </w:r>
      <w:r w:rsidR="004C300C">
        <w:rPr>
          <w:lang w:eastAsia="en-US"/>
        </w:rPr>
        <w:t>9</w:t>
      </w:r>
      <w:r>
        <w:rPr>
          <w:lang w:eastAsia="en-US"/>
        </w:rPr>
        <w:t xml:space="preserve"> below. </w:t>
      </w:r>
    </w:p>
    <w:p w14:paraId="5A9F7567" w14:textId="77777777" w:rsidR="004C300C" w:rsidRDefault="00972BE8" w:rsidP="004C300C">
      <w:pPr>
        <w:keepNext/>
        <w:spacing w:line="360" w:lineRule="auto"/>
        <w:jc w:val="center"/>
      </w:pPr>
      <w:r w:rsidRPr="00972BE8">
        <w:rPr>
          <w:noProof/>
          <w:lang w:eastAsia="en-US"/>
        </w:rPr>
        <w:lastRenderedPageBreak/>
        <w:drawing>
          <wp:inline distT="0" distB="0" distL="0" distR="0" wp14:anchorId="4EF6620B" wp14:editId="5D1C0DFF">
            <wp:extent cx="5400040" cy="2114550"/>
            <wp:effectExtent l="0" t="0" r="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6"/>
                    <a:stretch>
                      <a:fillRect/>
                    </a:stretch>
                  </pic:blipFill>
                  <pic:spPr>
                    <a:xfrm>
                      <a:off x="0" y="0"/>
                      <a:ext cx="5400040" cy="2114550"/>
                    </a:xfrm>
                    <a:prstGeom prst="rect">
                      <a:avLst/>
                    </a:prstGeom>
                  </pic:spPr>
                </pic:pic>
              </a:graphicData>
            </a:graphic>
          </wp:inline>
        </w:drawing>
      </w:r>
    </w:p>
    <w:p w14:paraId="23512F7A" w14:textId="79EAD3F4" w:rsidR="00972BE8" w:rsidRDefault="004C300C" w:rsidP="004C300C">
      <w:pPr>
        <w:pStyle w:val="Caption"/>
      </w:pPr>
      <w:r>
        <w:t xml:space="preserve">Figure </w:t>
      </w:r>
      <w:r>
        <w:fldChar w:fldCharType="begin"/>
      </w:r>
      <w:r>
        <w:instrText xml:space="preserve"> SEQ Figure \* ARABIC </w:instrText>
      </w:r>
      <w:r>
        <w:fldChar w:fldCharType="separate"/>
      </w:r>
      <w:r>
        <w:rPr>
          <w:noProof/>
        </w:rPr>
        <w:t>9</w:t>
      </w:r>
      <w:r>
        <w:fldChar w:fldCharType="end"/>
      </w:r>
      <w:r>
        <w:t>: Research Plan</w:t>
      </w:r>
    </w:p>
    <w:p w14:paraId="7C972F16" w14:textId="473F9649" w:rsidR="00972BE8" w:rsidRDefault="00972BE8" w:rsidP="00972BE8">
      <w:pPr>
        <w:spacing w:line="360" w:lineRule="auto"/>
        <w:jc w:val="both"/>
        <w:rPr>
          <w:lang w:eastAsia="en-US"/>
        </w:rPr>
      </w:pPr>
      <w:r>
        <w:rPr>
          <w:lang w:eastAsia="en-US"/>
        </w:rPr>
        <w:t xml:space="preserve">Access to data </w:t>
      </w:r>
      <w:r w:rsidRPr="00DC6F5B">
        <w:rPr>
          <w:lang w:eastAsia="en-US"/>
        </w:rPr>
        <w:t xml:space="preserve">was also </w:t>
      </w:r>
      <w:r w:rsidR="00DC6F5B">
        <w:rPr>
          <w:lang w:eastAsia="en-US"/>
        </w:rPr>
        <w:t>considered</w:t>
      </w:r>
      <w:r>
        <w:rPr>
          <w:lang w:eastAsia="en-US"/>
        </w:rPr>
        <w:t xml:space="preserve">. For some parts of the research, data will be generated from interacting with the IOTA technologies and discussion drawn from that. From the research plan, there was an eight week period to design, run and evaluate the results </w:t>
      </w:r>
      <w:r w:rsidR="00DC6F5B">
        <w:rPr>
          <w:lang w:eastAsia="en-US"/>
        </w:rPr>
        <w:t>of the research</w:t>
      </w:r>
      <w:r>
        <w:rPr>
          <w:lang w:eastAsia="en-US"/>
        </w:rPr>
        <w:t xml:space="preserve">. </w:t>
      </w:r>
    </w:p>
    <w:p w14:paraId="5AE98900" w14:textId="77777777" w:rsidR="00972BE8" w:rsidRDefault="00972BE8" w:rsidP="000036FA">
      <w:pPr>
        <w:spacing w:line="360" w:lineRule="auto"/>
        <w:jc w:val="both"/>
        <w:rPr>
          <w:lang w:eastAsia="en-US"/>
        </w:rPr>
      </w:pPr>
    </w:p>
    <w:p w14:paraId="1CE6EAAC" w14:textId="4016516F" w:rsidR="000036FA" w:rsidRDefault="00972BE8" w:rsidP="00972BE8">
      <w:pPr>
        <w:pStyle w:val="Heading3"/>
      </w:pPr>
      <w:bookmarkStart w:id="99" w:name="_Toc100931227"/>
      <w:r>
        <w:t>Research Strategies</w:t>
      </w:r>
      <w:bookmarkEnd w:id="99"/>
    </w:p>
    <w:p w14:paraId="77C12AC1" w14:textId="2707AA2E" w:rsidR="00972BE8" w:rsidRDefault="00972BE8" w:rsidP="00972BE8">
      <w:pPr>
        <w:spacing w:line="360" w:lineRule="auto"/>
        <w:jc w:val="both"/>
        <w:rPr>
          <w:lang w:eastAsia="en-US"/>
        </w:rPr>
      </w:pPr>
      <w:r>
        <w:rPr>
          <w:lang w:eastAsia="en-US"/>
        </w:rPr>
        <w:t xml:space="preserve">Following the approach from Saunders et al. </w:t>
      </w:r>
      <w:r>
        <w:rPr>
          <w:lang w:eastAsia="en-US"/>
        </w:rPr>
        <w:fldChar w:fldCharType="begin"/>
      </w:r>
      <w:r w:rsidR="004C300C">
        <w:rPr>
          <w:lang w:eastAsia="en-US"/>
        </w:rPr>
        <w:instrText xml:space="preserve"> ADDIN EN.CITE &lt;EndNote&gt;&lt;Cite&gt;&lt;Author&gt;Saunders&lt;/Author&gt;&lt;Year&gt;2009&lt;/Year&gt;&lt;IDText&gt;Research Methods for Business Students &lt;/IDText&gt;&lt;DisplayText&gt;[60]&lt;/DisplayText&gt;&lt;record&gt;&lt;titles&gt;&lt;title&gt;Research Methods for Business Students &lt;/title&gt;&lt;/titles&gt;&lt;contributors&gt;&lt;authors&gt;&lt;author&gt;Saunders,  Mark&lt;/author&gt;&lt;author&gt;Lewis,  Philip&lt;/author&gt;&lt;author&gt;Thornhill,  Adrian&lt;/author&gt;&lt;/authors&gt;&lt;/contributors&gt;&lt;edition&gt;5&lt;/edition&gt;&lt;added-date format="utc"&gt;1604245562&lt;/added-date&gt;&lt;ref-type name="Book"&gt;6&lt;/ref-type&gt;&lt;dates&gt;&lt;year&gt;2009&lt;/year&gt;&lt;/dates&gt;&lt;rec-number&gt;24&lt;/rec-number&gt;&lt;publisher&gt;Pearson Education&lt;/publisher&gt;&lt;last-updated-date format="utc"&gt;1604253441&lt;/last-updated-date&gt;&lt;/record&gt;&lt;/Cite&gt;&lt;/EndNote&gt;</w:instrText>
      </w:r>
      <w:r>
        <w:rPr>
          <w:lang w:eastAsia="en-US"/>
        </w:rPr>
        <w:fldChar w:fldCharType="separate"/>
      </w:r>
      <w:r w:rsidR="004C300C">
        <w:rPr>
          <w:noProof/>
          <w:lang w:eastAsia="en-US"/>
        </w:rPr>
        <w:t>[60]</w:t>
      </w:r>
      <w:r>
        <w:rPr>
          <w:lang w:eastAsia="en-US"/>
        </w:rPr>
        <w:fldChar w:fldCharType="end"/>
      </w:r>
      <w:r>
        <w:rPr>
          <w:lang w:eastAsia="en-US"/>
        </w:rPr>
        <w:t xml:space="preserve"> now that the research purpose and plan were defined, a number of research strategies were explored including: </w:t>
      </w:r>
      <w:r w:rsidRPr="00972BE8">
        <w:rPr>
          <w:i/>
          <w:iCs/>
          <w:lang w:eastAsia="en-US"/>
        </w:rPr>
        <w:t>experiment, survey, case study, action research, grounded theory, ethnography and archival research</w:t>
      </w:r>
      <w:r>
        <w:rPr>
          <w:lang w:eastAsia="en-US"/>
        </w:rPr>
        <w:t xml:space="preserve">. There were a number of factors that determined how the research sub-topics from section 3.1 would be studied. Some of the research strategies mentioned were more suitable for the purpose of this research. For example, as the viability of a new technology is being studied, and the technology is open-source, tests could be designed and executed to generate quantitative data on the performance of the software, in particular network latency, network uptime and availability. Therefore the preferential research strategy was an experimental approach. For determining the usability of IOTA, a qualitative study of its users was required, and so a survey of this population was the most suitable research strategy. </w:t>
      </w:r>
    </w:p>
    <w:p w14:paraId="7724D671" w14:textId="77777777" w:rsidR="00972BE8" w:rsidRDefault="00972BE8" w:rsidP="00972BE8">
      <w:pPr>
        <w:spacing w:line="360" w:lineRule="auto"/>
        <w:rPr>
          <w:lang w:eastAsia="en-US"/>
        </w:rPr>
      </w:pPr>
    </w:p>
    <w:p w14:paraId="1AFF5105" w14:textId="438D7E16" w:rsidR="00972BE8" w:rsidRPr="004C300C" w:rsidRDefault="00972BE8" w:rsidP="004C300C">
      <w:pPr>
        <w:spacing w:line="360" w:lineRule="auto"/>
        <w:jc w:val="both"/>
        <w:rPr>
          <w:lang w:eastAsia="en-US"/>
        </w:rPr>
      </w:pPr>
      <w:r>
        <w:rPr>
          <w:lang w:eastAsia="en-US"/>
        </w:rPr>
        <w:t xml:space="preserve">The final topic that had to be researched was security. As time was limited, as well as expertise in the area of decentralized application security, </w:t>
      </w:r>
      <w:r w:rsidR="00DC6F5B">
        <w:rPr>
          <w:lang w:eastAsia="en-US"/>
        </w:rPr>
        <w:t>a review of data from existing literature</w:t>
      </w:r>
      <w:r>
        <w:rPr>
          <w:lang w:eastAsia="en-US"/>
        </w:rPr>
        <w:t xml:space="preserve"> was chosen as the most suitable research strategy. </w:t>
      </w:r>
    </w:p>
    <w:p w14:paraId="66879DA3" w14:textId="1FD2BDFD" w:rsidR="00972BE8" w:rsidRDefault="00972BE8">
      <w:pPr>
        <w:rPr>
          <w:i/>
          <w:iCs/>
          <w:lang w:eastAsia="en-US"/>
        </w:rPr>
      </w:pPr>
      <w:r>
        <w:rPr>
          <w:i/>
          <w:iCs/>
          <w:lang w:eastAsia="en-US"/>
        </w:rPr>
        <w:br w:type="page"/>
      </w:r>
    </w:p>
    <w:p w14:paraId="72CF51D9" w14:textId="77777777" w:rsidR="00972BE8" w:rsidRDefault="00972BE8" w:rsidP="00972BE8">
      <w:pPr>
        <w:spacing w:line="360" w:lineRule="auto"/>
        <w:rPr>
          <w:lang w:eastAsia="en-US"/>
        </w:rPr>
      </w:pPr>
    </w:p>
    <w:p w14:paraId="1B34EB59" w14:textId="4C021C59" w:rsidR="00972BE8" w:rsidRDefault="00972BE8" w:rsidP="00972BE8">
      <w:pPr>
        <w:spacing w:line="360" w:lineRule="auto"/>
        <w:rPr>
          <w:lang w:eastAsia="en-US"/>
        </w:rPr>
      </w:pPr>
      <w:r>
        <w:rPr>
          <w:lang w:eastAsia="en-US"/>
        </w:rPr>
        <w:t xml:space="preserve">Therefore the research strategies for all the sub-topics are outlined in Table </w:t>
      </w:r>
      <w:r w:rsidR="000A0C31">
        <w:rPr>
          <w:lang w:eastAsia="en-US"/>
        </w:rPr>
        <w:t>2</w:t>
      </w:r>
      <w:r>
        <w:rPr>
          <w:lang w:eastAsia="en-US"/>
        </w:rPr>
        <w:t xml:space="preserve">. </w:t>
      </w:r>
    </w:p>
    <w:p w14:paraId="386AA5A1" w14:textId="77777777" w:rsidR="00972BE8" w:rsidRPr="00972BE8" w:rsidRDefault="00972BE8" w:rsidP="00972BE8">
      <w:pPr>
        <w:rPr>
          <w:lang w:eastAsia="en-US"/>
        </w:rPr>
      </w:pPr>
    </w:p>
    <w:tbl>
      <w:tblPr>
        <w:tblW w:w="7933" w:type="dxa"/>
        <w:jc w:val="center"/>
        <w:tblLook w:val="04A0" w:firstRow="1" w:lastRow="0" w:firstColumn="1" w:lastColumn="0" w:noHBand="0" w:noVBand="1"/>
      </w:tblPr>
      <w:tblGrid>
        <w:gridCol w:w="1696"/>
        <w:gridCol w:w="2864"/>
        <w:gridCol w:w="3373"/>
      </w:tblGrid>
      <w:tr w:rsidR="00972BE8" w14:paraId="70896AED" w14:textId="77777777" w:rsidTr="00972BE8">
        <w:trPr>
          <w:trHeight w:val="320"/>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D4A439" w14:textId="5755361B" w:rsidR="00972BE8" w:rsidRDefault="00972BE8" w:rsidP="00972BE8">
            <w:pPr>
              <w:rPr>
                <w:rFonts w:ascii="Calibri" w:hAnsi="Calibri" w:cs="Calibri"/>
                <w:b/>
                <w:bCs/>
                <w:color w:val="000000"/>
              </w:rPr>
            </w:pPr>
            <w:r>
              <w:rPr>
                <w:rFonts w:ascii="Calibri" w:hAnsi="Calibri" w:cs="Calibri"/>
                <w:b/>
                <w:bCs/>
                <w:color w:val="000000"/>
              </w:rPr>
              <w:t>Research Topic</w:t>
            </w:r>
          </w:p>
        </w:tc>
        <w:tc>
          <w:tcPr>
            <w:tcW w:w="2864" w:type="dxa"/>
            <w:tcBorders>
              <w:top w:val="single" w:sz="4" w:space="0" w:color="auto"/>
              <w:left w:val="nil"/>
              <w:bottom w:val="single" w:sz="4" w:space="0" w:color="auto"/>
              <w:right w:val="single" w:sz="4" w:space="0" w:color="auto"/>
            </w:tcBorders>
            <w:shd w:val="clear" w:color="auto" w:fill="auto"/>
            <w:noWrap/>
            <w:vAlign w:val="bottom"/>
            <w:hideMark/>
          </w:tcPr>
          <w:p w14:paraId="77ACD0C2" w14:textId="77777777" w:rsidR="00972BE8" w:rsidRDefault="00972BE8" w:rsidP="00972BE8">
            <w:pPr>
              <w:rPr>
                <w:rFonts w:ascii="Calibri" w:hAnsi="Calibri" w:cs="Calibri"/>
                <w:b/>
                <w:bCs/>
                <w:color w:val="000000"/>
              </w:rPr>
            </w:pPr>
            <w:r>
              <w:rPr>
                <w:rFonts w:ascii="Calibri" w:hAnsi="Calibri" w:cs="Calibri"/>
                <w:b/>
                <w:bCs/>
                <w:color w:val="000000"/>
              </w:rPr>
              <w:t>Sub Topic</w:t>
            </w:r>
          </w:p>
        </w:tc>
        <w:tc>
          <w:tcPr>
            <w:tcW w:w="3373" w:type="dxa"/>
            <w:tcBorders>
              <w:top w:val="single" w:sz="4" w:space="0" w:color="auto"/>
              <w:left w:val="nil"/>
              <w:bottom w:val="single" w:sz="4" w:space="0" w:color="auto"/>
              <w:right w:val="single" w:sz="4" w:space="0" w:color="auto"/>
            </w:tcBorders>
            <w:shd w:val="clear" w:color="auto" w:fill="auto"/>
            <w:noWrap/>
            <w:vAlign w:val="bottom"/>
            <w:hideMark/>
          </w:tcPr>
          <w:p w14:paraId="3BD18934" w14:textId="77777777" w:rsidR="00972BE8" w:rsidRDefault="00972BE8" w:rsidP="00972BE8">
            <w:pPr>
              <w:rPr>
                <w:rFonts w:ascii="Calibri" w:hAnsi="Calibri" w:cs="Calibri"/>
                <w:b/>
                <w:bCs/>
                <w:color w:val="000000"/>
              </w:rPr>
            </w:pPr>
            <w:r>
              <w:rPr>
                <w:rFonts w:ascii="Calibri" w:hAnsi="Calibri" w:cs="Calibri"/>
                <w:b/>
                <w:bCs/>
                <w:color w:val="000000"/>
              </w:rPr>
              <w:t>Research Strategy</w:t>
            </w:r>
          </w:p>
        </w:tc>
      </w:tr>
      <w:tr w:rsidR="00972BE8" w14:paraId="2D88270D" w14:textId="77777777" w:rsidTr="00972BE8">
        <w:trPr>
          <w:trHeight w:val="320"/>
          <w:jc w:val="center"/>
        </w:trPr>
        <w:tc>
          <w:tcPr>
            <w:tcW w:w="169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D7FA89" w14:textId="77777777" w:rsidR="00972BE8" w:rsidRDefault="00972BE8" w:rsidP="00972BE8">
            <w:pPr>
              <w:rPr>
                <w:rFonts w:ascii="Calibri" w:hAnsi="Calibri" w:cs="Calibri"/>
                <w:b/>
                <w:bCs/>
                <w:color w:val="000000"/>
              </w:rPr>
            </w:pPr>
            <w:r>
              <w:rPr>
                <w:rFonts w:ascii="Calibri" w:hAnsi="Calibri" w:cs="Calibri"/>
                <w:b/>
                <w:bCs/>
                <w:color w:val="000000"/>
              </w:rPr>
              <w:t xml:space="preserve">Quality </w:t>
            </w:r>
          </w:p>
        </w:tc>
        <w:tc>
          <w:tcPr>
            <w:tcW w:w="2864" w:type="dxa"/>
            <w:tcBorders>
              <w:top w:val="nil"/>
              <w:left w:val="nil"/>
              <w:bottom w:val="single" w:sz="4" w:space="0" w:color="auto"/>
              <w:right w:val="single" w:sz="4" w:space="0" w:color="auto"/>
            </w:tcBorders>
            <w:shd w:val="clear" w:color="auto" w:fill="auto"/>
            <w:noWrap/>
            <w:vAlign w:val="bottom"/>
            <w:hideMark/>
          </w:tcPr>
          <w:p w14:paraId="12B33E1A" w14:textId="77777777" w:rsidR="00972BE8" w:rsidRDefault="00972BE8" w:rsidP="00972BE8">
            <w:pPr>
              <w:rPr>
                <w:color w:val="000000"/>
              </w:rPr>
            </w:pPr>
            <w:r>
              <w:rPr>
                <w:color w:val="000000"/>
                <w:lang w:val="en-GB"/>
              </w:rPr>
              <w:t>Network Latency</w:t>
            </w:r>
          </w:p>
        </w:tc>
        <w:tc>
          <w:tcPr>
            <w:tcW w:w="3373" w:type="dxa"/>
            <w:tcBorders>
              <w:top w:val="nil"/>
              <w:left w:val="nil"/>
              <w:bottom w:val="single" w:sz="4" w:space="0" w:color="auto"/>
              <w:right w:val="single" w:sz="4" w:space="0" w:color="auto"/>
            </w:tcBorders>
            <w:shd w:val="clear" w:color="auto" w:fill="auto"/>
            <w:noWrap/>
            <w:vAlign w:val="bottom"/>
            <w:hideMark/>
          </w:tcPr>
          <w:p w14:paraId="0162273E" w14:textId="77777777" w:rsidR="00972BE8" w:rsidRDefault="00972BE8" w:rsidP="00972BE8">
            <w:pPr>
              <w:rPr>
                <w:rFonts w:ascii="Calibri" w:hAnsi="Calibri" w:cs="Calibri"/>
                <w:color w:val="000000"/>
              </w:rPr>
            </w:pPr>
            <w:r>
              <w:rPr>
                <w:rFonts w:ascii="Calibri" w:hAnsi="Calibri" w:cs="Calibri"/>
                <w:color w:val="000000"/>
              </w:rPr>
              <w:t>Experiment</w:t>
            </w:r>
          </w:p>
        </w:tc>
      </w:tr>
      <w:tr w:rsidR="00972BE8" w14:paraId="27E0D668" w14:textId="77777777" w:rsidTr="00972BE8">
        <w:trPr>
          <w:trHeight w:val="320"/>
          <w:jc w:val="center"/>
        </w:trPr>
        <w:tc>
          <w:tcPr>
            <w:tcW w:w="1696" w:type="dxa"/>
            <w:vMerge/>
            <w:tcBorders>
              <w:top w:val="nil"/>
              <w:left w:val="single" w:sz="4" w:space="0" w:color="auto"/>
              <w:bottom w:val="single" w:sz="4" w:space="0" w:color="000000"/>
              <w:right w:val="single" w:sz="4" w:space="0" w:color="auto"/>
            </w:tcBorders>
            <w:vAlign w:val="center"/>
            <w:hideMark/>
          </w:tcPr>
          <w:p w14:paraId="5B4EFA09" w14:textId="77777777" w:rsidR="00972BE8" w:rsidRDefault="00972BE8" w:rsidP="00972BE8">
            <w:pPr>
              <w:rPr>
                <w:rFonts w:ascii="Calibri" w:hAnsi="Calibri" w:cs="Calibri"/>
                <w:b/>
                <w:bCs/>
                <w:color w:val="000000"/>
              </w:rPr>
            </w:pPr>
          </w:p>
        </w:tc>
        <w:tc>
          <w:tcPr>
            <w:tcW w:w="2864" w:type="dxa"/>
            <w:tcBorders>
              <w:top w:val="nil"/>
              <w:left w:val="nil"/>
              <w:bottom w:val="single" w:sz="4" w:space="0" w:color="auto"/>
              <w:right w:val="single" w:sz="4" w:space="0" w:color="auto"/>
            </w:tcBorders>
            <w:shd w:val="clear" w:color="auto" w:fill="auto"/>
            <w:noWrap/>
            <w:vAlign w:val="bottom"/>
            <w:hideMark/>
          </w:tcPr>
          <w:p w14:paraId="7FDB0837" w14:textId="77777777" w:rsidR="00972BE8" w:rsidRDefault="00972BE8" w:rsidP="00972BE8">
            <w:pPr>
              <w:rPr>
                <w:color w:val="000000"/>
              </w:rPr>
            </w:pPr>
            <w:r>
              <w:rPr>
                <w:color w:val="000000"/>
                <w:lang w:val="en-GB"/>
              </w:rPr>
              <w:t>Usability</w:t>
            </w:r>
          </w:p>
        </w:tc>
        <w:tc>
          <w:tcPr>
            <w:tcW w:w="3373" w:type="dxa"/>
            <w:tcBorders>
              <w:top w:val="nil"/>
              <w:left w:val="nil"/>
              <w:bottom w:val="single" w:sz="4" w:space="0" w:color="auto"/>
              <w:right w:val="single" w:sz="4" w:space="0" w:color="auto"/>
            </w:tcBorders>
            <w:shd w:val="clear" w:color="auto" w:fill="auto"/>
            <w:noWrap/>
            <w:vAlign w:val="bottom"/>
            <w:hideMark/>
          </w:tcPr>
          <w:p w14:paraId="10D71F84" w14:textId="77777777" w:rsidR="00972BE8" w:rsidRDefault="00972BE8" w:rsidP="00972BE8">
            <w:pPr>
              <w:rPr>
                <w:rFonts w:ascii="Calibri" w:hAnsi="Calibri" w:cs="Calibri"/>
                <w:color w:val="000000"/>
              </w:rPr>
            </w:pPr>
            <w:r>
              <w:rPr>
                <w:rFonts w:ascii="Calibri" w:hAnsi="Calibri" w:cs="Calibri"/>
                <w:color w:val="000000"/>
              </w:rPr>
              <w:t>Survey</w:t>
            </w:r>
          </w:p>
        </w:tc>
      </w:tr>
      <w:tr w:rsidR="00972BE8" w14:paraId="65D2D9D0" w14:textId="77777777" w:rsidTr="00972BE8">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F2314CB" w14:textId="77777777" w:rsidR="00972BE8" w:rsidRDefault="00972BE8" w:rsidP="00972BE8">
            <w:pPr>
              <w:rPr>
                <w:rFonts w:ascii="Calibri" w:hAnsi="Calibri" w:cs="Calibri"/>
                <w:b/>
                <w:bCs/>
                <w:color w:val="000000"/>
              </w:rPr>
            </w:pPr>
            <w:r>
              <w:rPr>
                <w:rFonts w:ascii="Calibri" w:hAnsi="Calibri" w:cs="Calibri"/>
                <w:b/>
                <w:bCs/>
                <w:color w:val="000000"/>
              </w:rPr>
              <w:t xml:space="preserve">Reliability </w:t>
            </w:r>
          </w:p>
        </w:tc>
        <w:tc>
          <w:tcPr>
            <w:tcW w:w="2864" w:type="dxa"/>
            <w:tcBorders>
              <w:top w:val="nil"/>
              <w:left w:val="nil"/>
              <w:bottom w:val="single" w:sz="4" w:space="0" w:color="auto"/>
              <w:right w:val="single" w:sz="4" w:space="0" w:color="auto"/>
            </w:tcBorders>
            <w:shd w:val="clear" w:color="auto" w:fill="auto"/>
            <w:noWrap/>
            <w:vAlign w:val="bottom"/>
            <w:hideMark/>
          </w:tcPr>
          <w:p w14:paraId="1FE1829E" w14:textId="77777777" w:rsidR="00972BE8" w:rsidRDefault="00972BE8" w:rsidP="00972BE8">
            <w:pPr>
              <w:rPr>
                <w:color w:val="000000"/>
              </w:rPr>
            </w:pPr>
            <w:r>
              <w:rPr>
                <w:color w:val="000000"/>
                <w:lang w:val="en-GB"/>
              </w:rPr>
              <w:t xml:space="preserve">Network Uptime &amp; Availability </w:t>
            </w:r>
          </w:p>
        </w:tc>
        <w:tc>
          <w:tcPr>
            <w:tcW w:w="3373" w:type="dxa"/>
            <w:tcBorders>
              <w:top w:val="nil"/>
              <w:left w:val="nil"/>
              <w:bottom w:val="single" w:sz="4" w:space="0" w:color="auto"/>
              <w:right w:val="single" w:sz="4" w:space="0" w:color="auto"/>
            </w:tcBorders>
            <w:shd w:val="clear" w:color="auto" w:fill="auto"/>
            <w:noWrap/>
            <w:vAlign w:val="bottom"/>
            <w:hideMark/>
          </w:tcPr>
          <w:p w14:paraId="295CBD31" w14:textId="77777777" w:rsidR="00972BE8" w:rsidRDefault="00972BE8" w:rsidP="00972BE8">
            <w:pPr>
              <w:rPr>
                <w:rFonts w:ascii="Calibri" w:hAnsi="Calibri" w:cs="Calibri"/>
                <w:color w:val="000000"/>
              </w:rPr>
            </w:pPr>
            <w:r>
              <w:rPr>
                <w:rFonts w:ascii="Calibri" w:hAnsi="Calibri" w:cs="Calibri"/>
                <w:color w:val="000000"/>
              </w:rPr>
              <w:t>Experiment</w:t>
            </w:r>
          </w:p>
        </w:tc>
      </w:tr>
      <w:tr w:rsidR="00972BE8" w14:paraId="55078987" w14:textId="77777777" w:rsidTr="00972BE8">
        <w:trPr>
          <w:trHeight w:val="320"/>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64FAF8AC" w14:textId="77777777" w:rsidR="00972BE8" w:rsidRDefault="00972BE8" w:rsidP="00972BE8">
            <w:pPr>
              <w:rPr>
                <w:rFonts w:ascii="Calibri" w:hAnsi="Calibri" w:cs="Calibri"/>
                <w:b/>
                <w:bCs/>
                <w:color w:val="000000"/>
              </w:rPr>
            </w:pPr>
            <w:r>
              <w:rPr>
                <w:rFonts w:ascii="Calibri" w:hAnsi="Calibri" w:cs="Calibri"/>
                <w:b/>
                <w:bCs/>
                <w:color w:val="000000"/>
              </w:rPr>
              <w:t xml:space="preserve">Security </w:t>
            </w:r>
          </w:p>
        </w:tc>
        <w:tc>
          <w:tcPr>
            <w:tcW w:w="2864" w:type="dxa"/>
            <w:tcBorders>
              <w:top w:val="nil"/>
              <w:left w:val="nil"/>
              <w:bottom w:val="single" w:sz="4" w:space="0" w:color="auto"/>
              <w:right w:val="single" w:sz="4" w:space="0" w:color="auto"/>
            </w:tcBorders>
            <w:shd w:val="clear" w:color="auto" w:fill="auto"/>
            <w:noWrap/>
            <w:vAlign w:val="bottom"/>
            <w:hideMark/>
          </w:tcPr>
          <w:p w14:paraId="0B22BED9" w14:textId="77777777" w:rsidR="00972BE8" w:rsidRDefault="00972BE8" w:rsidP="00972BE8">
            <w:pPr>
              <w:rPr>
                <w:color w:val="000000"/>
              </w:rPr>
            </w:pPr>
            <w:r>
              <w:rPr>
                <w:color w:val="000000"/>
                <w:lang w:val="en-GB"/>
              </w:rPr>
              <w:t xml:space="preserve">Trustworthiness &amp; Vulnerability </w:t>
            </w:r>
          </w:p>
        </w:tc>
        <w:tc>
          <w:tcPr>
            <w:tcW w:w="3373" w:type="dxa"/>
            <w:tcBorders>
              <w:top w:val="nil"/>
              <w:left w:val="nil"/>
              <w:bottom w:val="single" w:sz="4" w:space="0" w:color="auto"/>
              <w:right w:val="single" w:sz="4" w:space="0" w:color="auto"/>
            </w:tcBorders>
            <w:shd w:val="clear" w:color="auto" w:fill="auto"/>
            <w:noWrap/>
            <w:vAlign w:val="bottom"/>
            <w:hideMark/>
          </w:tcPr>
          <w:p w14:paraId="4F002E92" w14:textId="70E24F0C" w:rsidR="00972BE8" w:rsidRDefault="00972BE8" w:rsidP="004C300C">
            <w:pPr>
              <w:keepNext/>
              <w:rPr>
                <w:rFonts w:ascii="Calibri" w:hAnsi="Calibri" w:cs="Calibri"/>
                <w:color w:val="000000"/>
              </w:rPr>
            </w:pPr>
            <w:r>
              <w:rPr>
                <w:rFonts w:ascii="Calibri" w:hAnsi="Calibri" w:cs="Calibri"/>
                <w:color w:val="000000"/>
              </w:rPr>
              <w:t>Secondary Data Analysis</w:t>
            </w:r>
          </w:p>
        </w:tc>
      </w:tr>
    </w:tbl>
    <w:p w14:paraId="0134B9DD" w14:textId="4C2FF8E4" w:rsidR="00F867C1" w:rsidRDefault="004C300C" w:rsidP="004C300C">
      <w:pPr>
        <w:pStyle w:val="Caption"/>
      </w:pPr>
      <w:bookmarkStart w:id="100" w:name="_Toc100931288"/>
      <w:r>
        <w:t xml:space="preserve">Table </w:t>
      </w:r>
      <w:r>
        <w:fldChar w:fldCharType="begin"/>
      </w:r>
      <w:r>
        <w:instrText xml:space="preserve"> SEQ Table \* ARABIC </w:instrText>
      </w:r>
      <w:r>
        <w:fldChar w:fldCharType="separate"/>
      </w:r>
      <w:r>
        <w:rPr>
          <w:noProof/>
        </w:rPr>
        <w:t>2</w:t>
      </w:r>
      <w:r>
        <w:fldChar w:fldCharType="end"/>
      </w:r>
      <w:r>
        <w:t>: Research strategies for each sub-topic</w:t>
      </w:r>
      <w:bookmarkEnd w:id="100"/>
    </w:p>
    <w:p w14:paraId="12D8EF3F" w14:textId="08066C22" w:rsidR="00F23448" w:rsidRDefault="00560C0A" w:rsidP="005C5D2A">
      <w:pPr>
        <w:pStyle w:val="Heading2"/>
      </w:pPr>
      <w:bookmarkStart w:id="101" w:name="_Toc100931228"/>
      <w:r>
        <w:t>Techniques and Procedures</w:t>
      </w:r>
      <w:bookmarkEnd w:id="101"/>
    </w:p>
    <w:p w14:paraId="3D1223CD" w14:textId="68CAF7AF" w:rsidR="000A0C31" w:rsidRDefault="000A0C31" w:rsidP="000A0C31">
      <w:pPr>
        <w:rPr>
          <w:lang w:eastAsia="en-US"/>
        </w:rPr>
      </w:pPr>
      <w:r>
        <w:rPr>
          <w:lang w:eastAsia="en-US"/>
        </w:rPr>
        <w:t xml:space="preserve">Code for each of these experiments can be found at: </w:t>
      </w:r>
      <w:hyperlink r:id="rId27" w:history="1">
        <w:r w:rsidRPr="0032257C">
          <w:rPr>
            <w:rStyle w:val="Hyperlink"/>
            <w:lang w:eastAsia="en-US"/>
          </w:rPr>
          <w:t>https://github.com/jameseoconnor/meng-project-iota-saev</w:t>
        </w:r>
      </w:hyperlink>
    </w:p>
    <w:p w14:paraId="7F8DA547" w14:textId="77777777" w:rsidR="000A0C31" w:rsidRPr="000A0C31" w:rsidRDefault="000A0C31" w:rsidP="000A0C31">
      <w:pPr>
        <w:rPr>
          <w:lang w:eastAsia="en-US"/>
        </w:rPr>
      </w:pPr>
    </w:p>
    <w:p w14:paraId="6858106F" w14:textId="37A1EC86" w:rsidR="009179B7" w:rsidRPr="009179B7" w:rsidRDefault="00B42B33" w:rsidP="00972BE8">
      <w:pPr>
        <w:pStyle w:val="Heading3"/>
      </w:pPr>
      <w:bookmarkStart w:id="102" w:name="_Toc100931229"/>
      <w:r>
        <w:t xml:space="preserve">Quality - </w:t>
      </w:r>
      <w:r w:rsidR="009179B7">
        <w:t>Network Latency</w:t>
      </w:r>
      <w:bookmarkEnd w:id="102"/>
      <w:r w:rsidR="00F867C1">
        <w:t xml:space="preserve"> </w:t>
      </w:r>
    </w:p>
    <w:p w14:paraId="6B0F6D8E" w14:textId="47B661BC" w:rsidR="00F23448" w:rsidRDefault="00F23448" w:rsidP="00F23448">
      <w:pPr>
        <w:spacing w:line="360" w:lineRule="auto"/>
        <w:jc w:val="both"/>
      </w:pPr>
      <w:r>
        <w:rPr>
          <w:lang w:eastAsia="en-US"/>
        </w:rPr>
        <w:t>In order for the IOTA protocol to be useful for autonomous vehicle communication, the speed of end-to-end communication is an important metric in assessing what type of applications it can be used for. For mission-critical applications, due to latency requirements the main form of V2V communication is</w:t>
      </w:r>
      <w:r w:rsidRPr="00092DB8">
        <w:t xml:space="preserve"> </w:t>
      </w:r>
      <w:r>
        <w:t xml:space="preserve">based on direct short-range wireless communication. These channels have ultra-low latency requirements (between 5-100ms latency). However, as previously stated in the literature review, this research is not intended to compare the IOTA protocol to the network latency of short-range wireless communication. </w:t>
      </w:r>
      <w:r w:rsidR="009179B7">
        <w:t xml:space="preserve">Instead, this research is focused on the use of the IOTA protocol as a viable communication protocol for non-mission critical applications. A more useful comparison is between the IOTA protocol </w:t>
      </w:r>
      <w:r w:rsidR="00972BE8">
        <w:t>and a popular</w:t>
      </w:r>
      <w:r w:rsidR="009179B7">
        <w:t xml:space="preserve"> request-response software architecture styles such as REST or SOAP</w:t>
      </w:r>
      <w:r w:rsidR="00972BE8">
        <w:t xml:space="preserve"> that might be used to develop such an application in the absence of an alternative</w:t>
      </w:r>
      <w:r w:rsidR="009179B7">
        <w:t xml:space="preserve">. Therefore to test the network </w:t>
      </w:r>
      <w:r w:rsidR="00972BE8">
        <w:t>latency</w:t>
      </w:r>
      <w:r w:rsidR="009179B7">
        <w:t xml:space="preserve"> against a benchmark, two </w:t>
      </w:r>
      <w:r w:rsidR="00972BE8">
        <w:t xml:space="preserve">simple </w:t>
      </w:r>
      <w:r w:rsidR="009179B7">
        <w:t>applications will be developed</w:t>
      </w:r>
      <w:r w:rsidR="00972BE8">
        <w:t>, o</w:t>
      </w:r>
      <w:r w:rsidR="009179B7">
        <w:t xml:space="preserve">ne using a RESTful framework </w:t>
      </w:r>
      <w:r w:rsidR="00972BE8">
        <w:t xml:space="preserve">benchmarked against </w:t>
      </w:r>
      <w:r w:rsidR="009179B7">
        <w:t xml:space="preserve">another using the IOTA framework. </w:t>
      </w:r>
      <w:r w:rsidR="00972BE8">
        <w:t xml:space="preserve">Each application will send a simple message and await a response. </w:t>
      </w:r>
      <w:r w:rsidR="00DC6F5B">
        <w:t xml:space="preserve">Packets of timestamped data of varying sizes will then be transmitted and the Round Trip Time (RTT) will be measured for both applications. </w:t>
      </w:r>
      <w:r w:rsidR="00972BE8">
        <w:t>This</w:t>
      </w:r>
      <w:r w:rsidR="00DC6F5B">
        <w:t xml:space="preserve"> </w:t>
      </w:r>
      <w:r w:rsidR="00972BE8">
        <w:t>is the</w:t>
      </w:r>
      <w:r w:rsidR="00972BE8" w:rsidRPr="00972BE8">
        <w:t xml:space="preserve"> duration in milliseconds (</w:t>
      </w:r>
      <w:proofErr w:type="spellStart"/>
      <w:r w:rsidR="00972BE8" w:rsidRPr="00972BE8">
        <w:t>ms</w:t>
      </w:r>
      <w:proofErr w:type="spellEnd"/>
      <w:r w:rsidR="00972BE8" w:rsidRPr="00972BE8">
        <w:t>) it takes for a network request to go from a starting point to a destination and back again to the starting point</w:t>
      </w:r>
      <w:r w:rsidR="004C300C">
        <w:t xml:space="preserve"> </w:t>
      </w:r>
      <w:r w:rsidR="004C300C">
        <w:fldChar w:fldCharType="begin"/>
      </w:r>
      <w:r w:rsidR="004C300C">
        <w:instrText xml:space="preserve"> ADDIN EN.CITE &lt;EndNote&gt;&lt;Cite&gt;&lt;Author&gt;CloudFlare&lt;/Author&gt;&lt;Year&gt;2018&lt;/Year&gt;&lt;IDText&gt;What is Round Trip Time (RTT)&lt;/IDText&gt;&lt;DisplayText&gt;[61]&lt;/DisplayText&gt;&lt;record&gt;&lt;urls&gt;&lt;related-urls&gt;&lt;url&gt;https://www.cloudflare.com/en-gb/learning/cdn/glossary/round-trip-time-rtt/&lt;/url&gt;&lt;/related-urls&gt;&lt;/urls&gt;&lt;titles&gt;&lt;title&gt;What is Round Trip Time (RTT)&lt;/title&gt;&lt;/titles&gt;&lt;contributors&gt;&lt;authors&gt;&lt;author&gt;CloudFlare&lt;/author&gt;&lt;/authors&gt;&lt;/contributors&gt;&lt;added-date format="utc"&gt;1650061417&lt;/added-date&gt;&lt;ref-type name="Web Page"&gt;12&lt;/ref-type&gt;&lt;dates&gt;&lt;year&gt;2018&lt;/year&gt;&lt;/dates&gt;&lt;rec-number&gt;112&lt;/rec-number&gt;&lt;last-updated-date format="utc"&gt;1650061447&lt;/last-updated-date&gt;&lt;/record&gt;&lt;/Cite&gt;&lt;/EndNote&gt;</w:instrText>
      </w:r>
      <w:r w:rsidR="004C300C">
        <w:fldChar w:fldCharType="separate"/>
      </w:r>
      <w:r w:rsidR="004C300C">
        <w:rPr>
          <w:noProof/>
        </w:rPr>
        <w:t>[61]</w:t>
      </w:r>
      <w:r w:rsidR="004C300C">
        <w:fldChar w:fldCharType="end"/>
      </w:r>
      <w:r w:rsidR="00972BE8" w:rsidRPr="00972BE8">
        <w:t>.</w:t>
      </w:r>
      <w:r w:rsidR="00972BE8">
        <w:t xml:space="preserve"> </w:t>
      </w:r>
    </w:p>
    <w:p w14:paraId="4F1E00D4" w14:textId="0B970B26" w:rsidR="00F23448" w:rsidRDefault="00F23448" w:rsidP="00F23448">
      <w:pPr>
        <w:spacing w:line="360" w:lineRule="auto"/>
      </w:pPr>
    </w:p>
    <w:p w14:paraId="5B36B44D" w14:textId="7FD998BA" w:rsidR="00972BE8" w:rsidRDefault="00972BE8" w:rsidP="00972BE8">
      <w:pPr>
        <w:pStyle w:val="Heading4"/>
        <w:numPr>
          <w:ilvl w:val="0"/>
          <w:numId w:val="0"/>
        </w:numPr>
      </w:pPr>
      <w:r>
        <w:t xml:space="preserve">Designing the </w:t>
      </w:r>
      <w:r w:rsidR="00B42B33">
        <w:t xml:space="preserve">Network Latency Test </w:t>
      </w:r>
      <w:r>
        <w:t>Applications</w:t>
      </w:r>
      <w:r w:rsidR="00B42B33">
        <w:t xml:space="preserve"> </w:t>
      </w:r>
    </w:p>
    <w:p w14:paraId="196E5AFC" w14:textId="254C04C1" w:rsidR="00B42B33" w:rsidRDefault="00B42B33" w:rsidP="00DC6F5B">
      <w:pPr>
        <w:spacing w:line="360" w:lineRule="auto"/>
        <w:jc w:val="both"/>
        <w:rPr>
          <w:lang w:eastAsia="en-US"/>
        </w:rPr>
      </w:pPr>
      <w:r>
        <w:rPr>
          <w:lang w:eastAsia="en-US"/>
        </w:rPr>
        <w:t xml:space="preserve">The overall architecture for the network latency experiment is outlined in Figure </w:t>
      </w:r>
      <w:r w:rsidR="004C300C">
        <w:rPr>
          <w:lang w:eastAsia="en-US"/>
        </w:rPr>
        <w:t>10</w:t>
      </w:r>
      <w:r>
        <w:rPr>
          <w:lang w:eastAsia="en-US"/>
        </w:rPr>
        <w:t>. A</w:t>
      </w:r>
      <w:r w:rsidR="004C300C">
        <w:rPr>
          <w:lang w:eastAsia="en-US"/>
        </w:rPr>
        <w:t xml:space="preserve"> </w:t>
      </w:r>
      <w:r>
        <w:rPr>
          <w:lang w:eastAsia="en-US"/>
        </w:rPr>
        <w:t xml:space="preserve">t3 medium Linux EC2 instance was launched in the Northern California </w:t>
      </w:r>
      <w:r w:rsidR="004C300C">
        <w:rPr>
          <w:lang w:eastAsia="en-US"/>
        </w:rPr>
        <w:t>Amazon Web Services (</w:t>
      </w:r>
      <w:r>
        <w:rPr>
          <w:lang w:eastAsia="en-US"/>
        </w:rPr>
        <w:t>AWS</w:t>
      </w:r>
      <w:r w:rsidR="004C300C">
        <w:rPr>
          <w:lang w:eastAsia="en-US"/>
        </w:rPr>
        <w:t>)</w:t>
      </w:r>
      <w:r>
        <w:rPr>
          <w:lang w:eastAsia="en-US"/>
        </w:rPr>
        <w:t xml:space="preserve"> availability region. Security groups were added to allow public access to the EC2 instance. An IOTA node was installed on the EC2 instance, enabling read/write access to the IOTA Tangle. There are publicly availably IOTA nodes that can be used but are located in Germany and are behind load balancing machines. Therefore for consistency a dedicated node was created for this research at </w:t>
      </w:r>
      <w:hyperlink r:id="rId28" w:history="1">
        <w:r w:rsidRPr="00B42B33">
          <w:rPr>
            <w:rStyle w:val="Hyperlink"/>
            <w:lang w:eastAsia="en-US"/>
          </w:rPr>
          <w:t>http://54.177.214.21:8081/</w:t>
        </w:r>
      </w:hyperlink>
      <w:r>
        <w:rPr>
          <w:lang w:eastAsia="en-US"/>
        </w:rPr>
        <w:t xml:space="preserve">. </w:t>
      </w:r>
    </w:p>
    <w:p w14:paraId="12D29DF2" w14:textId="77777777" w:rsidR="00B42B33" w:rsidRDefault="00B42B33" w:rsidP="00F23448">
      <w:pPr>
        <w:spacing w:line="360" w:lineRule="auto"/>
        <w:rPr>
          <w:lang w:eastAsia="en-US"/>
        </w:rPr>
      </w:pPr>
    </w:p>
    <w:p w14:paraId="73AE917D" w14:textId="35F304EE" w:rsidR="00B42B33" w:rsidRDefault="00B42B33" w:rsidP="004C300C">
      <w:pPr>
        <w:spacing w:line="360" w:lineRule="auto"/>
        <w:jc w:val="both"/>
        <w:rPr>
          <w:lang w:eastAsia="en-US"/>
        </w:rPr>
      </w:pPr>
      <w:r>
        <w:rPr>
          <w:lang w:eastAsia="en-US"/>
        </w:rPr>
        <w:t xml:space="preserve">The first application was developed using NodeJS and the bindings for the IOTA Streams client libraries. This application: </w:t>
      </w:r>
    </w:p>
    <w:p w14:paraId="03C920EE" w14:textId="05EF68BB" w:rsidR="00B42B33" w:rsidRDefault="00B42B33" w:rsidP="00B831B2">
      <w:pPr>
        <w:pStyle w:val="ListParagraph"/>
        <w:numPr>
          <w:ilvl w:val="0"/>
          <w:numId w:val="14"/>
        </w:numPr>
        <w:spacing w:line="360" w:lineRule="auto"/>
        <w:jc w:val="both"/>
        <w:rPr>
          <w:lang w:eastAsia="en-US"/>
        </w:rPr>
      </w:pPr>
      <w:r>
        <w:rPr>
          <w:lang w:eastAsia="en-US"/>
        </w:rPr>
        <w:t xml:space="preserve">Creates an IOTA streams author instance </w:t>
      </w:r>
      <w:r w:rsidR="00DC6F5B">
        <w:rPr>
          <w:lang w:eastAsia="en-US"/>
        </w:rPr>
        <w:t xml:space="preserve">on the </w:t>
      </w:r>
      <w:r>
        <w:rPr>
          <w:lang w:eastAsia="en-US"/>
        </w:rPr>
        <w:t xml:space="preserve">client machine </w:t>
      </w:r>
      <w:r w:rsidR="00DC6F5B">
        <w:rPr>
          <w:lang w:eastAsia="en-US"/>
        </w:rPr>
        <w:t>for</w:t>
      </w:r>
      <w:r>
        <w:rPr>
          <w:lang w:eastAsia="en-US"/>
        </w:rPr>
        <w:t xml:space="preserve"> the IOTA network and announces </w:t>
      </w:r>
      <w:r w:rsidR="00DC6F5B">
        <w:rPr>
          <w:lang w:eastAsia="en-US"/>
        </w:rPr>
        <w:t xml:space="preserve">author </w:t>
      </w:r>
      <w:r>
        <w:rPr>
          <w:lang w:eastAsia="en-US"/>
        </w:rPr>
        <w:t>channel to the network</w:t>
      </w:r>
    </w:p>
    <w:p w14:paraId="24D4F0E4" w14:textId="15719269" w:rsidR="00B42B33" w:rsidRDefault="00B42B33" w:rsidP="00B831B2">
      <w:pPr>
        <w:pStyle w:val="ListParagraph"/>
        <w:numPr>
          <w:ilvl w:val="0"/>
          <w:numId w:val="14"/>
        </w:numPr>
        <w:spacing w:line="360" w:lineRule="auto"/>
        <w:jc w:val="both"/>
        <w:rPr>
          <w:lang w:eastAsia="en-US"/>
        </w:rPr>
      </w:pPr>
      <w:r>
        <w:rPr>
          <w:lang w:eastAsia="en-US"/>
        </w:rPr>
        <w:t xml:space="preserve">Creates a subscriber instance on the IOTA network </w:t>
      </w:r>
      <w:r w:rsidR="00DC6F5B">
        <w:rPr>
          <w:lang w:eastAsia="en-US"/>
        </w:rPr>
        <w:t>on</w:t>
      </w:r>
      <w:r>
        <w:rPr>
          <w:lang w:eastAsia="en-US"/>
        </w:rPr>
        <w:t xml:space="preserve"> the client machine </w:t>
      </w:r>
      <w:r>
        <w:rPr>
          <w:lang w:eastAsia="en-US"/>
        </w:rPr>
        <w:t>and subscribes to the newly created channel</w:t>
      </w:r>
      <w:r w:rsidR="00DC6F5B">
        <w:rPr>
          <w:lang w:eastAsia="en-US"/>
        </w:rPr>
        <w:t xml:space="preserve"> that has just been announced. </w:t>
      </w:r>
    </w:p>
    <w:p w14:paraId="08ECB6FC" w14:textId="2CFD7CCD" w:rsidR="00B42B33" w:rsidRDefault="00B42B33" w:rsidP="00B831B2">
      <w:pPr>
        <w:pStyle w:val="ListParagraph"/>
        <w:numPr>
          <w:ilvl w:val="0"/>
          <w:numId w:val="14"/>
        </w:numPr>
        <w:spacing w:line="360" w:lineRule="auto"/>
        <w:jc w:val="both"/>
        <w:rPr>
          <w:lang w:eastAsia="en-US"/>
        </w:rPr>
      </w:pPr>
      <w:r>
        <w:rPr>
          <w:lang w:eastAsia="en-US"/>
        </w:rPr>
        <w:t>A random bytes payload is generated</w:t>
      </w:r>
      <w:r w:rsidR="00DC6F5B">
        <w:rPr>
          <w:lang w:eastAsia="en-US"/>
        </w:rPr>
        <w:t xml:space="preserve"> by the application</w:t>
      </w:r>
      <w:r>
        <w:rPr>
          <w:lang w:eastAsia="en-US"/>
        </w:rPr>
        <w:t xml:space="preserve"> </w:t>
      </w:r>
      <w:r>
        <w:rPr>
          <w:lang w:eastAsia="en-US"/>
        </w:rPr>
        <w:t xml:space="preserve">which contains a UNIX timestamp </w:t>
      </w:r>
      <m:oMath>
        <m:r>
          <w:rPr>
            <w:rFonts w:ascii="Cambria Math" w:hAnsi="Cambria Math"/>
            <w:lang w:eastAsia="en-US"/>
          </w:rPr>
          <m:t xml:space="preserve">t1 </m:t>
        </m:r>
      </m:oMath>
      <w:r>
        <w:rPr>
          <w:lang w:eastAsia="en-US"/>
        </w:rPr>
        <w:t>of when the message was sent</w:t>
      </w:r>
      <w:r>
        <w:rPr>
          <w:lang w:eastAsia="en-US"/>
        </w:rPr>
        <w:t>.</w:t>
      </w:r>
    </w:p>
    <w:p w14:paraId="543B8AFD" w14:textId="26057B03" w:rsidR="00B42B33" w:rsidRDefault="00B42B33" w:rsidP="00B831B2">
      <w:pPr>
        <w:pStyle w:val="ListParagraph"/>
        <w:numPr>
          <w:ilvl w:val="0"/>
          <w:numId w:val="14"/>
        </w:numPr>
        <w:spacing w:line="360" w:lineRule="auto"/>
        <w:jc w:val="both"/>
        <w:rPr>
          <w:lang w:eastAsia="en-US"/>
        </w:rPr>
      </w:pPr>
      <w:r>
        <w:rPr>
          <w:lang w:eastAsia="en-US"/>
        </w:rPr>
        <w:t xml:space="preserve">Subscriber instance sends the payload to the IOTA node to be added to the Tangle. </w:t>
      </w:r>
    </w:p>
    <w:p w14:paraId="7F32EA91" w14:textId="13A98D45" w:rsidR="00B42B33" w:rsidRDefault="00B42B33" w:rsidP="00B831B2">
      <w:pPr>
        <w:pStyle w:val="ListParagraph"/>
        <w:numPr>
          <w:ilvl w:val="0"/>
          <w:numId w:val="14"/>
        </w:numPr>
        <w:spacing w:line="360" w:lineRule="auto"/>
        <w:jc w:val="both"/>
        <w:rPr>
          <w:lang w:eastAsia="en-US"/>
        </w:rPr>
      </w:pPr>
      <w:r>
        <w:rPr>
          <w:lang w:eastAsia="en-US"/>
        </w:rPr>
        <w:t xml:space="preserve">Author polls the network for the newly created message from the subscriber. </w:t>
      </w:r>
    </w:p>
    <w:p w14:paraId="748E5B72" w14:textId="4185C5A7" w:rsidR="00B42B33" w:rsidRDefault="00B42B33" w:rsidP="00B831B2">
      <w:pPr>
        <w:pStyle w:val="ListParagraph"/>
        <w:numPr>
          <w:ilvl w:val="0"/>
          <w:numId w:val="14"/>
        </w:numPr>
        <w:spacing w:line="360" w:lineRule="auto"/>
        <w:jc w:val="both"/>
        <w:rPr>
          <w:lang w:eastAsia="en-US"/>
        </w:rPr>
      </w:pPr>
      <w:r>
        <w:rPr>
          <w:lang w:eastAsia="en-US"/>
        </w:rPr>
        <w:t xml:space="preserve">Once the payload </w:t>
      </w:r>
      <w:r w:rsidR="00DC6F5B">
        <w:rPr>
          <w:lang w:eastAsia="en-US"/>
        </w:rPr>
        <w:t xml:space="preserve">from Step 4 </w:t>
      </w:r>
      <w:r>
        <w:rPr>
          <w:lang w:eastAsia="en-US"/>
        </w:rPr>
        <w:t xml:space="preserve">is received by the author, </w:t>
      </w:r>
      <w:r>
        <w:rPr>
          <w:lang w:eastAsia="en-US"/>
        </w:rPr>
        <w:t xml:space="preserve">the server calculates the time between the current UNIX timestamp </w:t>
      </w:r>
      <m:oMath>
        <m:r>
          <w:rPr>
            <w:rFonts w:ascii="Cambria Math" w:hAnsi="Cambria Math"/>
            <w:lang w:eastAsia="en-US"/>
          </w:rPr>
          <m:t xml:space="preserve">t2 </m:t>
        </m:r>
      </m:oMath>
      <w:r>
        <w:rPr>
          <w:lang w:eastAsia="en-US"/>
        </w:rPr>
        <w:t xml:space="preserve">and </w:t>
      </w:r>
      <m:oMath>
        <m:r>
          <w:rPr>
            <w:rFonts w:ascii="Cambria Math" w:hAnsi="Cambria Math"/>
            <w:lang w:eastAsia="en-US"/>
          </w:rPr>
          <m:t>t1</m:t>
        </m:r>
      </m:oMath>
      <w:r>
        <w:rPr>
          <w:lang w:eastAsia="en-US"/>
        </w:rPr>
        <w:t xml:space="preserve"> from the </w:t>
      </w:r>
      <w:r>
        <w:rPr>
          <w:lang w:eastAsia="en-US"/>
        </w:rPr>
        <w:t>subscriber payload</w:t>
      </w:r>
      <w:r>
        <w:rPr>
          <w:lang w:eastAsia="en-US"/>
        </w:rPr>
        <w:t>.</w:t>
      </w:r>
    </w:p>
    <w:p w14:paraId="1078B620" w14:textId="71B51941" w:rsidR="00B42B33" w:rsidRDefault="00B42B33" w:rsidP="00B831B2">
      <w:pPr>
        <w:pStyle w:val="ListParagraph"/>
        <w:numPr>
          <w:ilvl w:val="0"/>
          <w:numId w:val="14"/>
        </w:numPr>
        <w:spacing w:line="360" w:lineRule="auto"/>
        <w:jc w:val="both"/>
        <w:rPr>
          <w:lang w:eastAsia="en-US"/>
        </w:rPr>
      </w:pPr>
      <w:r>
        <w:rPr>
          <w:lang w:eastAsia="en-US"/>
        </w:rPr>
        <w:t xml:space="preserve">The RTT from subscriber to author can then be calculated as </w:t>
      </w:r>
      <m:oMath>
        <m:r>
          <w:rPr>
            <w:rFonts w:ascii="Cambria Math" w:hAnsi="Cambria Math"/>
            <w:lang w:eastAsia="en-US"/>
          </w:rPr>
          <m:t>t2-t1</m:t>
        </m:r>
      </m:oMath>
      <w:r>
        <w:rPr>
          <w:lang w:eastAsia="en-US"/>
        </w:rPr>
        <w:t xml:space="preserve">. </w:t>
      </w:r>
    </w:p>
    <w:p w14:paraId="6AEE756B" w14:textId="77777777" w:rsidR="00B42B33" w:rsidRDefault="00B42B33" w:rsidP="004C300C">
      <w:pPr>
        <w:spacing w:line="360" w:lineRule="auto"/>
        <w:jc w:val="both"/>
        <w:rPr>
          <w:lang w:eastAsia="en-US"/>
        </w:rPr>
      </w:pPr>
    </w:p>
    <w:p w14:paraId="3DBC2F20" w14:textId="02F1CE4F" w:rsidR="00B42B33" w:rsidRDefault="00B42B33" w:rsidP="004C300C">
      <w:pPr>
        <w:spacing w:line="360" w:lineRule="auto"/>
        <w:jc w:val="both"/>
        <w:rPr>
          <w:lang w:eastAsia="en-US"/>
        </w:rPr>
      </w:pPr>
      <w:r>
        <w:rPr>
          <w:lang w:eastAsia="en-US"/>
        </w:rPr>
        <w:t>A second NodeJS application was developed and deployed on the same machine. This application worked as follows:</w:t>
      </w:r>
    </w:p>
    <w:p w14:paraId="75985388" w14:textId="518F0B78" w:rsidR="00DC6F5B" w:rsidRDefault="00DC6F5B" w:rsidP="00B831B2">
      <w:pPr>
        <w:pStyle w:val="ListParagraph"/>
        <w:numPr>
          <w:ilvl w:val="0"/>
          <w:numId w:val="13"/>
        </w:numPr>
        <w:spacing w:line="360" w:lineRule="auto"/>
        <w:jc w:val="both"/>
        <w:rPr>
          <w:lang w:eastAsia="en-US"/>
        </w:rPr>
      </w:pPr>
      <w:r>
        <w:rPr>
          <w:lang w:eastAsia="en-US"/>
        </w:rPr>
        <w:t>The c</w:t>
      </w:r>
      <w:r w:rsidR="00B42B33">
        <w:rPr>
          <w:lang w:eastAsia="en-US"/>
        </w:rPr>
        <w:t>lient application creates a HTTP POST request</w:t>
      </w:r>
    </w:p>
    <w:p w14:paraId="6FC98708" w14:textId="689A2335" w:rsidR="00DC6F5B" w:rsidRDefault="00DC6F5B" w:rsidP="00B831B2">
      <w:pPr>
        <w:pStyle w:val="ListParagraph"/>
        <w:numPr>
          <w:ilvl w:val="0"/>
          <w:numId w:val="13"/>
        </w:numPr>
        <w:spacing w:line="360" w:lineRule="auto"/>
        <w:jc w:val="both"/>
        <w:rPr>
          <w:lang w:eastAsia="en-US"/>
        </w:rPr>
      </w:pPr>
      <w:r>
        <w:rPr>
          <w:lang w:eastAsia="en-US"/>
        </w:rPr>
        <w:t xml:space="preserve">The client sends a message to the server application. </w:t>
      </w:r>
      <w:r>
        <w:rPr>
          <w:lang w:eastAsia="en-US"/>
        </w:rPr>
        <w:t>A random bytes payload is generated by the</w:t>
      </w:r>
      <w:r>
        <w:rPr>
          <w:lang w:eastAsia="en-US"/>
        </w:rPr>
        <w:t xml:space="preserve"> client</w:t>
      </w:r>
      <w:r>
        <w:rPr>
          <w:lang w:eastAsia="en-US"/>
        </w:rPr>
        <w:t xml:space="preserve"> application which contains a UNIX timestamp </w:t>
      </w:r>
      <m:oMath>
        <m:r>
          <w:rPr>
            <w:rFonts w:ascii="Cambria Math" w:hAnsi="Cambria Math"/>
            <w:lang w:eastAsia="en-US"/>
          </w:rPr>
          <m:t xml:space="preserve">t1 </m:t>
        </m:r>
      </m:oMath>
      <w:r>
        <w:rPr>
          <w:lang w:eastAsia="en-US"/>
        </w:rPr>
        <w:t>of when the message was sent.</w:t>
      </w:r>
    </w:p>
    <w:p w14:paraId="034B9288" w14:textId="3E61B2F8" w:rsidR="00972BE8" w:rsidRDefault="00DC6F5B" w:rsidP="00B831B2">
      <w:pPr>
        <w:pStyle w:val="ListParagraph"/>
        <w:numPr>
          <w:ilvl w:val="0"/>
          <w:numId w:val="13"/>
        </w:numPr>
        <w:spacing w:line="360" w:lineRule="auto"/>
        <w:jc w:val="both"/>
        <w:rPr>
          <w:lang w:eastAsia="en-US"/>
        </w:rPr>
      </w:pPr>
      <w:r>
        <w:rPr>
          <w:lang w:eastAsia="en-US"/>
        </w:rPr>
        <w:t>The s</w:t>
      </w:r>
      <w:r w:rsidR="00B42B33">
        <w:rPr>
          <w:lang w:eastAsia="en-US"/>
        </w:rPr>
        <w:t xml:space="preserve">erver application accepts the HTTP POST request at the endpoint </w:t>
      </w:r>
      <w:r w:rsidR="00B42B33" w:rsidRPr="00B42B33">
        <w:rPr>
          <w:lang w:eastAsia="en-US"/>
        </w:rPr>
        <w:t>http://54.177.214.21/post</w:t>
      </w:r>
      <w:r w:rsidR="00B42B33">
        <w:rPr>
          <w:lang w:eastAsia="en-US"/>
        </w:rPr>
        <w:t>/</w:t>
      </w:r>
    </w:p>
    <w:p w14:paraId="6BBD69AA" w14:textId="5DA3D2AB" w:rsidR="00B42B33" w:rsidRDefault="00B42B33" w:rsidP="00B831B2">
      <w:pPr>
        <w:pStyle w:val="ListParagraph"/>
        <w:numPr>
          <w:ilvl w:val="0"/>
          <w:numId w:val="13"/>
        </w:numPr>
        <w:spacing w:line="360" w:lineRule="auto"/>
        <w:jc w:val="both"/>
        <w:rPr>
          <w:lang w:eastAsia="en-US"/>
        </w:rPr>
      </w:pPr>
      <w:r>
        <w:rPr>
          <w:lang w:eastAsia="en-US"/>
        </w:rPr>
        <w:lastRenderedPageBreak/>
        <w:t xml:space="preserve">When the message reaches the server the server calculates the time between the current UNIX timestamp </w:t>
      </w:r>
      <m:oMath>
        <m:r>
          <w:rPr>
            <w:rFonts w:ascii="Cambria Math" w:hAnsi="Cambria Math"/>
            <w:lang w:eastAsia="en-US"/>
          </w:rPr>
          <m:t>t</m:t>
        </m:r>
        <m:r>
          <w:rPr>
            <w:rFonts w:ascii="Cambria Math" w:hAnsi="Cambria Math"/>
            <w:lang w:eastAsia="en-US"/>
          </w:rPr>
          <m:t>2</m:t>
        </m:r>
        <m:r>
          <w:rPr>
            <w:rFonts w:ascii="Cambria Math" w:hAnsi="Cambria Math"/>
            <w:lang w:eastAsia="en-US"/>
          </w:rPr>
          <m:t xml:space="preserve"> </m:t>
        </m:r>
      </m:oMath>
      <w:r>
        <w:rPr>
          <w:lang w:eastAsia="en-US"/>
        </w:rPr>
        <w:t xml:space="preserve">and </w:t>
      </w:r>
      <m:oMath>
        <m:r>
          <w:rPr>
            <w:rFonts w:ascii="Cambria Math" w:hAnsi="Cambria Math"/>
            <w:lang w:eastAsia="en-US"/>
          </w:rPr>
          <m:t>t1</m:t>
        </m:r>
      </m:oMath>
      <w:r>
        <w:rPr>
          <w:lang w:eastAsia="en-US"/>
        </w:rPr>
        <w:t xml:space="preserve"> from the request body. </w:t>
      </w:r>
    </w:p>
    <w:p w14:paraId="0B21B340" w14:textId="2622641D" w:rsidR="00B42B33" w:rsidRDefault="00B42B33" w:rsidP="00B831B2">
      <w:pPr>
        <w:pStyle w:val="ListParagraph"/>
        <w:numPr>
          <w:ilvl w:val="0"/>
          <w:numId w:val="13"/>
        </w:numPr>
        <w:spacing w:line="360" w:lineRule="auto"/>
        <w:jc w:val="both"/>
        <w:rPr>
          <w:lang w:eastAsia="en-US"/>
        </w:rPr>
      </w:pPr>
      <w:r>
        <w:rPr>
          <w:lang w:eastAsia="en-US"/>
        </w:rPr>
        <w:t xml:space="preserve">The server returns a HTTP response to the client machine containing the value </w:t>
      </w:r>
      <m:oMath>
        <m:r>
          <w:rPr>
            <w:rFonts w:ascii="Cambria Math" w:hAnsi="Cambria Math"/>
            <w:lang w:eastAsia="en-US"/>
          </w:rPr>
          <m:t>t2</m:t>
        </m:r>
        <m:r>
          <w:rPr>
            <w:rFonts w:ascii="Cambria Math" w:hAnsi="Cambria Math"/>
            <w:lang w:eastAsia="en-US"/>
          </w:rPr>
          <m:t>-t1</m:t>
        </m:r>
      </m:oMath>
      <w:r>
        <w:rPr>
          <w:lang w:eastAsia="en-US"/>
        </w:rPr>
        <w:t xml:space="preserve"> as the RTT for the message to be delivered.</w:t>
      </w:r>
    </w:p>
    <w:p w14:paraId="1DF9DA62" w14:textId="77777777" w:rsidR="004C300C" w:rsidRDefault="00972BE8" w:rsidP="004C300C">
      <w:pPr>
        <w:pStyle w:val="Heading4"/>
        <w:numPr>
          <w:ilvl w:val="0"/>
          <w:numId w:val="0"/>
        </w:numPr>
      </w:pPr>
      <w:r w:rsidRPr="00972BE8">
        <w:rPr>
          <w:noProof/>
        </w:rPr>
        <w:drawing>
          <wp:inline distT="0" distB="0" distL="0" distR="0" wp14:anchorId="1E545EEC" wp14:editId="43199189">
            <wp:extent cx="5400040" cy="324929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29"/>
                    <a:stretch>
                      <a:fillRect/>
                    </a:stretch>
                  </pic:blipFill>
                  <pic:spPr>
                    <a:xfrm>
                      <a:off x="0" y="0"/>
                      <a:ext cx="5400040" cy="3249295"/>
                    </a:xfrm>
                    <a:prstGeom prst="rect">
                      <a:avLst/>
                    </a:prstGeom>
                  </pic:spPr>
                </pic:pic>
              </a:graphicData>
            </a:graphic>
          </wp:inline>
        </w:drawing>
      </w:r>
    </w:p>
    <w:p w14:paraId="7B118659" w14:textId="733BC597" w:rsidR="00972BE8" w:rsidRDefault="004C300C" w:rsidP="004C300C">
      <w:pPr>
        <w:pStyle w:val="Caption"/>
      </w:pPr>
      <w:r>
        <w:t xml:space="preserve">Figure </w:t>
      </w:r>
      <w:r>
        <w:fldChar w:fldCharType="begin"/>
      </w:r>
      <w:r>
        <w:instrText xml:space="preserve"> SEQ Figure \* ARABIC </w:instrText>
      </w:r>
      <w:r>
        <w:fldChar w:fldCharType="separate"/>
      </w:r>
      <w:r>
        <w:rPr>
          <w:noProof/>
        </w:rPr>
        <w:t>10</w:t>
      </w:r>
      <w:r>
        <w:fldChar w:fldCharType="end"/>
      </w:r>
      <w:r>
        <w:t>: Architecture For Network Latency Test</w:t>
      </w:r>
    </w:p>
    <w:p w14:paraId="5917B50B" w14:textId="29DF6AD0" w:rsidR="00F23448" w:rsidRDefault="00972BE8" w:rsidP="00F867C1">
      <w:pPr>
        <w:pStyle w:val="Heading4"/>
        <w:numPr>
          <w:ilvl w:val="0"/>
          <w:numId w:val="0"/>
        </w:numPr>
      </w:pPr>
      <w:r>
        <w:t>Controlling</w:t>
      </w:r>
      <w:r w:rsidR="009179B7">
        <w:t xml:space="preserve"> Variables</w:t>
      </w:r>
    </w:p>
    <w:p w14:paraId="7D894D92" w14:textId="63E1D2F5" w:rsidR="00F23448" w:rsidRDefault="00F23448" w:rsidP="004C300C">
      <w:pPr>
        <w:spacing w:line="360" w:lineRule="auto"/>
        <w:jc w:val="both"/>
      </w:pPr>
      <w:r>
        <w:t>For most communication applications there are generally two main actors – the “publisher” and the “subscriber” – the publisher being the actor that broadcasts the message and the subscriber the one that receives it.  However, testing the RTT between a publisher and subscriber is not straightforward</w:t>
      </w:r>
      <w:r w:rsidR="00972BE8">
        <w:t xml:space="preserve"> as there </w:t>
      </w:r>
      <w:r>
        <w:t>are a number of variables to consider when testing the RT</w:t>
      </w:r>
      <w:r w:rsidR="00972BE8">
        <w:t>T. These include</w:t>
      </w:r>
      <w:r>
        <w:t xml:space="preserve">: </w:t>
      </w:r>
    </w:p>
    <w:p w14:paraId="6966FD75" w14:textId="77777777" w:rsidR="00972BE8" w:rsidRDefault="00972BE8" w:rsidP="004C300C">
      <w:pPr>
        <w:spacing w:line="360" w:lineRule="auto"/>
        <w:jc w:val="both"/>
      </w:pPr>
    </w:p>
    <w:p w14:paraId="1771CD6E" w14:textId="63ED1E99" w:rsidR="00F23448" w:rsidRDefault="00972BE8" w:rsidP="004C300C">
      <w:pPr>
        <w:spacing w:line="360" w:lineRule="auto"/>
        <w:ind w:firstLine="720"/>
        <w:jc w:val="both"/>
      </w:pPr>
      <w:r w:rsidRPr="00972BE8">
        <w:rPr>
          <w:b/>
          <w:bCs/>
        </w:rPr>
        <w:t>Variable 1:</w:t>
      </w:r>
      <w:r>
        <w:t xml:space="preserve"> </w:t>
      </w:r>
      <w:r w:rsidR="00F23448">
        <w:t xml:space="preserve">Type of network transport protocol used (e.g. TCP/UDP/ICMP). </w:t>
      </w:r>
    </w:p>
    <w:p w14:paraId="03E2C450" w14:textId="796001D8" w:rsidR="00F23448" w:rsidRDefault="00972BE8" w:rsidP="004C300C">
      <w:pPr>
        <w:spacing w:line="360" w:lineRule="auto"/>
        <w:ind w:firstLine="720"/>
        <w:jc w:val="both"/>
      </w:pPr>
      <w:r w:rsidRPr="00972BE8">
        <w:rPr>
          <w:b/>
          <w:bCs/>
        </w:rPr>
        <w:t>Variable 2:</w:t>
      </w:r>
      <w:r>
        <w:t xml:space="preserve"> </w:t>
      </w:r>
      <w:r w:rsidR="00F23448">
        <w:t xml:space="preserve">Local </w:t>
      </w:r>
      <w:r>
        <w:t xml:space="preserve">and wide </w:t>
      </w:r>
      <w:r w:rsidR="00F23448">
        <w:t xml:space="preserve">area network speed. </w:t>
      </w:r>
    </w:p>
    <w:p w14:paraId="7333B97F" w14:textId="1E395EB8" w:rsidR="00972BE8" w:rsidRDefault="00972BE8" w:rsidP="004C300C">
      <w:pPr>
        <w:spacing w:line="360" w:lineRule="auto"/>
        <w:ind w:firstLine="720"/>
        <w:jc w:val="both"/>
      </w:pPr>
      <w:r w:rsidRPr="00972BE8">
        <w:rPr>
          <w:b/>
          <w:bCs/>
        </w:rPr>
        <w:t xml:space="preserve">Variable </w:t>
      </w:r>
      <w:r>
        <w:rPr>
          <w:b/>
          <w:bCs/>
        </w:rPr>
        <w:t>3</w:t>
      </w:r>
      <w:r w:rsidRPr="00972BE8">
        <w:rPr>
          <w:b/>
          <w:bCs/>
        </w:rPr>
        <w:t>:</w:t>
      </w:r>
      <w:r>
        <w:t xml:space="preserve"> Geographical distance between the publisher and subscriber. </w:t>
      </w:r>
    </w:p>
    <w:p w14:paraId="2D91F240" w14:textId="33E8FF7F" w:rsidR="00F23448" w:rsidRDefault="00972BE8" w:rsidP="004C300C">
      <w:pPr>
        <w:spacing w:line="360" w:lineRule="auto"/>
        <w:ind w:firstLine="720"/>
        <w:jc w:val="both"/>
      </w:pPr>
      <w:r w:rsidRPr="00972BE8">
        <w:rPr>
          <w:b/>
          <w:bCs/>
        </w:rPr>
        <w:t xml:space="preserve">Variable </w:t>
      </w:r>
      <w:r>
        <w:rPr>
          <w:b/>
          <w:bCs/>
        </w:rPr>
        <w:t>4</w:t>
      </w:r>
      <w:r w:rsidRPr="00972BE8">
        <w:rPr>
          <w:b/>
          <w:bCs/>
        </w:rPr>
        <w:t>:</w:t>
      </w:r>
      <w:r>
        <w:t xml:space="preserve"> </w:t>
      </w:r>
      <w:r w:rsidR="00F23448">
        <w:t xml:space="preserve">CPU availability on pub/ sub machines. </w:t>
      </w:r>
    </w:p>
    <w:p w14:paraId="65DDD766" w14:textId="787BED1A" w:rsidR="00F23448" w:rsidRDefault="00972BE8" w:rsidP="004C300C">
      <w:pPr>
        <w:spacing w:line="360" w:lineRule="auto"/>
        <w:ind w:firstLine="720"/>
        <w:jc w:val="both"/>
      </w:pPr>
      <w:r w:rsidRPr="00972BE8">
        <w:rPr>
          <w:b/>
          <w:bCs/>
        </w:rPr>
        <w:t xml:space="preserve">Variable </w:t>
      </w:r>
      <w:r>
        <w:rPr>
          <w:b/>
          <w:bCs/>
        </w:rPr>
        <w:t>5</w:t>
      </w:r>
      <w:r w:rsidRPr="00972BE8">
        <w:rPr>
          <w:b/>
          <w:bCs/>
        </w:rPr>
        <w:t>:</w:t>
      </w:r>
      <w:r>
        <w:t xml:space="preserve"> </w:t>
      </w:r>
      <w:r w:rsidR="00F23448">
        <w:t xml:space="preserve">Number of </w:t>
      </w:r>
      <w:r>
        <w:t>network hops</w:t>
      </w:r>
      <w:r w:rsidR="00F23448">
        <w:t xml:space="preserve"> during round-trip journey. </w:t>
      </w:r>
    </w:p>
    <w:p w14:paraId="39A7EDC0" w14:textId="2CFB43D7" w:rsidR="00972BE8" w:rsidRDefault="00972BE8" w:rsidP="004C300C">
      <w:pPr>
        <w:spacing w:line="360" w:lineRule="auto"/>
        <w:ind w:firstLine="720"/>
        <w:jc w:val="both"/>
      </w:pPr>
      <w:r w:rsidRPr="00972BE8">
        <w:rPr>
          <w:b/>
          <w:bCs/>
        </w:rPr>
        <w:t xml:space="preserve">Variable </w:t>
      </w:r>
      <w:r>
        <w:rPr>
          <w:b/>
          <w:bCs/>
        </w:rPr>
        <w:t>6</w:t>
      </w:r>
      <w:r w:rsidRPr="00972BE8">
        <w:rPr>
          <w:b/>
          <w:bCs/>
        </w:rPr>
        <w:t xml:space="preserve">: </w:t>
      </w:r>
      <w:r w:rsidRPr="00972BE8">
        <w:t>Compiler/ interpreter used for building the applications</w:t>
      </w:r>
    </w:p>
    <w:p w14:paraId="77E60D1E" w14:textId="4543FA01" w:rsidR="00972BE8" w:rsidRPr="00972BE8" w:rsidRDefault="00972BE8" w:rsidP="004C300C">
      <w:pPr>
        <w:spacing w:line="360" w:lineRule="auto"/>
        <w:ind w:firstLine="720"/>
        <w:jc w:val="both"/>
      </w:pPr>
      <w:r w:rsidRPr="00972BE8">
        <w:rPr>
          <w:b/>
          <w:bCs/>
        </w:rPr>
        <w:t xml:space="preserve">Variable </w:t>
      </w:r>
      <w:r>
        <w:rPr>
          <w:b/>
          <w:bCs/>
        </w:rPr>
        <w:t>7</w:t>
      </w:r>
      <w:r w:rsidRPr="00972BE8">
        <w:rPr>
          <w:b/>
          <w:bCs/>
        </w:rPr>
        <w:t>:</w:t>
      </w:r>
      <w:r>
        <w:t xml:space="preserve"> Total packet size being sent. </w:t>
      </w:r>
    </w:p>
    <w:p w14:paraId="0A9D5DE4" w14:textId="77777777" w:rsidR="00F23448" w:rsidRDefault="00F23448" w:rsidP="00972BE8">
      <w:pPr>
        <w:spacing w:line="360" w:lineRule="auto"/>
        <w:jc w:val="both"/>
      </w:pPr>
    </w:p>
    <w:p w14:paraId="459B7033" w14:textId="779CD6CD" w:rsidR="00972BE8" w:rsidRDefault="00972BE8" w:rsidP="00972BE8">
      <w:pPr>
        <w:spacing w:line="360" w:lineRule="auto"/>
        <w:jc w:val="both"/>
      </w:pPr>
      <w:r>
        <w:lastRenderedPageBreak/>
        <w:t>The RTT experiment needed to be designed in such a way that these variables could be controlled. To control variable 1, TCP was chosen as the communication protocol. To control variable 2, all data was gathered at the same time using the same internet connection and location. To control variable 3, both applications were installed on the same server</w:t>
      </w:r>
      <w:r w:rsidR="00B42B33">
        <w:t xml:space="preserve"> as seen in Figure </w:t>
      </w:r>
      <w:r w:rsidR="004C300C">
        <w:t>10</w:t>
      </w:r>
      <w:r>
        <w:t xml:space="preserve">. </w:t>
      </w:r>
      <w:r w:rsidR="00B42B33">
        <w:t xml:space="preserve">Again as in Figure </w:t>
      </w:r>
      <w:r w:rsidR="004C300C">
        <w:t>10</w:t>
      </w:r>
      <w:r w:rsidR="00B42B33">
        <w:t>, to</w:t>
      </w:r>
      <w:r>
        <w:t xml:space="preserve"> control variable 4, the same client machine was used to send requests to the server and receive responses</w:t>
      </w:r>
      <w:r w:rsidR="00B42B33">
        <w:t xml:space="preserve"> (</w:t>
      </w:r>
      <w:r w:rsidR="00B42B33" w:rsidRPr="00B42B33">
        <w:t>2 GHz Quad-Core Intel Core i5</w:t>
      </w:r>
      <w:r w:rsidR="00B42B33">
        <w:t xml:space="preserve"> 16GB RAM)</w:t>
      </w:r>
      <w:r>
        <w:t xml:space="preserve">. </w:t>
      </w:r>
      <w:r w:rsidRPr="004C300C">
        <w:t>Controlling variable 5 was not an option as the server was hosted within an AWS environment on an EC2 instance, but the same general path</w:t>
      </w:r>
      <w:r>
        <w:t xml:space="preserve"> should be taken between the two machines</w:t>
      </w:r>
      <w:r w:rsidR="00B42B33">
        <w:t xml:space="preserve"> as the same LAN</w:t>
      </w:r>
      <w:r w:rsidR="00DC6F5B">
        <w:t xml:space="preserve"> and </w:t>
      </w:r>
      <w:r w:rsidR="00B42B33">
        <w:t>AWS infrastructure are being used</w:t>
      </w:r>
      <w:r>
        <w:t>. To control variable 6, the same runtime was used for developing both applications (NodeJS). Variable 7 is the variable that will be changed to measure network latency</w:t>
      </w:r>
      <w:r w:rsidR="00B42B33">
        <w:t xml:space="preserve"> at different packet sizes. </w:t>
      </w:r>
      <w:r>
        <w:t xml:space="preserve"> </w:t>
      </w:r>
    </w:p>
    <w:p w14:paraId="16F07BD1" w14:textId="3D6FC04F" w:rsidR="00F23448" w:rsidRPr="00F23448" w:rsidRDefault="00F23448" w:rsidP="00F23448">
      <w:pPr>
        <w:rPr>
          <w:lang w:eastAsia="en-US"/>
        </w:rPr>
      </w:pPr>
    </w:p>
    <w:p w14:paraId="3554345B" w14:textId="410385DE" w:rsidR="00F23448" w:rsidRDefault="00B42B33" w:rsidP="00B42B33">
      <w:pPr>
        <w:pStyle w:val="Heading3"/>
      </w:pPr>
      <w:bookmarkStart w:id="103" w:name="_Toc100931230"/>
      <w:r>
        <w:t xml:space="preserve">Quality - </w:t>
      </w:r>
      <w:r w:rsidR="00F23448">
        <w:t>Usability</w:t>
      </w:r>
      <w:bookmarkEnd w:id="103"/>
      <w:r w:rsidR="00F23448">
        <w:t xml:space="preserve"> </w:t>
      </w:r>
      <w:r w:rsidR="00F867C1">
        <w:t xml:space="preserve"> </w:t>
      </w:r>
    </w:p>
    <w:p w14:paraId="2E51A255" w14:textId="65F45355" w:rsidR="00F23448" w:rsidRDefault="00F23448" w:rsidP="00DC6F5B">
      <w:pPr>
        <w:spacing w:line="360" w:lineRule="auto"/>
        <w:jc w:val="both"/>
        <w:rPr>
          <w:lang w:eastAsia="en-US"/>
        </w:rPr>
      </w:pPr>
      <w:r>
        <w:rPr>
          <w:lang w:eastAsia="en-US"/>
        </w:rPr>
        <w:t xml:space="preserve">The ease-of-use/ usability </w:t>
      </w:r>
      <w:r w:rsidR="00DC6F5B">
        <w:rPr>
          <w:lang w:eastAsia="en-US"/>
        </w:rPr>
        <w:t>also needed to be</w:t>
      </w:r>
      <w:r>
        <w:rPr>
          <w:lang w:eastAsia="en-US"/>
        </w:rPr>
        <w:t xml:space="preserve"> </w:t>
      </w:r>
      <w:r w:rsidR="003B6142">
        <w:rPr>
          <w:lang w:eastAsia="en-US"/>
        </w:rPr>
        <w:t xml:space="preserve">researched. Various techniques were looked at to identify a valid method of quantifying the usability of a piece of </w:t>
      </w:r>
      <w:r w:rsidR="0014000E">
        <w:rPr>
          <w:lang w:eastAsia="en-US"/>
        </w:rPr>
        <w:t xml:space="preserve">open-source </w:t>
      </w:r>
      <w:r w:rsidR="003B6142">
        <w:rPr>
          <w:lang w:eastAsia="en-US"/>
        </w:rPr>
        <w:t xml:space="preserve">software. </w:t>
      </w:r>
    </w:p>
    <w:p w14:paraId="59F6BF76" w14:textId="096F1F34" w:rsidR="003B6142" w:rsidRDefault="003B6142" w:rsidP="0014000E">
      <w:pPr>
        <w:spacing w:line="360" w:lineRule="auto"/>
        <w:jc w:val="both"/>
        <w:rPr>
          <w:lang w:eastAsia="en-US"/>
        </w:rPr>
      </w:pPr>
    </w:p>
    <w:p w14:paraId="440714F4" w14:textId="469058DA" w:rsidR="003B6142" w:rsidRDefault="003B6142" w:rsidP="0014000E">
      <w:pPr>
        <w:spacing w:line="360" w:lineRule="auto"/>
        <w:jc w:val="both"/>
      </w:pPr>
      <w:r>
        <w:rPr>
          <w:lang w:eastAsia="en-US"/>
        </w:rPr>
        <w:t xml:space="preserve">One such method is the System Usability Scale (SUS), </w:t>
      </w:r>
      <w:r w:rsidR="0014000E">
        <w:rPr>
          <w:lang w:eastAsia="en-US"/>
        </w:rPr>
        <w:t>was developed in 1996 by John Brooke</w:t>
      </w:r>
      <w:r w:rsidR="00B42B33">
        <w:rPr>
          <w:lang w:eastAsia="en-US"/>
        </w:rPr>
        <w:t xml:space="preserve"> </w:t>
      </w:r>
      <w:r w:rsidR="00B42B33">
        <w:rPr>
          <w:lang w:eastAsia="en-US"/>
        </w:rPr>
        <w:fldChar w:fldCharType="begin"/>
      </w:r>
      <w:r w:rsidR="004C300C">
        <w:rPr>
          <w:lang w:eastAsia="en-US"/>
        </w:rPr>
        <w:instrText xml:space="preserve"> ADDIN EN.CITE &lt;EndNote&gt;&lt;Cite&gt;&lt;Author&gt;Lewis&lt;/Author&gt;&lt;Year&gt;2009&lt;/Year&gt;&lt;IDText&gt;The Factor Structure of the System Usability Scale&lt;/IDText&gt;&lt;DisplayText&gt;[62]&lt;/DisplayText&gt;&lt;record&gt;&lt;dates&gt;&lt;pub-dates&gt;&lt;date&gt;2009-01-01&lt;/date&gt;&lt;/pub-dates&gt;&lt;year&gt;2009&lt;/year&gt;&lt;/dates&gt;&lt;isbn&gt;0302-9743&lt;/isbn&gt;&lt;titles&gt;&lt;title&gt;The Factor Structure of the System Usability Scale&lt;/title&gt;&lt;secondary-title&gt;Human Centered Design&lt;/secondary-title&gt;&lt;/titles&gt;&lt;pages&gt;94-103&lt;/pages&gt;&lt;access-date&gt;2022-03-30T00:27:13&lt;/access-date&gt;&lt;contributors&gt;&lt;authors&gt;&lt;author&gt;Lewis, James R.&lt;/author&gt;&lt;author&gt;Sauro, Jeff&lt;/author&gt;&lt;/authors&gt;&lt;/contributors&gt;&lt;added-date format="utc"&gt;1648772924&lt;/added-date&gt;&lt;ref-type name="Book Section"&gt;5&lt;/ref-type&gt;&lt;rec-number&gt;103&lt;/rec-number&gt;&lt;publisher&gt;Springer Berlin Heidelberg&lt;/publisher&gt;&lt;last-updated-date format="utc"&gt;1648772925&lt;/last-updated-date&gt;&lt;electronic-resource-num&gt;10.1007/978-3-642-02806-9_12&lt;/electronic-resource-num&gt;&lt;/record&gt;&lt;/Cite&gt;&lt;/EndNote&gt;</w:instrText>
      </w:r>
      <w:r w:rsidR="00B42B33">
        <w:rPr>
          <w:lang w:eastAsia="en-US"/>
        </w:rPr>
        <w:fldChar w:fldCharType="separate"/>
      </w:r>
      <w:r w:rsidR="004C300C">
        <w:rPr>
          <w:noProof/>
          <w:lang w:eastAsia="en-US"/>
        </w:rPr>
        <w:t>[62]</w:t>
      </w:r>
      <w:r w:rsidR="00B42B33">
        <w:rPr>
          <w:lang w:eastAsia="en-US"/>
        </w:rPr>
        <w:fldChar w:fldCharType="end"/>
      </w:r>
      <w:r w:rsidR="0014000E">
        <w:rPr>
          <w:lang w:eastAsia="en-US"/>
        </w:rPr>
        <w:t>. This method is self-described as “</w:t>
      </w:r>
      <w:r w:rsidR="0014000E">
        <w:t xml:space="preserve">a reliable, low-cost usability scale that can be used for global assessments of systems usability.” Also self-described as a “quick and dirty” usability scale, the technique is a very popular in measuring the usability of a system, in this case the IOTA technologies and products.  Empirical evidence shows this method is very effective despite being relatively short and high-level </w:t>
      </w:r>
      <w:r w:rsidR="0014000E">
        <w:fldChar w:fldCharType="begin"/>
      </w:r>
      <w:r w:rsidR="004C300C">
        <w:instrText xml:space="preserve"> ADDIN EN.CITE &lt;EndNote&gt;&lt;Cite&gt;&lt;Author&gt;Lewis&lt;/Author&gt;&lt;Year&gt;2009&lt;/Year&gt;&lt;IDText&gt;The Factor Structure of the System Usability Scale&lt;/IDText&gt;&lt;DisplayText&gt;[62]&lt;/DisplayText&gt;&lt;record&gt;&lt;dates&gt;&lt;pub-dates&gt;&lt;date&gt;2009-01-01&lt;/date&gt;&lt;/pub-dates&gt;&lt;year&gt;2009&lt;/year&gt;&lt;/dates&gt;&lt;isbn&gt;0302-9743&lt;/isbn&gt;&lt;titles&gt;&lt;title&gt;The Factor Structure of the System Usability Scale&lt;/title&gt;&lt;secondary-title&gt;Human Centered Design&lt;/secondary-title&gt;&lt;/titles&gt;&lt;pages&gt;94-103&lt;/pages&gt;&lt;access-date&gt;2022-03-30T00:27:13&lt;/access-date&gt;&lt;contributors&gt;&lt;authors&gt;&lt;author&gt;Lewis, James R.&lt;/author&gt;&lt;author&gt;Sauro, Jeff&lt;/author&gt;&lt;/authors&gt;&lt;/contributors&gt;&lt;added-date format="utc"&gt;1648772924&lt;/added-date&gt;&lt;ref-type name="Book Section"&gt;5&lt;/ref-type&gt;&lt;rec-number&gt;103&lt;/rec-number&gt;&lt;publisher&gt;Springer Berlin Heidelberg&lt;/publisher&gt;&lt;last-updated-date format="utc"&gt;1648772925&lt;/last-updated-date&gt;&lt;electronic-resource-num&gt;10.1007/978-3-642-02806-9_12&lt;/electronic-resource-num&gt;&lt;/record&gt;&lt;/Cite&gt;&lt;/EndNote&gt;</w:instrText>
      </w:r>
      <w:r w:rsidR="0014000E">
        <w:fldChar w:fldCharType="separate"/>
      </w:r>
      <w:r w:rsidR="004C300C">
        <w:rPr>
          <w:noProof/>
        </w:rPr>
        <w:t>[62]</w:t>
      </w:r>
      <w:r w:rsidR="0014000E">
        <w:fldChar w:fldCharType="end"/>
      </w:r>
      <w:r w:rsidR="0014000E">
        <w:t xml:space="preserve">. Due to time constraints and resource availability this approach was chosen as a suitable method to measure the usability of the IOTA technologies and products. </w:t>
      </w:r>
    </w:p>
    <w:p w14:paraId="42ACBC50" w14:textId="77C1151D" w:rsidR="0014000E" w:rsidRDefault="0014000E" w:rsidP="00F867C1">
      <w:pPr>
        <w:pStyle w:val="Heading4"/>
        <w:numPr>
          <w:ilvl w:val="0"/>
          <w:numId w:val="0"/>
        </w:numPr>
        <w:ind w:left="864" w:hanging="864"/>
      </w:pPr>
      <w:r>
        <w:t>System Usability Scale (SUS)</w:t>
      </w:r>
    </w:p>
    <w:p w14:paraId="40A951AC" w14:textId="1EDF28DF" w:rsidR="00F23448" w:rsidRDefault="0014000E" w:rsidP="0014000E">
      <w:pPr>
        <w:spacing w:line="360" w:lineRule="auto"/>
        <w:rPr>
          <w:lang w:eastAsia="en-US"/>
        </w:rPr>
      </w:pPr>
      <w:r>
        <w:rPr>
          <w:lang w:eastAsia="en-US"/>
        </w:rPr>
        <w:t xml:space="preserve">The system usability scale works as follows: it is a ten part questionnaire (see Appendix 1) with five possible answers to each question: </w:t>
      </w:r>
    </w:p>
    <w:p w14:paraId="500F8D59" w14:textId="7519C361" w:rsidR="0014000E" w:rsidRDefault="0014000E" w:rsidP="00B831B2">
      <w:pPr>
        <w:pStyle w:val="ListParagraph"/>
        <w:numPr>
          <w:ilvl w:val="0"/>
          <w:numId w:val="12"/>
        </w:numPr>
        <w:spacing w:line="360" w:lineRule="auto"/>
        <w:rPr>
          <w:lang w:eastAsia="en-US"/>
        </w:rPr>
      </w:pPr>
      <w:r>
        <w:rPr>
          <w:lang w:eastAsia="en-US"/>
        </w:rPr>
        <w:t>Strongly Agree</w:t>
      </w:r>
      <w:r w:rsidR="004C300C">
        <w:rPr>
          <w:lang w:eastAsia="en-US"/>
        </w:rPr>
        <w:t xml:space="preserve"> – 5 Points</w:t>
      </w:r>
    </w:p>
    <w:p w14:paraId="40FEC4A3" w14:textId="3190D3D5" w:rsidR="0014000E" w:rsidRDefault="0014000E" w:rsidP="00B831B2">
      <w:pPr>
        <w:pStyle w:val="ListParagraph"/>
        <w:numPr>
          <w:ilvl w:val="0"/>
          <w:numId w:val="12"/>
        </w:numPr>
        <w:spacing w:line="360" w:lineRule="auto"/>
        <w:rPr>
          <w:lang w:eastAsia="en-US"/>
        </w:rPr>
      </w:pPr>
      <w:r>
        <w:rPr>
          <w:lang w:eastAsia="en-US"/>
        </w:rPr>
        <w:t xml:space="preserve">Agree </w:t>
      </w:r>
      <w:r w:rsidR="004C300C">
        <w:rPr>
          <w:lang w:eastAsia="en-US"/>
        </w:rPr>
        <w:t>– 4 Points</w:t>
      </w:r>
    </w:p>
    <w:p w14:paraId="47D10F6B" w14:textId="1E361088" w:rsidR="0014000E" w:rsidRDefault="0014000E" w:rsidP="00B831B2">
      <w:pPr>
        <w:pStyle w:val="ListParagraph"/>
        <w:numPr>
          <w:ilvl w:val="0"/>
          <w:numId w:val="12"/>
        </w:numPr>
        <w:spacing w:line="360" w:lineRule="auto"/>
        <w:rPr>
          <w:lang w:eastAsia="en-US"/>
        </w:rPr>
      </w:pPr>
      <w:r>
        <w:rPr>
          <w:lang w:eastAsia="en-US"/>
        </w:rPr>
        <w:t xml:space="preserve">Neither Agree or Disagree </w:t>
      </w:r>
      <w:r w:rsidR="004C300C">
        <w:rPr>
          <w:lang w:eastAsia="en-US"/>
        </w:rPr>
        <w:t>– 3 Points</w:t>
      </w:r>
    </w:p>
    <w:p w14:paraId="4BF44EE7" w14:textId="6A0373C7" w:rsidR="0014000E" w:rsidRDefault="0014000E" w:rsidP="00B831B2">
      <w:pPr>
        <w:pStyle w:val="ListParagraph"/>
        <w:numPr>
          <w:ilvl w:val="0"/>
          <w:numId w:val="12"/>
        </w:numPr>
        <w:spacing w:line="360" w:lineRule="auto"/>
        <w:rPr>
          <w:lang w:eastAsia="en-US"/>
        </w:rPr>
      </w:pPr>
      <w:r>
        <w:rPr>
          <w:lang w:eastAsia="en-US"/>
        </w:rPr>
        <w:lastRenderedPageBreak/>
        <w:t xml:space="preserve">Disagree </w:t>
      </w:r>
      <w:r w:rsidR="004C300C">
        <w:rPr>
          <w:lang w:eastAsia="en-US"/>
        </w:rPr>
        <w:t xml:space="preserve">– 2 Points </w:t>
      </w:r>
    </w:p>
    <w:p w14:paraId="11DC9D18" w14:textId="3DA190AB" w:rsidR="0014000E" w:rsidRDefault="0014000E" w:rsidP="00B831B2">
      <w:pPr>
        <w:pStyle w:val="ListParagraph"/>
        <w:numPr>
          <w:ilvl w:val="0"/>
          <w:numId w:val="12"/>
        </w:numPr>
        <w:spacing w:line="360" w:lineRule="auto"/>
        <w:rPr>
          <w:lang w:eastAsia="en-US"/>
        </w:rPr>
      </w:pPr>
      <w:r>
        <w:rPr>
          <w:lang w:eastAsia="en-US"/>
        </w:rPr>
        <w:t>Strongly Disagree</w:t>
      </w:r>
      <w:r w:rsidR="004C300C">
        <w:rPr>
          <w:lang w:eastAsia="en-US"/>
        </w:rPr>
        <w:t xml:space="preserve"> – 1 Point</w:t>
      </w:r>
    </w:p>
    <w:p w14:paraId="369893CA" w14:textId="166A882C" w:rsidR="0014000E" w:rsidRDefault="0014000E" w:rsidP="0014000E">
      <w:pPr>
        <w:spacing w:line="360" w:lineRule="auto"/>
        <w:rPr>
          <w:lang w:eastAsia="en-US"/>
        </w:rPr>
      </w:pPr>
    </w:p>
    <w:p w14:paraId="0FF6C705" w14:textId="56E95B53" w:rsidR="0014000E" w:rsidRDefault="0014000E" w:rsidP="0014000E">
      <w:pPr>
        <w:spacing w:line="360" w:lineRule="auto"/>
        <w:rPr>
          <w:lang w:eastAsia="en-US"/>
        </w:rPr>
      </w:pPr>
      <w:r>
        <w:rPr>
          <w:lang w:eastAsia="en-US"/>
        </w:rPr>
        <w:t>The steps to calculate the overall SUS score for each response are as follows:</w:t>
      </w:r>
    </w:p>
    <w:p w14:paraId="51616BDF" w14:textId="7A1C0099" w:rsidR="004C300C" w:rsidRDefault="004C300C" w:rsidP="00B831B2">
      <w:pPr>
        <w:pStyle w:val="ListParagraph"/>
        <w:numPr>
          <w:ilvl w:val="0"/>
          <w:numId w:val="17"/>
        </w:numPr>
        <w:spacing w:line="360" w:lineRule="auto"/>
        <w:rPr>
          <w:lang w:eastAsia="en-US"/>
        </w:rPr>
      </w:pPr>
      <w:r>
        <w:rPr>
          <w:lang w:eastAsia="en-US"/>
        </w:rPr>
        <w:t xml:space="preserve">If the question is an odd-numbered question, 1 is subtracted from the answer to give the result for that question. </w:t>
      </w:r>
    </w:p>
    <w:p w14:paraId="6ACE2B45" w14:textId="18804934" w:rsidR="004C300C" w:rsidRDefault="004C300C" w:rsidP="00B831B2">
      <w:pPr>
        <w:pStyle w:val="ListParagraph"/>
        <w:numPr>
          <w:ilvl w:val="0"/>
          <w:numId w:val="17"/>
        </w:numPr>
        <w:spacing w:line="360" w:lineRule="auto"/>
        <w:rPr>
          <w:lang w:eastAsia="en-US"/>
        </w:rPr>
      </w:pPr>
      <w:r>
        <w:rPr>
          <w:lang w:eastAsia="en-US"/>
        </w:rPr>
        <w:t xml:space="preserve">If the question is an even-numbered question, the answer is subtracted from 5 </w:t>
      </w:r>
      <w:r>
        <w:rPr>
          <w:lang w:eastAsia="en-US"/>
        </w:rPr>
        <w:t>to give the result for that question</w:t>
      </w:r>
      <w:r>
        <w:rPr>
          <w:lang w:eastAsia="en-US"/>
        </w:rPr>
        <w:t xml:space="preserve">. </w:t>
      </w:r>
    </w:p>
    <w:p w14:paraId="4FD21BC4" w14:textId="2549C3A1" w:rsidR="0014000E" w:rsidRDefault="004C300C" w:rsidP="00B831B2">
      <w:pPr>
        <w:pStyle w:val="ListParagraph"/>
        <w:numPr>
          <w:ilvl w:val="0"/>
          <w:numId w:val="17"/>
        </w:numPr>
        <w:spacing w:line="360" w:lineRule="auto"/>
        <w:rPr>
          <w:lang w:eastAsia="en-US"/>
        </w:rPr>
      </w:pPr>
      <w:r>
        <w:rPr>
          <w:lang w:eastAsia="en-US"/>
        </w:rPr>
        <w:t xml:space="preserve">Each result is added together, and then multiplied by 2.5 to give the overall SUS score. </w:t>
      </w:r>
    </w:p>
    <w:p w14:paraId="19E2BB27" w14:textId="77777777" w:rsidR="004C300C" w:rsidRDefault="004C300C" w:rsidP="0014000E">
      <w:pPr>
        <w:spacing w:line="360" w:lineRule="auto"/>
        <w:rPr>
          <w:lang w:eastAsia="en-US"/>
        </w:rPr>
      </w:pPr>
    </w:p>
    <w:p w14:paraId="6927422B" w14:textId="0F52801A" w:rsidR="0014000E" w:rsidRDefault="0014000E" w:rsidP="0014000E">
      <w:pPr>
        <w:spacing w:line="360" w:lineRule="auto"/>
        <w:rPr>
          <w:lang w:eastAsia="en-US"/>
        </w:rPr>
      </w:pPr>
      <w:r>
        <w:rPr>
          <w:lang w:eastAsia="en-US"/>
        </w:rPr>
        <w:t xml:space="preserve">Once the overall SUS score has been calculated, the adjective rating for usability can be calculated as per </w:t>
      </w:r>
      <w:r w:rsidR="004C300C">
        <w:rPr>
          <w:lang w:eastAsia="en-US"/>
        </w:rPr>
        <w:t>Table 3</w:t>
      </w:r>
      <w:r w:rsidR="009179B7">
        <w:rPr>
          <w:lang w:eastAsia="en-US"/>
        </w:rPr>
        <w:t xml:space="preserve"> below</w:t>
      </w:r>
      <w:r>
        <w:rPr>
          <w:lang w:eastAsia="en-US"/>
        </w:rPr>
        <w:t xml:space="preserve">. </w:t>
      </w:r>
    </w:p>
    <w:p w14:paraId="6EAC7971" w14:textId="1544A4E4" w:rsidR="0014000E" w:rsidRDefault="0014000E" w:rsidP="0014000E">
      <w:pPr>
        <w:rPr>
          <w:lang w:eastAsia="en-US"/>
        </w:rPr>
      </w:pPr>
    </w:p>
    <w:tbl>
      <w:tblPr>
        <w:tblStyle w:val="TableGrid"/>
        <w:tblW w:w="0" w:type="auto"/>
        <w:tblLook w:val="04A0" w:firstRow="1" w:lastRow="0" w:firstColumn="1" w:lastColumn="0" w:noHBand="0" w:noVBand="1"/>
      </w:tblPr>
      <w:tblGrid>
        <w:gridCol w:w="2831"/>
        <w:gridCol w:w="2831"/>
        <w:gridCol w:w="2832"/>
      </w:tblGrid>
      <w:tr w:rsidR="0014000E" w14:paraId="6FDE3C58" w14:textId="77777777" w:rsidTr="0014000E">
        <w:tc>
          <w:tcPr>
            <w:tcW w:w="2831" w:type="dxa"/>
          </w:tcPr>
          <w:p w14:paraId="01B69D2D" w14:textId="67EBED39" w:rsidR="0014000E" w:rsidRPr="0014000E" w:rsidRDefault="0014000E" w:rsidP="009179B7">
            <w:pPr>
              <w:rPr>
                <w:b/>
                <w:bCs/>
                <w:lang w:eastAsia="en-US"/>
              </w:rPr>
            </w:pPr>
            <w:r w:rsidRPr="0014000E">
              <w:rPr>
                <w:b/>
                <w:bCs/>
                <w:lang w:eastAsia="en-US"/>
              </w:rPr>
              <w:t>SUS Score</w:t>
            </w:r>
          </w:p>
        </w:tc>
        <w:tc>
          <w:tcPr>
            <w:tcW w:w="2831" w:type="dxa"/>
          </w:tcPr>
          <w:p w14:paraId="55B86924" w14:textId="10CB515A" w:rsidR="0014000E" w:rsidRPr="0014000E" w:rsidRDefault="0014000E" w:rsidP="009179B7">
            <w:pPr>
              <w:rPr>
                <w:b/>
                <w:bCs/>
                <w:lang w:eastAsia="en-US"/>
              </w:rPr>
            </w:pPr>
            <w:r w:rsidRPr="0014000E">
              <w:rPr>
                <w:b/>
                <w:bCs/>
                <w:lang w:eastAsia="en-US"/>
              </w:rPr>
              <w:t>Grade</w:t>
            </w:r>
          </w:p>
        </w:tc>
        <w:tc>
          <w:tcPr>
            <w:tcW w:w="2832" w:type="dxa"/>
          </w:tcPr>
          <w:p w14:paraId="1EA660DA" w14:textId="2F4BED63" w:rsidR="0014000E" w:rsidRPr="0014000E" w:rsidRDefault="0014000E" w:rsidP="009179B7">
            <w:pPr>
              <w:rPr>
                <w:b/>
                <w:bCs/>
                <w:lang w:eastAsia="en-US"/>
              </w:rPr>
            </w:pPr>
            <w:r w:rsidRPr="0014000E">
              <w:rPr>
                <w:b/>
                <w:bCs/>
                <w:lang w:eastAsia="en-US"/>
              </w:rPr>
              <w:t>Adjective Rating</w:t>
            </w:r>
          </w:p>
        </w:tc>
      </w:tr>
      <w:tr w:rsidR="0014000E" w14:paraId="4C490292" w14:textId="77777777" w:rsidTr="0014000E">
        <w:tc>
          <w:tcPr>
            <w:tcW w:w="2831" w:type="dxa"/>
          </w:tcPr>
          <w:p w14:paraId="3BBE022A" w14:textId="5E857933" w:rsidR="0014000E" w:rsidRDefault="0014000E" w:rsidP="009179B7">
            <w:pPr>
              <w:rPr>
                <w:lang w:eastAsia="en-US"/>
              </w:rPr>
            </w:pPr>
            <w:r>
              <w:rPr>
                <w:lang w:eastAsia="en-US"/>
              </w:rPr>
              <w:t>&gt;80.3</w:t>
            </w:r>
          </w:p>
        </w:tc>
        <w:tc>
          <w:tcPr>
            <w:tcW w:w="2831" w:type="dxa"/>
          </w:tcPr>
          <w:p w14:paraId="0365EB64" w14:textId="2F7A0D6D" w:rsidR="0014000E" w:rsidRDefault="0014000E" w:rsidP="009179B7">
            <w:pPr>
              <w:rPr>
                <w:lang w:eastAsia="en-US"/>
              </w:rPr>
            </w:pPr>
            <w:r>
              <w:rPr>
                <w:lang w:eastAsia="en-US"/>
              </w:rPr>
              <w:t>A</w:t>
            </w:r>
          </w:p>
        </w:tc>
        <w:tc>
          <w:tcPr>
            <w:tcW w:w="2832" w:type="dxa"/>
          </w:tcPr>
          <w:p w14:paraId="7803FE8B" w14:textId="2995BB46" w:rsidR="0014000E" w:rsidRDefault="0014000E" w:rsidP="009179B7">
            <w:pPr>
              <w:rPr>
                <w:lang w:eastAsia="en-US"/>
              </w:rPr>
            </w:pPr>
            <w:r>
              <w:rPr>
                <w:lang w:eastAsia="en-US"/>
              </w:rPr>
              <w:t>Excellent</w:t>
            </w:r>
          </w:p>
        </w:tc>
      </w:tr>
      <w:tr w:rsidR="0014000E" w14:paraId="769E8B38" w14:textId="77777777" w:rsidTr="0014000E">
        <w:tc>
          <w:tcPr>
            <w:tcW w:w="2831" w:type="dxa"/>
          </w:tcPr>
          <w:p w14:paraId="27F4806B" w14:textId="1C2157B6" w:rsidR="0014000E" w:rsidRDefault="0014000E" w:rsidP="009179B7">
            <w:pPr>
              <w:rPr>
                <w:lang w:eastAsia="en-US"/>
              </w:rPr>
            </w:pPr>
            <w:r>
              <w:rPr>
                <w:lang w:eastAsia="en-US"/>
              </w:rPr>
              <w:t>68 – 80.3</w:t>
            </w:r>
          </w:p>
        </w:tc>
        <w:tc>
          <w:tcPr>
            <w:tcW w:w="2831" w:type="dxa"/>
          </w:tcPr>
          <w:p w14:paraId="69EF597E" w14:textId="3E97E747" w:rsidR="0014000E" w:rsidRDefault="0014000E" w:rsidP="009179B7">
            <w:pPr>
              <w:rPr>
                <w:lang w:eastAsia="en-US"/>
              </w:rPr>
            </w:pPr>
            <w:r>
              <w:rPr>
                <w:lang w:eastAsia="en-US"/>
              </w:rPr>
              <w:t>B</w:t>
            </w:r>
          </w:p>
        </w:tc>
        <w:tc>
          <w:tcPr>
            <w:tcW w:w="2832" w:type="dxa"/>
          </w:tcPr>
          <w:p w14:paraId="1E4921B3" w14:textId="13446F51" w:rsidR="0014000E" w:rsidRDefault="0014000E" w:rsidP="009179B7">
            <w:pPr>
              <w:rPr>
                <w:lang w:eastAsia="en-US"/>
              </w:rPr>
            </w:pPr>
            <w:r>
              <w:rPr>
                <w:lang w:eastAsia="en-US"/>
              </w:rPr>
              <w:t>Good</w:t>
            </w:r>
          </w:p>
        </w:tc>
      </w:tr>
      <w:tr w:rsidR="0014000E" w14:paraId="2043A2EA" w14:textId="77777777" w:rsidTr="0014000E">
        <w:tc>
          <w:tcPr>
            <w:tcW w:w="2831" w:type="dxa"/>
          </w:tcPr>
          <w:p w14:paraId="3B4FD037" w14:textId="44BF7789" w:rsidR="0014000E" w:rsidRDefault="0014000E" w:rsidP="009179B7">
            <w:pPr>
              <w:rPr>
                <w:lang w:eastAsia="en-US"/>
              </w:rPr>
            </w:pPr>
            <w:r>
              <w:rPr>
                <w:lang w:eastAsia="en-US"/>
              </w:rPr>
              <w:t>68</w:t>
            </w:r>
          </w:p>
        </w:tc>
        <w:tc>
          <w:tcPr>
            <w:tcW w:w="2831" w:type="dxa"/>
          </w:tcPr>
          <w:p w14:paraId="7FF3A4F8" w14:textId="64906F73" w:rsidR="0014000E" w:rsidRDefault="0014000E" w:rsidP="009179B7">
            <w:pPr>
              <w:rPr>
                <w:lang w:eastAsia="en-US"/>
              </w:rPr>
            </w:pPr>
            <w:r>
              <w:rPr>
                <w:lang w:eastAsia="en-US"/>
              </w:rPr>
              <w:t>C</w:t>
            </w:r>
          </w:p>
        </w:tc>
        <w:tc>
          <w:tcPr>
            <w:tcW w:w="2832" w:type="dxa"/>
          </w:tcPr>
          <w:p w14:paraId="410CB9E0" w14:textId="082F5F17" w:rsidR="0014000E" w:rsidRDefault="0014000E" w:rsidP="009179B7">
            <w:pPr>
              <w:rPr>
                <w:lang w:eastAsia="en-US"/>
              </w:rPr>
            </w:pPr>
            <w:r>
              <w:rPr>
                <w:lang w:eastAsia="en-US"/>
              </w:rPr>
              <w:t>Okay</w:t>
            </w:r>
          </w:p>
        </w:tc>
      </w:tr>
      <w:tr w:rsidR="0014000E" w14:paraId="65FE85E2" w14:textId="77777777" w:rsidTr="0014000E">
        <w:tc>
          <w:tcPr>
            <w:tcW w:w="2831" w:type="dxa"/>
          </w:tcPr>
          <w:p w14:paraId="5DCDAAFF" w14:textId="400D5E70" w:rsidR="0014000E" w:rsidRDefault="0014000E" w:rsidP="009179B7">
            <w:pPr>
              <w:rPr>
                <w:lang w:eastAsia="en-US"/>
              </w:rPr>
            </w:pPr>
            <w:r>
              <w:rPr>
                <w:lang w:eastAsia="en-US"/>
              </w:rPr>
              <w:t>51 – 68</w:t>
            </w:r>
          </w:p>
        </w:tc>
        <w:tc>
          <w:tcPr>
            <w:tcW w:w="2831" w:type="dxa"/>
          </w:tcPr>
          <w:p w14:paraId="3625D71F" w14:textId="141074C2" w:rsidR="0014000E" w:rsidRDefault="0014000E" w:rsidP="009179B7">
            <w:pPr>
              <w:rPr>
                <w:lang w:eastAsia="en-US"/>
              </w:rPr>
            </w:pPr>
            <w:r>
              <w:rPr>
                <w:lang w:eastAsia="en-US"/>
              </w:rPr>
              <w:t>D</w:t>
            </w:r>
          </w:p>
        </w:tc>
        <w:tc>
          <w:tcPr>
            <w:tcW w:w="2832" w:type="dxa"/>
          </w:tcPr>
          <w:p w14:paraId="64BA9BF9" w14:textId="5429B970" w:rsidR="0014000E" w:rsidRDefault="0014000E" w:rsidP="009179B7">
            <w:pPr>
              <w:rPr>
                <w:lang w:eastAsia="en-US"/>
              </w:rPr>
            </w:pPr>
            <w:r>
              <w:rPr>
                <w:lang w:eastAsia="en-US"/>
              </w:rPr>
              <w:t>Poor</w:t>
            </w:r>
          </w:p>
        </w:tc>
      </w:tr>
      <w:tr w:rsidR="0014000E" w14:paraId="10F31F9C" w14:textId="77777777" w:rsidTr="0014000E">
        <w:tc>
          <w:tcPr>
            <w:tcW w:w="2831" w:type="dxa"/>
          </w:tcPr>
          <w:p w14:paraId="7063148D" w14:textId="07418DB7" w:rsidR="0014000E" w:rsidRDefault="0014000E" w:rsidP="009179B7">
            <w:pPr>
              <w:rPr>
                <w:lang w:eastAsia="en-US"/>
              </w:rPr>
            </w:pPr>
            <w:r>
              <w:rPr>
                <w:lang w:eastAsia="en-US"/>
              </w:rPr>
              <w:t>&lt;51</w:t>
            </w:r>
          </w:p>
        </w:tc>
        <w:tc>
          <w:tcPr>
            <w:tcW w:w="2831" w:type="dxa"/>
          </w:tcPr>
          <w:p w14:paraId="2418632E" w14:textId="565BF21E" w:rsidR="0014000E" w:rsidRDefault="0014000E" w:rsidP="009179B7">
            <w:pPr>
              <w:rPr>
                <w:lang w:eastAsia="en-US"/>
              </w:rPr>
            </w:pPr>
            <w:r>
              <w:rPr>
                <w:lang w:eastAsia="en-US"/>
              </w:rPr>
              <w:t>F</w:t>
            </w:r>
          </w:p>
        </w:tc>
        <w:tc>
          <w:tcPr>
            <w:tcW w:w="2832" w:type="dxa"/>
          </w:tcPr>
          <w:p w14:paraId="56A19C39" w14:textId="0847D32D" w:rsidR="0014000E" w:rsidRDefault="009179B7" w:rsidP="004C300C">
            <w:pPr>
              <w:keepNext/>
              <w:rPr>
                <w:lang w:eastAsia="en-US"/>
              </w:rPr>
            </w:pPr>
            <w:r>
              <w:rPr>
                <w:lang w:eastAsia="en-US"/>
              </w:rPr>
              <w:t>Fail</w:t>
            </w:r>
          </w:p>
        </w:tc>
      </w:tr>
    </w:tbl>
    <w:p w14:paraId="3822D603" w14:textId="3756372E" w:rsidR="0014000E" w:rsidRDefault="004C300C" w:rsidP="004C300C">
      <w:pPr>
        <w:pStyle w:val="Caption"/>
      </w:pPr>
      <w:bookmarkStart w:id="104" w:name="_Toc100931289"/>
      <w:r>
        <w:t xml:space="preserve">Table </w:t>
      </w:r>
      <w:r>
        <w:fldChar w:fldCharType="begin"/>
      </w:r>
      <w:r>
        <w:instrText xml:space="preserve"> SEQ Table \* ARABIC </w:instrText>
      </w:r>
      <w:r>
        <w:fldChar w:fldCharType="separate"/>
      </w:r>
      <w:r>
        <w:rPr>
          <w:noProof/>
        </w:rPr>
        <w:t>3</w:t>
      </w:r>
      <w:r>
        <w:fldChar w:fldCharType="end"/>
      </w:r>
      <w:r>
        <w:t>: Scoring system for SUS</w:t>
      </w:r>
      <w:bookmarkEnd w:id="104"/>
    </w:p>
    <w:p w14:paraId="561E0E8D" w14:textId="1776F14E" w:rsidR="0014000E" w:rsidRDefault="0014000E" w:rsidP="00F867C1">
      <w:pPr>
        <w:pStyle w:val="Heading4"/>
        <w:numPr>
          <w:ilvl w:val="0"/>
          <w:numId w:val="0"/>
        </w:numPr>
        <w:ind w:left="864" w:hanging="864"/>
      </w:pPr>
      <w:r>
        <w:t>Target Population</w:t>
      </w:r>
    </w:p>
    <w:p w14:paraId="33D970A6" w14:textId="706B60E5" w:rsidR="000036FA" w:rsidRDefault="002E66D2" w:rsidP="000036FA">
      <w:pPr>
        <w:spacing w:line="360" w:lineRule="auto"/>
        <w:jc w:val="both"/>
        <w:rPr>
          <w:lang w:eastAsia="en-US"/>
        </w:rPr>
      </w:pPr>
      <w:r>
        <w:rPr>
          <w:lang w:eastAsia="en-US"/>
        </w:rPr>
        <w:t>In order to conduct the survey</w:t>
      </w:r>
      <w:r w:rsidR="009179B7">
        <w:rPr>
          <w:lang w:eastAsia="en-US"/>
        </w:rPr>
        <w:t xml:space="preserve">, </w:t>
      </w:r>
      <w:r>
        <w:rPr>
          <w:lang w:eastAsia="en-US"/>
        </w:rPr>
        <w:t xml:space="preserve">a population familiar with the IOTA products and technology was required. </w:t>
      </w:r>
      <w:r w:rsidR="009179B7">
        <w:rPr>
          <w:lang w:eastAsia="en-US"/>
        </w:rPr>
        <w:t xml:space="preserve">IOTA technologies and products have yet to reach mainstream </w:t>
      </w:r>
      <w:r w:rsidR="00DC6F5B">
        <w:rPr>
          <w:lang w:eastAsia="en-US"/>
        </w:rPr>
        <w:t>adoption</w:t>
      </w:r>
      <w:r w:rsidR="009179B7">
        <w:rPr>
          <w:lang w:eastAsia="en-US"/>
        </w:rPr>
        <w:t xml:space="preserve">. </w:t>
      </w:r>
      <w:r w:rsidR="00304360">
        <w:rPr>
          <w:lang w:eastAsia="en-US"/>
        </w:rPr>
        <w:t xml:space="preserve">Therefore, research into the IOTA communities </w:t>
      </w:r>
      <w:r w:rsidR="009179B7">
        <w:rPr>
          <w:lang w:eastAsia="en-US"/>
        </w:rPr>
        <w:t xml:space="preserve">online </w:t>
      </w:r>
      <w:r w:rsidR="00304360">
        <w:rPr>
          <w:lang w:eastAsia="en-US"/>
        </w:rPr>
        <w:t xml:space="preserve">was undertaken to find a concentrated population who </w:t>
      </w:r>
      <w:r w:rsidR="00082CB3">
        <w:rPr>
          <w:lang w:eastAsia="en-US"/>
        </w:rPr>
        <w:t>interact with</w:t>
      </w:r>
      <w:r w:rsidR="00304360">
        <w:rPr>
          <w:lang w:eastAsia="en-US"/>
        </w:rPr>
        <w:t xml:space="preserve"> th</w:t>
      </w:r>
      <w:r w:rsidR="00082CB3">
        <w:rPr>
          <w:lang w:eastAsia="en-US"/>
        </w:rPr>
        <w:t>e IOTA technologies and products on a regular basis. There were a number of potential platforms being used like Git</w:t>
      </w:r>
      <w:r w:rsidR="00F46F52">
        <w:rPr>
          <w:lang w:eastAsia="en-US"/>
        </w:rPr>
        <w:t>H</w:t>
      </w:r>
      <w:r w:rsidR="00082CB3">
        <w:rPr>
          <w:lang w:eastAsia="en-US"/>
        </w:rPr>
        <w:t xml:space="preserve">ub, Twitter, Reddit and Discord. </w:t>
      </w:r>
      <w:r w:rsidR="00F46F52">
        <w:rPr>
          <w:lang w:eastAsia="en-US"/>
        </w:rPr>
        <w:t xml:space="preserve">While GitHub </w:t>
      </w:r>
      <w:r w:rsidR="009179B7">
        <w:rPr>
          <w:lang w:eastAsia="en-US"/>
        </w:rPr>
        <w:t>is</w:t>
      </w:r>
      <w:r w:rsidR="00F46F52">
        <w:rPr>
          <w:lang w:eastAsia="en-US"/>
        </w:rPr>
        <w:t xml:space="preserve"> a very active platform from the perspective of the IOTA Foundation and its developers, Discord appeared to be</w:t>
      </w:r>
      <w:r w:rsidR="00F46F52" w:rsidRPr="00F46F52">
        <w:rPr>
          <w:lang w:eastAsia="en-US"/>
        </w:rPr>
        <w:t xml:space="preserve"> </w:t>
      </w:r>
      <w:r w:rsidR="00F46F52">
        <w:rPr>
          <w:lang w:eastAsia="en-US"/>
        </w:rPr>
        <w:t>the primary communication platform between the IOTA Foundation and the online IOTA community</w:t>
      </w:r>
      <w:r w:rsidR="00974485">
        <w:rPr>
          <w:lang w:eastAsia="en-US"/>
        </w:rPr>
        <w:t xml:space="preserve"> and users</w:t>
      </w:r>
      <w:r w:rsidR="00F46F52">
        <w:rPr>
          <w:lang w:eastAsia="en-US"/>
        </w:rPr>
        <w:t xml:space="preserve"> when compared to the other platforms. </w:t>
      </w:r>
      <w:r w:rsidR="00304360">
        <w:rPr>
          <w:lang w:eastAsia="en-US"/>
        </w:rPr>
        <w:t>Discord</w:t>
      </w:r>
      <w:r w:rsidR="00F46F52">
        <w:rPr>
          <w:lang w:eastAsia="en-US"/>
        </w:rPr>
        <w:t xml:space="preserve"> </w:t>
      </w:r>
      <w:r w:rsidR="00304360">
        <w:rPr>
          <w:lang w:eastAsia="en-US"/>
        </w:rPr>
        <w:t>is an i</w:t>
      </w:r>
      <w:r w:rsidR="00304360" w:rsidRPr="00304360">
        <w:rPr>
          <w:lang w:eastAsia="en-US"/>
        </w:rPr>
        <w:t>nstant messaging and digital distribution platform</w:t>
      </w:r>
      <w:r w:rsidR="00974485">
        <w:rPr>
          <w:lang w:eastAsia="en-US"/>
        </w:rPr>
        <w:t xml:space="preserve"> and has between 2000 – 3500 </w:t>
      </w:r>
      <w:r w:rsidR="009179B7">
        <w:rPr>
          <w:lang w:eastAsia="en-US"/>
        </w:rPr>
        <w:t xml:space="preserve">IOTA community </w:t>
      </w:r>
      <w:r w:rsidR="00974485">
        <w:rPr>
          <w:lang w:eastAsia="en-US"/>
        </w:rPr>
        <w:t xml:space="preserve">members online at any one point, discussing the various aspects of the IOTA </w:t>
      </w:r>
      <w:r w:rsidR="000036FA">
        <w:rPr>
          <w:lang w:eastAsia="en-US"/>
        </w:rPr>
        <w:t xml:space="preserve">platform was chosen as the best option for launching the questionnaire and conducting the survey. </w:t>
      </w:r>
    </w:p>
    <w:p w14:paraId="2493C14F" w14:textId="3576D64A" w:rsidR="000036FA" w:rsidRDefault="000036FA" w:rsidP="00B42B33">
      <w:pPr>
        <w:pStyle w:val="Heading3"/>
      </w:pPr>
      <w:bookmarkStart w:id="105" w:name="_Toc100931231"/>
      <w:r>
        <w:lastRenderedPageBreak/>
        <w:t>Reliability</w:t>
      </w:r>
      <w:r w:rsidR="00B42B33">
        <w:t xml:space="preserve"> - </w:t>
      </w:r>
      <w:r w:rsidR="00B42B33">
        <w:rPr>
          <w:color w:val="000000"/>
          <w:lang w:val="en-GB"/>
        </w:rPr>
        <w:t>Network Uptime &amp; Availability</w:t>
      </w:r>
      <w:bookmarkEnd w:id="105"/>
    </w:p>
    <w:p w14:paraId="536BAB25" w14:textId="1B072BF2" w:rsidR="000036FA" w:rsidRDefault="00B42B33" w:rsidP="00B42B33">
      <w:pPr>
        <w:spacing w:line="360" w:lineRule="auto"/>
        <w:jc w:val="both"/>
      </w:pPr>
      <w:r>
        <w:t xml:space="preserve">Interacting with the IOTA network is done via network nodes, which are the gatekeepers of the Tangle shared ledger. It is where transactions are validated and </w:t>
      </w:r>
      <w:proofErr w:type="spellStart"/>
      <w:r>
        <w:t>PoW</w:t>
      </w:r>
      <w:proofErr w:type="spellEnd"/>
      <w:r>
        <w:t xml:space="preserve"> takes place. Nodes are connected </w:t>
      </w:r>
      <w:r w:rsidR="00DC6F5B">
        <w:t>to neighbour nodes</w:t>
      </w:r>
      <w:r>
        <w:t xml:space="preserve"> through peer-to-peer (P2P) connections and each time a new transaction gets added to the ledger, this information gets gossiped around the nodes through these connections, keeping the network in sync. If a node is not connected to other nodes, or is out of sync with other nodes, then this node cannot participate in the sending and receiving of data to the network. Therefore to maintain access to the network, nodes must remain connected to their peers and in sync with the network. Figure </w:t>
      </w:r>
      <w:r w:rsidR="004C300C">
        <w:t>11</w:t>
      </w:r>
      <w:r>
        <w:t xml:space="preserve"> shows the dashboard of a node that is healthy, in sync, connected to four peers and participating in the network. </w:t>
      </w:r>
    </w:p>
    <w:p w14:paraId="0D0C575D" w14:textId="77777777" w:rsidR="004C300C" w:rsidRDefault="00B42B33" w:rsidP="004C300C">
      <w:pPr>
        <w:keepNext/>
        <w:spacing w:line="360" w:lineRule="auto"/>
        <w:jc w:val="center"/>
      </w:pPr>
      <w:r w:rsidRPr="00B42B33">
        <w:drawing>
          <wp:inline distT="0" distB="0" distL="0" distR="0" wp14:anchorId="24E38AF0" wp14:editId="537397D7">
            <wp:extent cx="3093156" cy="2235200"/>
            <wp:effectExtent l="0" t="0" r="571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30"/>
                    <a:srcRect l="24355" t="16653" r="18357" b="12426"/>
                    <a:stretch/>
                  </pic:blipFill>
                  <pic:spPr bwMode="auto">
                    <a:xfrm>
                      <a:off x="0" y="0"/>
                      <a:ext cx="3093583" cy="2235509"/>
                    </a:xfrm>
                    <a:prstGeom prst="rect">
                      <a:avLst/>
                    </a:prstGeom>
                    <a:ln>
                      <a:noFill/>
                    </a:ln>
                    <a:extLst>
                      <a:ext uri="{53640926-AAD7-44D8-BBD7-CCE9431645EC}">
                        <a14:shadowObscured xmlns:a14="http://schemas.microsoft.com/office/drawing/2010/main"/>
                      </a:ext>
                    </a:extLst>
                  </pic:spPr>
                </pic:pic>
              </a:graphicData>
            </a:graphic>
          </wp:inline>
        </w:drawing>
      </w:r>
    </w:p>
    <w:p w14:paraId="653396D3" w14:textId="7910FCD3" w:rsidR="00B42B33" w:rsidRDefault="004C300C" w:rsidP="004C300C">
      <w:pPr>
        <w:pStyle w:val="Caption"/>
      </w:pPr>
      <w:r>
        <w:t xml:space="preserve">Figure </w:t>
      </w:r>
      <w:r>
        <w:fldChar w:fldCharType="begin"/>
      </w:r>
      <w:r>
        <w:instrText xml:space="preserve"> SEQ Figure \* ARABIC </w:instrText>
      </w:r>
      <w:r>
        <w:fldChar w:fldCharType="separate"/>
      </w:r>
      <w:r>
        <w:rPr>
          <w:noProof/>
        </w:rPr>
        <w:t>11</w:t>
      </w:r>
      <w:r>
        <w:fldChar w:fldCharType="end"/>
      </w:r>
      <w:r>
        <w:t>: Screenshot of IOTA Hornet Node Dashboard</w:t>
      </w:r>
    </w:p>
    <w:p w14:paraId="4FD82639" w14:textId="323F273C" w:rsidR="00B42B33" w:rsidRDefault="00B42B33" w:rsidP="00B42B33">
      <w:pPr>
        <w:spacing w:line="360" w:lineRule="auto"/>
        <w:jc w:val="both"/>
      </w:pPr>
    </w:p>
    <w:p w14:paraId="3BD0EA0F" w14:textId="40C9AD99" w:rsidR="00B42B33" w:rsidRDefault="00B42B33" w:rsidP="00B42B33">
      <w:pPr>
        <w:spacing w:line="360" w:lineRule="auto"/>
        <w:jc w:val="both"/>
      </w:pPr>
      <w:r>
        <w:t xml:space="preserve">To test for this, the below architecture was devised to test network uptime and availability over an extended period of two weeks. A simple application was developed to ping the node once every ten minutes to determine if the node is available, healthy and in sync. The results were then stored in a local database. Much of the existing architecture from the network latency testing ins section 3.5.1 was reused for this experiment. </w:t>
      </w:r>
    </w:p>
    <w:p w14:paraId="473C76CC" w14:textId="77777777" w:rsidR="004C300C" w:rsidRDefault="00B42B33" w:rsidP="004C300C">
      <w:pPr>
        <w:keepNext/>
        <w:spacing w:line="360" w:lineRule="auto"/>
      </w:pPr>
      <w:r w:rsidRPr="00B42B33">
        <w:lastRenderedPageBreak/>
        <w:drawing>
          <wp:inline distT="0" distB="0" distL="0" distR="0" wp14:anchorId="2AB4F143" wp14:editId="548BB302">
            <wp:extent cx="5400040" cy="4185920"/>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31"/>
                    <a:stretch>
                      <a:fillRect/>
                    </a:stretch>
                  </pic:blipFill>
                  <pic:spPr>
                    <a:xfrm>
                      <a:off x="0" y="0"/>
                      <a:ext cx="5400040" cy="4185920"/>
                    </a:xfrm>
                    <a:prstGeom prst="rect">
                      <a:avLst/>
                    </a:prstGeom>
                  </pic:spPr>
                </pic:pic>
              </a:graphicData>
            </a:graphic>
          </wp:inline>
        </w:drawing>
      </w:r>
    </w:p>
    <w:p w14:paraId="6491942A" w14:textId="7B6690B6" w:rsidR="000036FA" w:rsidRDefault="004C300C" w:rsidP="004C300C">
      <w:pPr>
        <w:pStyle w:val="Caption"/>
      </w:pPr>
      <w:r>
        <w:t xml:space="preserve">Figure </w:t>
      </w:r>
      <w:r>
        <w:fldChar w:fldCharType="begin"/>
      </w:r>
      <w:r>
        <w:instrText xml:space="preserve"> SEQ Figure \* ARABIC </w:instrText>
      </w:r>
      <w:r>
        <w:fldChar w:fldCharType="separate"/>
      </w:r>
      <w:r>
        <w:rPr>
          <w:noProof/>
        </w:rPr>
        <w:t>12</w:t>
      </w:r>
      <w:r>
        <w:fldChar w:fldCharType="end"/>
      </w:r>
      <w:r>
        <w:t>: Architecture for Network Reliability Experiment</w:t>
      </w:r>
    </w:p>
    <w:p w14:paraId="5877B377" w14:textId="032CC50F" w:rsidR="00B42B33" w:rsidRDefault="00B42B33" w:rsidP="00B42B33">
      <w:pPr>
        <w:spacing w:line="360" w:lineRule="auto"/>
      </w:pPr>
    </w:p>
    <w:p w14:paraId="67908858" w14:textId="1DBB50C9" w:rsidR="00B42B33" w:rsidRDefault="00B42B33" w:rsidP="00B42B33">
      <w:pPr>
        <w:spacing w:line="360" w:lineRule="auto"/>
      </w:pPr>
      <w:r>
        <w:t xml:space="preserve">The response from the node contains the data that is needed. Example below: </w:t>
      </w:r>
    </w:p>
    <w:p w14:paraId="606E4212" w14:textId="77777777" w:rsidR="004C300C" w:rsidRDefault="00B42B33" w:rsidP="004C300C">
      <w:pPr>
        <w:keepNext/>
        <w:spacing w:line="360" w:lineRule="auto"/>
        <w:jc w:val="center"/>
      </w:pPr>
      <w:r>
        <w:rPr>
          <w:noProof/>
        </w:rPr>
        <mc:AlternateContent>
          <mc:Choice Requires="wps">
            <w:drawing>
              <wp:anchor distT="0" distB="0" distL="114300" distR="114300" simplePos="0" relativeHeight="251662336" behindDoc="0" locked="0" layoutInCell="1" allowOverlap="1" wp14:anchorId="27FE4431" wp14:editId="048F4C2C">
                <wp:simplePos x="0" y="0"/>
                <wp:positionH relativeFrom="column">
                  <wp:posOffset>1603587</wp:posOffset>
                </wp:positionH>
                <wp:positionV relativeFrom="paragraph">
                  <wp:posOffset>895068</wp:posOffset>
                </wp:positionV>
                <wp:extent cx="1505655" cy="187678"/>
                <wp:effectExtent l="12700" t="12700" r="18415" b="15875"/>
                <wp:wrapNone/>
                <wp:docPr id="16" name="Frame 16"/>
                <wp:cNvGraphicFramePr/>
                <a:graphic xmlns:a="http://schemas.openxmlformats.org/drawingml/2006/main">
                  <a:graphicData uri="http://schemas.microsoft.com/office/word/2010/wordprocessingShape">
                    <wps:wsp>
                      <wps:cNvSpPr/>
                      <wps:spPr>
                        <a:xfrm>
                          <a:off x="0" y="0"/>
                          <a:ext cx="1505655" cy="187678"/>
                        </a:xfrm>
                        <a:prstGeom prst="frame">
                          <a:avLst/>
                        </a:prstGeom>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C44A" id="Frame 16" o:spid="_x0000_s1026" style="position:absolute;margin-left:126.25pt;margin-top:70.5pt;width:118.55pt;height:1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5655,1876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" path="m,l1505655,r,187678l,187678,,xm23460,23460r,140758l1482195,164218r,-140758l23460,23460xe" fillcolor="#4f81bd [3204]" strokecolor="#4f81bd [3204]" strokeweight="2.25pt">
                <v:path arrowok="t" o:connecttype="custom" o:connectlocs="0,0;1505655,0;1505655,187678;0,187678;0,0;23460,23460;23460,164218;1482195,164218;1482195,23460;23460,23460" o:connectangles="0,0,0,0,0,0,0,0,0,0"/>
              </v:shape>
            </w:pict>
          </mc:Fallback>
        </mc:AlternateContent>
      </w:r>
      <w:r>
        <w:rPr>
          <w:noProof/>
        </w:rPr>
        <mc:AlternateContent>
          <mc:Choice Requires="wps">
            <w:drawing>
              <wp:anchor distT="0" distB="0" distL="114300" distR="114300" simplePos="0" relativeHeight="251660288" behindDoc="0" locked="0" layoutInCell="1" allowOverlap="1" wp14:anchorId="792750E2" wp14:editId="0869D5C8">
                <wp:simplePos x="0" y="0"/>
                <wp:positionH relativeFrom="column">
                  <wp:posOffset>1602176</wp:posOffset>
                </wp:positionH>
                <wp:positionV relativeFrom="paragraph">
                  <wp:posOffset>454801</wp:posOffset>
                </wp:positionV>
                <wp:extent cx="1032933" cy="152400"/>
                <wp:effectExtent l="12700" t="12700" r="8890" b="12700"/>
                <wp:wrapNone/>
                <wp:docPr id="15" name="Frame 15"/>
                <wp:cNvGraphicFramePr/>
                <a:graphic xmlns:a="http://schemas.openxmlformats.org/drawingml/2006/main">
                  <a:graphicData uri="http://schemas.microsoft.com/office/word/2010/wordprocessingShape">
                    <wps:wsp>
                      <wps:cNvSpPr/>
                      <wps:spPr>
                        <a:xfrm>
                          <a:off x="0" y="0"/>
                          <a:ext cx="1032933" cy="152400"/>
                        </a:xfrm>
                        <a:prstGeom prst="frame">
                          <a:avLst/>
                        </a:prstGeom>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20C3C0" id="Frame 15" o:spid="_x0000_s1026" style="position:absolute;margin-left:126.15pt;margin-top:35.8pt;width:81.3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032933,152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" path="m,l1032933,r,152400l,152400,,xm19050,19050r,114300l1013883,133350r,-114300l19050,19050xe" fillcolor="#4f81bd [3204]" strokecolor="#4f81bd [3204]" strokeweight="2.25pt">
                <v:path arrowok="t" o:connecttype="custom" o:connectlocs="0,0;1032933,0;1032933,152400;0,152400;0,0;19050,19050;19050,133350;1013883,133350;1013883,19050;19050,19050" o:connectangles="0,0,0,0,0,0,0,0,0,0"/>
              </v:shape>
            </w:pict>
          </mc:Fallback>
        </mc:AlternateContent>
      </w:r>
      <w:r w:rsidRPr="00B42B33">
        <w:drawing>
          <wp:inline distT="0" distB="0" distL="0" distR="0" wp14:anchorId="0955E7A8" wp14:editId="66897080">
            <wp:extent cx="2624176" cy="2255308"/>
            <wp:effectExtent l="0" t="0" r="508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32"/>
                    <a:srcRect l="14529" t="72060" r="70723" b="5410"/>
                    <a:stretch/>
                  </pic:blipFill>
                  <pic:spPr bwMode="auto">
                    <a:xfrm>
                      <a:off x="0" y="0"/>
                      <a:ext cx="2630504" cy="2260746"/>
                    </a:xfrm>
                    <a:prstGeom prst="rect">
                      <a:avLst/>
                    </a:prstGeom>
                    <a:ln>
                      <a:noFill/>
                    </a:ln>
                    <a:extLst>
                      <a:ext uri="{53640926-AAD7-44D8-BBD7-CCE9431645EC}">
                        <a14:shadowObscured xmlns:a14="http://schemas.microsoft.com/office/drawing/2010/main"/>
                      </a:ext>
                    </a:extLst>
                  </pic:spPr>
                </pic:pic>
              </a:graphicData>
            </a:graphic>
          </wp:inline>
        </w:drawing>
      </w:r>
    </w:p>
    <w:p w14:paraId="3616EAE3" w14:textId="68FF26FB" w:rsidR="00B42B33" w:rsidRDefault="004C300C" w:rsidP="004C300C">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Response from node using </w:t>
      </w:r>
      <w:proofErr w:type="spellStart"/>
      <w:r>
        <w:t>get_info</w:t>
      </w:r>
      <w:proofErr w:type="spellEnd"/>
      <w:r>
        <w:t>() function</w:t>
      </w:r>
    </w:p>
    <w:p w14:paraId="4402DC2E" w14:textId="754218A7" w:rsidR="00B42B33" w:rsidRDefault="00B42B33" w:rsidP="00B42B33">
      <w:pPr>
        <w:spacing w:line="360" w:lineRule="auto"/>
      </w:pPr>
      <w:r>
        <w:t xml:space="preserve">Each time the response was returned, the relevant data was stored in a local database. After a two week period, the results of the experiment </w:t>
      </w:r>
      <w:r w:rsidR="00DC6F5B">
        <w:t>could be</w:t>
      </w:r>
      <w:r>
        <w:t xml:space="preserve"> collated and analysed. </w:t>
      </w:r>
    </w:p>
    <w:p w14:paraId="3FEDF469" w14:textId="13B69520" w:rsidR="000036FA" w:rsidRDefault="000036FA" w:rsidP="00767E82">
      <w:pPr>
        <w:pStyle w:val="Heading3"/>
        <w:spacing w:line="240" w:lineRule="auto"/>
        <w:jc w:val="both"/>
      </w:pPr>
      <w:bookmarkStart w:id="106" w:name="_Toc100931232"/>
      <w:r>
        <w:lastRenderedPageBreak/>
        <w:t>Security</w:t>
      </w:r>
      <w:r w:rsidR="00B42B33">
        <w:t xml:space="preserve"> - </w:t>
      </w:r>
      <w:r w:rsidR="00B42B33">
        <w:rPr>
          <w:color w:val="000000"/>
          <w:lang w:val="en-GB"/>
        </w:rPr>
        <w:t>Trustworthiness &amp; Vulnerability</w:t>
      </w:r>
      <w:bookmarkEnd w:id="106"/>
    </w:p>
    <w:p w14:paraId="1A408254" w14:textId="603DBECC" w:rsidR="00767E82" w:rsidRDefault="00767E82" w:rsidP="00767E82">
      <w:pPr>
        <w:spacing w:line="360" w:lineRule="auto"/>
        <w:jc w:val="both"/>
        <w:rPr>
          <w:lang w:eastAsia="en-US"/>
        </w:rPr>
      </w:pPr>
      <w:r>
        <w:rPr>
          <w:lang w:eastAsia="en-US"/>
        </w:rPr>
        <w:t xml:space="preserve">Security is one of the key attractions to DLTs. They are secure by design and have inherent security advantages over more centralised architectures. To investigate the state-of-play of IOTA security, a literature review of IOTA security features and issues was designed. As the IOTA Foundation was only founded in 2015, research around the topic was limited. Keywords were chosen for the search were “IOTA”, “Security”, “Trust” and “Vulnerability”. ScienceDirect and IEEEXplore were chosen as the academic databases and the article type was filtered to research articles and conference proceedings. </w:t>
      </w:r>
    </w:p>
    <w:p w14:paraId="3116D27A" w14:textId="77777777" w:rsidR="00767E82" w:rsidRDefault="00767E82" w:rsidP="00B42B33">
      <w:pPr>
        <w:spacing w:line="360" w:lineRule="auto"/>
        <w:rPr>
          <w:lang w:eastAsia="en-US"/>
        </w:rPr>
      </w:pPr>
    </w:p>
    <w:p w14:paraId="01DFBB57" w14:textId="7CF5BD44" w:rsidR="00767E82" w:rsidRDefault="00767E82" w:rsidP="00B42B33">
      <w:pPr>
        <w:spacing w:line="360" w:lineRule="auto"/>
        <w:rPr>
          <w:lang w:eastAsia="en-US"/>
        </w:rPr>
      </w:pPr>
      <w:r>
        <w:rPr>
          <w:noProof/>
        </w:rPr>
        <w:drawing>
          <wp:inline distT="0" distB="0" distL="0" distR="0" wp14:anchorId="2D8C888F" wp14:editId="67BE0FEF">
            <wp:extent cx="2562225" cy="3143250"/>
            <wp:effectExtent l="0" t="0" r="15875" b="6350"/>
            <wp:docPr id="25" name="Chart 25">
              <a:extLst xmlns:a="http://schemas.openxmlformats.org/drawingml/2006/main">
                <a:ext uri="{FF2B5EF4-FFF2-40B4-BE49-F238E27FC236}">
                  <a16:creationId xmlns:a16="http://schemas.microsoft.com/office/drawing/2014/main" id="{F58D16B8-61A3-364A-98A6-1BC8E9FAB2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lang w:eastAsia="en-US"/>
        </w:rPr>
        <w:t xml:space="preserve">   </w:t>
      </w:r>
      <w:r>
        <w:rPr>
          <w:noProof/>
        </w:rPr>
        <w:drawing>
          <wp:inline distT="0" distB="0" distL="0" distR="0" wp14:anchorId="052A7520" wp14:editId="146005D5">
            <wp:extent cx="2658534" cy="3131890"/>
            <wp:effectExtent l="0" t="0" r="8890" b="17780"/>
            <wp:docPr id="26" name="Chart 26">
              <a:extLst xmlns:a="http://schemas.openxmlformats.org/drawingml/2006/main">
                <a:ext uri="{FF2B5EF4-FFF2-40B4-BE49-F238E27FC236}">
                  <a16:creationId xmlns:a16="http://schemas.microsoft.com/office/drawing/2014/main" id="{143FCDC7-2FDC-A745-A619-D5888697CE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6349370" w14:textId="77777777" w:rsidR="00767E82" w:rsidRDefault="00767E82" w:rsidP="00767E82">
      <w:pPr>
        <w:spacing w:line="360" w:lineRule="auto"/>
        <w:jc w:val="both"/>
        <w:rPr>
          <w:lang w:eastAsia="en-US"/>
        </w:rPr>
      </w:pPr>
    </w:p>
    <w:p w14:paraId="07430EB5" w14:textId="69B664D0" w:rsidR="00767E82" w:rsidRPr="00F23448" w:rsidRDefault="00767E82" w:rsidP="00767E82">
      <w:pPr>
        <w:spacing w:line="360" w:lineRule="auto"/>
        <w:jc w:val="both"/>
        <w:rPr>
          <w:lang w:eastAsia="en-US"/>
        </w:rPr>
      </w:pPr>
      <w:r>
        <w:rPr>
          <w:lang w:eastAsia="en-US"/>
        </w:rPr>
        <w:t xml:space="preserve">Initial research on publications over the last six years indicated a rate of growth of research in this area. These publications will be examined for quantitative and qualitative data and findings about the security benefits and limitations of IOTA discovered over this time period.  </w:t>
      </w:r>
    </w:p>
    <w:p w14:paraId="0C6338B4" w14:textId="77777777" w:rsidR="00F23448" w:rsidRDefault="00F23448" w:rsidP="005C5D2A">
      <w:pPr>
        <w:rPr>
          <w:lang w:eastAsia="en-US"/>
        </w:rPr>
      </w:pPr>
    </w:p>
    <w:p w14:paraId="7847C782" w14:textId="74BDB45E" w:rsidR="00CC7A2E" w:rsidRDefault="00CC7A2E" w:rsidP="005C5D2A">
      <w:pPr>
        <w:rPr>
          <w:lang w:eastAsia="en-US"/>
        </w:rPr>
      </w:pPr>
    </w:p>
    <w:p w14:paraId="2CBD7AF4" w14:textId="77777777" w:rsidR="00CC7A2E" w:rsidRDefault="00CC7A2E" w:rsidP="005C5D2A">
      <w:pPr>
        <w:rPr>
          <w:lang w:eastAsia="en-US"/>
        </w:rPr>
      </w:pPr>
    </w:p>
    <w:p w14:paraId="43CB2DF3" w14:textId="64AE9685" w:rsidR="00484842" w:rsidRDefault="00484842" w:rsidP="005C5D2A">
      <w:pPr>
        <w:rPr>
          <w:lang w:eastAsia="en-US"/>
        </w:rPr>
      </w:pPr>
    </w:p>
    <w:p w14:paraId="341AA90D" w14:textId="77777777" w:rsidR="00484842" w:rsidRDefault="00484842" w:rsidP="005C5D2A">
      <w:pPr>
        <w:rPr>
          <w:lang w:eastAsia="en-US"/>
        </w:rPr>
        <w:sectPr w:rsidR="00484842" w:rsidSect="002115DF">
          <w:pgSz w:w="11906" w:h="16838" w:code="9"/>
          <w:pgMar w:top="1440" w:right="1134" w:bottom="1440" w:left="2268" w:header="709" w:footer="709" w:gutter="0"/>
          <w:cols w:space="708"/>
          <w:docGrid w:linePitch="360"/>
        </w:sectPr>
      </w:pPr>
    </w:p>
    <w:p w14:paraId="740F878D" w14:textId="388410AE" w:rsidR="00B51C8F" w:rsidRPr="00CC7A2E" w:rsidRDefault="00B51C8F" w:rsidP="00B51C8F">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sidR="0082623A">
        <w:rPr>
          <w:rFonts w:ascii="Times New Roman" w:hAnsi="Times New Roman" w:cs="Times New Roman"/>
        </w:rPr>
        <w:t>FIVE</w:t>
      </w:r>
    </w:p>
    <w:p w14:paraId="73ADEE46" w14:textId="432B684D" w:rsidR="00092DB8" w:rsidRPr="00092DB8" w:rsidRDefault="00F23448" w:rsidP="0082623A">
      <w:pPr>
        <w:pStyle w:val="Heading1"/>
      </w:pPr>
      <w:bookmarkStart w:id="107" w:name="_Toc100931233"/>
      <w:r>
        <w:t>Results</w:t>
      </w:r>
      <w:bookmarkEnd w:id="107"/>
    </w:p>
    <w:p w14:paraId="4B3C0B83" w14:textId="549D312F" w:rsidR="00092DB8" w:rsidRPr="00092DB8" w:rsidRDefault="00B42B33" w:rsidP="00B42B33">
      <w:pPr>
        <w:spacing w:line="360" w:lineRule="auto"/>
        <w:rPr>
          <w:lang w:eastAsia="en-US"/>
        </w:rPr>
      </w:pPr>
      <w:r>
        <w:rPr>
          <w:lang w:eastAsia="en-US"/>
        </w:rPr>
        <w:t xml:space="preserve">The following chapter will document the results of the three experiments, the survey and the </w:t>
      </w:r>
      <w:r w:rsidR="00DC6F5B">
        <w:rPr>
          <w:lang w:eastAsia="en-US"/>
        </w:rPr>
        <w:t>literature review</w:t>
      </w:r>
      <w:r>
        <w:rPr>
          <w:lang w:eastAsia="en-US"/>
        </w:rPr>
        <w:t xml:space="preserve"> outlined in the previous chapter. </w:t>
      </w:r>
    </w:p>
    <w:p w14:paraId="410F2C40" w14:textId="76329985" w:rsidR="00B42B33" w:rsidRDefault="00F23448" w:rsidP="00B42B33">
      <w:pPr>
        <w:pStyle w:val="Heading2"/>
      </w:pPr>
      <w:bookmarkStart w:id="108" w:name="_Toc100931234"/>
      <w:r>
        <w:t>Speed/ Network Latency</w:t>
      </w:r>
      <w:bookmarkEnd w:id="108"/>
      <w:r>
        <w:t xml:space="preserve"> </w:t>
      </w:r>
    </w:p>
    <w:p w14:paraId="0E388518" w14:textId="61262FD3" w:rsidR="00B42B33" w:rsidRDefault="00AC1BB7" w:rsidP="00AC1BB7">
      <w:pPr>
        <w:spacing w:line="360" w:lineRule="auto"/>
        <w:rPr>
          <w:lang w:eastAsia="en-US"/>
        </w:rPr>
      </w:pPr>
      <w:r>
        <w:rPr>
          <w:lang w:eastAsia="en-US"/>
        </w:rPr>
        <w:t>The first experiment that was run was to test the speed of the message being delivered using an application built on the IOTA Streams communication protocol. It was then compared to a similar application using a more traditional approach</w:t>
      </w:r>
      <w:r w:rsidR="00DC6F5B">
        <w:rPr>
          <w:lang w:eastAsia="en-US"/>
        </w:rPr>
        <w:t xml:space="preserve"> (REST)</w:t>
      </w:r>
      <w:r>
        <w:rPr>
          <w:lang w:eastAsia="en-US"/>
        </w:rPr>
        <w:t xml:space="preserve">. The results are as follows: </w:t>
      </w:r>
    </w:p>
    <w:p w14:paraId="68FC2E04" w14:textId="77777777" w:rsidR="00DC6F5B" w:rsidRDefault="00DC6F5B" w:rsidP="00AC1BB7">
      <w:pPr>
        <w:spacing w:line="360" w:lineRule="auto"/>
        <w:rPr>
          <w:lang w:eastAsia="en-US"/>
        </w:rPr>
      </w:pPr>
    </w:p>
    <w:p w14:paraId="22F66A12" w14:textId="2E3F4479" w:rsidR="004C300C" w:rsidRDefault="00DC6F5B" w:rsidP="004C300C">
      <w:pPr>
        <w:keepNext/>
        <w:spacing w:line="360" w:lineRule="auto"/>
        <w:jc w:val="center"/>
      </w:pPr>
      <w:r w:rsidRPr="00DC6F5B">
        <w:rPr>
          <w:lang w:eastAsia="en-US"/>
        </w:rPr>
        <w:drawing>
          <wp:inline distT="0" distB="0" distL="0" distR="0" wp14:anchorId="420FBC4C" wp14:editId="026CBB3F">
            <wp:extent cx="3512128" cy="2581964"/>
            <wp:effectExtent l="0" t="0" r="6350" b="0"/>
            <wp:docPr id="20" name="Picture 20"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monitor, computer&#10;&#10;Description automatically generated"/>
                    <pic:cNvPicPr/>
                  </pic:nvPicPr>
                  <pic:blipFill rotWithShape="1">
                    <a:blip r:embed="rId35"/>
                    <a:srcRect l="21432" t="29037" r="43869" b="28784"/>
                    <a:stretch/>
                  </pic:blipFill>
                  <pic:spPr bwMode="auto">
                    <a:xfrm>
                      <a:off x="0" y="0"/>
                      <a:ext cx="3529705" cy="2594886"/>
                    </a:xfrm>
                    <a:prstGeom prst="rect">
                      <a:avLst/>
                    </a:prstGeom>
                    <a:ln>
                      <a:noFill/>
                    </a:ln>
                    <a:extLst>
                      <a:ext uri="{53640926-AAD7-44D8-BBD7-CCE9431645EC}">
                        <a14:shadowObscured xmlns:a14="http://schemas.microsoft.com/office/drawing/2010/main"/>
                      </a:ext>
                    </a:extLst>
                  </pic:spPr>
                </pic:pic>
              </a:graphicData>
            </a:graphic>
          </wp:inline>
        </w:drawing>
      </w:r>
    </w:p>
    <w:p w14:paraId="6F083BA7" w14:textId="30743CC7" w:rsidR="004C300C" w:rsidRDefault="004C300C" w:rsidP="004C300C">
      <w:pPr>
        <w:pStyle w:val="Caption"/>
      </w:pPr>
      <w:r>
        <w:t xml:space="preserve">Figure </w:t>
      </w:r>
      <w:r>
        <w:fldChar w:fldCharType="begin"/>
      </w:r>
      <w:r>
        <w:instrText xml:space="preserve"> SEQ Figure \* ARABIC </w:instrText>
      </w:r>
      <w:r>
        <w:fldChar w:fldCharType="separate"/>
      </w:r>
      <w:r>
        <w:rPr>
          <w:noProof/>
        </w:rPr>
        <w:t>14</w:t>
      </w:r>
      <w:r>
        <w:fldChar w:fldCharType="end"/>
      </w:r>
      <w:r>
        <w:t>: Total RTT for IOTA messages</w:t>
      </w:r>
    </w:p>
    <w:p w14:paraId="4C0740E3" w14:textId="294930DE" w:rsidR="00DC6F5B" w:rsidRDefault="00DC6F5B" w:rsidP="004C300C">
      <w:pPr>
        <w:spacing w:line="360" w:lineRule="auto"/>
        <w:rPr>
          <w:lang w:eastAsia="en-US"/>
        </w:rPr>
      </w:pPr>
    </w:p>
    <w:p w14:paraId="645055DD" w14:textId="3F90AFF2" w:rsidR="003213A9" w:rsidRDefault="003213A9" w:rsidP="003213A9">
      <w:pPr>
        <w:spacing w:line="360" w:lineRule="auto"/>
        <w:jc w:val="both"/>
        <w:rPr>
          <w:lang w:eastAsia="en-US"/>
        </w:rPr>
      </w:pPr>
      <w:r>
        <w:rPr>
          <w:lang w:eastAsia="en-US"/>
        </w:rPr>
        <w:t>From 2</w:t>
      </w:r>
      <w:r>
        <w:rPr>
          <w:lang w:eastAsia="en-US"/>
        </w:rPr>
        <w:t xml:space="preserve"> to 32 bytes, the total RTT for a message was ~4 seconds. A degradation in delivery time was recorded as the packet size being sent was larger than 32 bytes </w:t>
      </w:r>
      <w:r>
        <w:rPr>
          <w:lang w:eastAsia="en-US"/>
        </w:rPr>
        <w:t>at &gt;</w:t>
      </w:r>
      <w:r>
        <w:rPr>
          <w:lang w:eastAsia="en-US"/>
        </w:rPr>
        <w:t>10 seconds.</w:t>
      </w:r>
    </w:p>
    <w:p w14:paraId="0AB82A41" w14:textId="77777777" w:rsidR="00DC6F5B" w:rsidRDefault="00DC6F5B" w:rsidP="00DC6F5B">
      <w:pPr>
        <w:spacing w:line="360" w:lineRule="auto"/>
        <w:rPr>
          <w:lang w:eastAsia="en-US"/>
        </w:rPr>
      </w:pPr>
    </w:p>
    <w:p w14:paraId="3AF90A5E" w14:textId="77777777" w:rsidR="004C300C" w:rsidRDefault="00DC6F5B" w:rsidP="004C300C">
      <w:pPr>
        <w:keepNext/>
        <w:spacing w:line="360" w:lineRule="auto"/>
        <w:jc w:val="center"/>
      </w:pPr>
      <w:r w:rsidRPr="00DC6F5B">
        <w:rPr>
          <w:lang w:eastAsia="en-US"/>
        </w:rPr>
        <w:lastRenderedPageBreak/>
        <w:drawing>
          <wp:inline distT="0" distB="0" distL="0" distR="0" wp14:anchorId="69A478D2" wp14:editId="5D89BDB5">
            <wp:extent cx="2654496" cy="1907706"/>
            <wp:effectExtent l="0" t="0" r="0" b="0"/>
            <wp:docPr id="22" name="Picture 22"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monitor, computer&#10;&#10;Description automatically generated"/>
                    <pic:cNvPicPr/>
                  </pic:nvPicPr>
                  <pic:blipFill rotWithShape="1">
                    <a:blip r:embed="rId36"/>
                    <a:srcRect l="20177" t="50468" r="44183" b="7181"/>
                    <a:stretch/>
                  </pic:blipFill>
                  <pic:spPr bwMode="auto">
                    <a:xfrm>
                      <a:off x="0" y="0"/>
                      <a:ext cx="2671121" cy="1919654"/>
                    </a:xfrm>
                    <a:prstGeom prst="rect">
                      <a:avLst/>
                    </a:prstGeom>
                    <a:ln>
                      <a:noFill/>
                    </a:ln>
                    <a:extLst>
                      <a:ext uri="{53640926-AAD7-44D8-BBD7-CCE9431645EC}">
                        <a14:shadowObscured xmlns:a14="http://schemas.microsoft.com/office/drawing/2010/main"/>
                      </a:ext>
                    </a:extLst>
                  </pic:spPr>
                </pic:pic>
              </a:graphicData>
            </a:graphic>
          </wp:inline>
        </w:drawing>
      </w:r>
    </w:p>
    <w:p w14:paraId="58C0D954" w14:textId="2C7DD71B" w:rsidR="00AC1BB7" w:rsidRPr="00B42B33" w:rsidRDefault="004C300C" w:rsidP="004C300C">
      <w:pPr>
        <w:pStyle w:val="Caption"/>
      </w:pPr>
      <w:r>
        <w:t xml:space="preserve">Figure </w:t>
      </w:r>
      <w:r>
        <w:fldChar w:fldCharType="begin"/>
      </w:r>
      <w:r>
        <w:instrText xml:space="preserve"> SEQ Figure \* ARABIC </w:instrText>
      </w:r>
      <w:r>
        <w:fldChar w:fldCharType="separate"/>
      </w:r>
      <w:r>
        <w:rPr>
          <w:noProof/>
        </w:rPr>
        <w:t>15</w:t>
      </w:r>
      <w:r>
        <w:fldChar w:fldCharType="end"/>
      </w:r>
      <w:r>
        <w:t>: Total RTT for NodeJS Application</w:t>
      </w:r>
    </w:p>
    <w:p w14:paraId="63A21A2E" w14:textId="6B0299C1" w:rsidR="00B42B33" w:rsidRDefault="00B42B33" w:rsidP="00B42B33">
      <w:pPr>
        <w:rPr>
          <w:lang w:eastAsia="en-US"/>
        </w:rPr>
      </w:pPr>
    </w:p>
    <w:p w14:paraId="657A3C9B" w14:textId="4FDE6C72" w:rsidR="00DC6F5B" w:rsidRDefault="003213A9" w:rsidP="003213A9">
      <w:pPr>
        <w:spacing w:line="360" w:lineRule="auto"/>
        <w:rPr>
          <w:lang w:eastAsia="en-US"/>
        </w:rPr>
      </w:pPr>
      <w:r>
        <w:rPr>
          <w:lang w:eastAsia="en-US"/>
        </w:rPr>
        <w:t xml:space="preserve">Up to 2Kb (200bytes), RTT remained under 150ms approximately for request and response. Above 2Kb, up to 32Kb the RTT increased to 350ms. Testing less than 200 bytes, like the IOTA application test above did not show any significant difference due to the inherent latency of the system. </w:t>
      </w:r>
    </w:p>
    <w:p w14:paraId="06B953AD" w14:textId="77777777" w:rsidR="003213A9" w:rsidRPr="00B42B33" w:rsidRDefault="003213A9" w:rsidP="00B42B33">
      <w:pPr>
        <w:rPr>
          <w:lang w:eastAsia="en-US"/>
        </w:rPr>
      </w:pPr>
    </w:p>
    <w:p w14:paraId="6DEFBBFC" w14:textId="23B8129D" w:rsidR="00F23448" w:rsidRDefault="00F23448" w:rsidP="00F23448">
      <w:pPr>
        <w:pStyle w:val="Heading2"/>
      </w:pPr>
      <w:bookmarkStart w:id="109" w:name="_Toc100931235"/>
      <w:r>
        <w:t xml:space="preserve">Usability </w:t>
      </w:r>
      <w:r w:rsidR="00B42B33">
        <w:t>Results</w:t>
      </w:r>
      <w:bookmarkEnd w:id="109"/>
    </w:p>
    <w:p w14:paraId="63D976C7" w14:textId="77777777" w:rsidR="00B42B33" w:rsidRPr="00B42B33" w:rsidRDefault="00B42B33" w:rsidP="00B42B33">
      <w:pPr>
        <w:spacing w:line="360" w:lineRule="auto"/>
        <w:jc w:val="both"/>
        <w:rPr>
          <w:b/>
          <w:bCs/>
          <w:lang w:eastAsia="en-US"/>
        </w:rPr>
      </w:pPr>
      <w:r w:rsidRPr="00B42B33">
        <w:rPr>
          <w:b/>
          <w:bCs/>
          <w:lang w:eastAsia="en-US"/>
        </w:rPr>
        <w:t xml:space="preserve">SUS </w:t>
      </w:r>
    </w:p>
    <w:p w14:paraId="599DE663" w14:textId="10B39035" w:rsidR="00B42B33" w:rsidRDefault="00F867C1" w:rsidP="00B42B33">
      <w:pPr>
        <w:spacing w:line="360" w:lineRule="auto"/>
        <w:jc w:val="both"/>
        <w:rPr>
          <w:lang w:eastAsia="en-US"/>
        </w:rPr>
      </w:pPr>
      <w:r>
        <w:rPr>
          <w:lang w:eastAsia="en-US"/>
        </w:rPr>
        <w:t xml:space="preserve">The Google Forms questionnaire that was devised was posted in the </w:t>
      </w:r>
      <w:r w:rsidR="00B42B33">
        <w:rPr>
          <w:lang w:eastAsia="en-US"/>
        </w:rPr>
        <w:t>IOTA Discord group in a channel called “</w:t>
      </w:r>
      <w:r w:rsidR="00767E82">
        <w:rPr>
          <w:lang w:eastAsia="en-US"/>
        </w:rPr>
        <w:t>#</w:t>
      </w:r>
      <w:r w:rsidR="00B42B33">
        <w:rPr>
          <w:lang w:eastAsia="en-US"/>
        </w:rPr>
        <w:t xml:space="preserve">promote-your-project”. </w:t>
      </w:r>
      <w:r w:rsidR="00B42B33">
        <w:rPr>
          <w:lang w:eastAsia="en-US"/>
        </w:rPr>
        <w:t xml:space="preserve">The questionnaire had a total response of </w:t>
      </w:r>
      <w:r w:rsidR="00B42B33">
        <w:rPr>
          <w:lang w:eastAsia="en-US"/>
        </w:rPr>
        <w:t>12</w:t>
      </w:r>
      <w:r w:rsidR="00B42B33">
        <w:rPr>
          <w:lang w:eastAsia="en-US"/>
        </w:rPr>
        <w:t xml:space="preserve"> people.</w:t>
      </w:r>
      <w:r w:rsidR="00B42B33">
        <w:rPr>
          <w:lang w:eastAsia="en-US"/>
        </w:rPr>
        <w:t xml:space="preserve"> An Excel tool was devised to calculate the individual scores of each respondent. </w:t>
      </w:r>
    </w:p>
    <w:p w14:paraId="439B382B" w14:textId="3CA7E150" w:rsidR="00B42B33" w:rsidRDefault="00B42B33" w:rsidP="00B42B33">
      <w:pPr>
        <w:spacing w:line="360" w:lineRule="auto"/>
        <w:jc w:val="both"/>
        <w:rPr>
          <w:lang w:eastAsia="en-US"/>
        </w:rPr>
      </w:pPr>
      <w:r>
        <w:rPr>
          <w:lang w:eastAsia="en-US"/>
        </w:rPr>
        <w:t xml:space="preserve">The answers to the ten question in Appendix </w:t>
      </w:r>
      <w:r w:rsidR="004C300C">
        <w:rPr>
          <w:lang w:eastAsia="en-US"/>
        </w:rPr>
        <w:t>1</w:t>
      </w:r>
      <w:r>
        <w:rPr>
          <w:lang w:eastAsia="en-US"/>
        </w:rPr>
        <w:t xml:space="preserve"> were as follows: </w:t>
      </w:r>
    </w:p>
    <w:p w14:paraId="6516D6EF" w14:textId="7249A7A5"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2026"/>
        <w:gridCol w:w="648"/>
        <w:gridCol w:w="647"/>
        <w:gridCol w:w="647"/>
        <w:gridCol w:w="647"/>
        <w:gridCol w:w="647"/>
        <w:gridCol w:w="647"/>
        <w:gridCol w:w="647"/>
        <w:gridCol w:w="647"/>
        <w:gridCol w:w="647"/>
        <w:gridCol w:w="644"/>
      </w:tblGrid>
      <w:tr w:rsidR="00B42B33" w:rsidRPr="00B42B33" w14:paraId="7A008168" w14:textId="77777777" w:rsidTr="00AC1BB7">
        <w:trPr>
          <w:trHeight w:val="56"/>
        </w:trPr>
        <w:tc>
          <w:tcPr>
            <w:tcW w:w="1192" w:type="pct"/>
            <w:noWrap/>
            <w:hideMark/>
          </w:tcPr>
          <w:p w14:paraId="2E2B5110" w14:textId="77777777" w:rsidR="00B42B33" w:rsidRPr="00B42B33" w:rsidRDefault="00B42B33">
            <w:pPr>
              <w:rPr>
                <w:sz w:val="16"/>
                <w:szCs w:val="16"/>
              </w:rPr>
            </w:pPr>
          </w:p>
        </w:tc>
        <w:tc>
          <w:tcPr>
            <w:tcW w:w="381" w:type="pct"/>
            <w:noWrap/>
            <w:hideMark/>
          </w:tcPr>
          <w:p w14:paraId="5C43DB10" w14:textId="08E0A120"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Q1</w:t>
            </w:r>
          </w:p>
        </w:tc>
        <w:tc>
          <w:tcPr>
            <w:tcW w:w="381" w:type="pct"/>
            <w:noWrap/>
            <w:hideMark/>
          </w:tcPr>
          <w:p w14:paraId="3237E4AE" w14:textId="2C91F535"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Q2</w:t>
            </w:r>
          </w:p>
        </w:tc>
        <w:tc>
          <w:tcPr>
            <w:tcW w:w="381" w:type="pct"/>
            <w:noWrap/>
            <w:hideMark/>
          </w:tcPr>
          <w:p w14:paraId="254CC852" w14:textId="222782D5"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Q3</w:t>
            </w:r>
          </w:p>
        </w:tc>
        <w:tc>
          <w:tcPr>
            <w:tcW w:w="381" w:type="pct"/>
            <w:noWrap/>
            <w:hideMark/>
          </w:tcPr>
          <w:p w14:paraId="0DADB4DA" w14:textId="60D2F793"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Q4</w:t>
            </w:r>
          </w:p>
        </w:tc>
        <w:tc>
          <w:tcPr>
            <w:tcW w:w="381" w:type="pct"/>
            <w:noWrap/>
            <w:hideMark/>
          </w:tcPr>
          <w:p w14:paraId="5BFFD879" w14:textId="13FCA588"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Q5</w:t>
            </w:r>
          </w:p>
        </w:tc>
        <w:tc>
          <w:tcPr>
            <w:tcW w:w="381" w:type="pct"/>
            <w:noWrap/>
            <w:hideMark/>
          </w:tcPr>
          <w:p w14:paraId="01208C87" w14:textId="5E670FD9"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Q6</w:t>
            </w:r>
          </w:p>
        </w:tc>
        <w:tc>
          <w:tcPr>
            <w:tcW w:w="381" w:type="pct"/>
            <w:noWrap/>
            <w:hideMark/>
          </w:tcPr>
          <w:p w14:paraId="58BBC01A" w14:textId="69CB21C9"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Q7</w:t>
            </w:r>
          </w:p>
        </w:tc>
        <w:tc>
          <w:tcPr>
            <w:tcW w:w="381" w:type="pct"/>
            <w:noWrap/>
            <w:hideMark/>
          </w:tcPr>
          <w:p w14:paraId="35C593F7" w14:textId="30DC0FEF"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Q8</w:t>
            </w:r>
          </w:p>
        </w:tc>
        <w:tc>
          <w:tcPr>
            <w:tcW w:w="381" w:type="pct"/>
            <w:noWrap/>
            <w:hideMark/>
          </w:tcPr>
          <w:p w14:paraId="77CA4CF5" w14:textId="055C1D98"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Q9</w:t>
            </w:r>
          </w:p>
        </w:tc>
        <w:tc>
          <w:tcPr>
            <w:tcW w:w="379" w:type="pct"/>
            <w:noWrap/>
            <w:hideMark/>
          </w:tcPr>
          <w:p w14:paraId="26F7583A" w14:textId="39E7F48F"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Q10</w:t>
            </w:r>
          </w:p>
        </w:tc>
      </w:tr>
      <w:tr w:rsidR="00B42B33" w:rsidRPr="00B42B33" w14:paraId="40CC30BF" w14:textId="77777777" w:rsidTr="00AC1BB7">
        <w:trPr>
          <w:trHeight w:val="320"/>
        </w:trPr>
        <w:tc>
          <w:tcPr>
            <w:tcW w:w="1192" w:type="pct"/>
            <w:noWrap/>
            <w:hideMark/>
          </w:tcPr>
          <w:p w14:paraId="007178E8"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Strongly Disagree</w:t>
            </w:r>
          </w:p>
        </w:tc>
        <w:tc>
          <w:tcPr>
            <w:tcW w:w="381" w:type="pct"/>
            <w:noWrap/>
            <w:hideMark/>
          </w:tcPr>
          <w:p w14:paraId="2E904DD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7106F9D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3AAE52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E254AE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7B75BE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104E956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31C63F0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1D6CA24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6B9A09C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0F7619E5"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r>
      <w:tr w:rsidR="00B42B33" w:rsidRPr="00B42B33" w14:paraId="248AE228" w14:textId="77777777" w:rsidTr="00AC1BB7">
        <w:trPr>
          <w:trHeight w:val="320"/>
        </w:trPr>
        <w:tc>
          <w:tcPr>
            <w:tcW w:w="1192" w:type="pct"/>
            <w:noWrap/>
            <w:hideMark/>
          </w:tcPr>
          <w:p w14:paraId="7476DEF5"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Disagree</w:t>
            </w:r>
          </w:p>
        </w:tc>
        <w:tc>
          <w:tcPr>
            <w:tcW w:w="381" w:type="pct"/>
            <w:noWrap/>
            <w:hideMark/>
          </w:tcPr>
          <w:p w14:paraId="31F8D278"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31AF0DD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c>
          <w:tcPr>
            <w:tcW w:w="381" w:type="pct"/>
            <w:noWrap/>
            <w:hideMark/>
          </w:tcPr>
          <w:p w14:paraId="23B2356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06B6F9B9"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3496F11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1DACED9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50.0%</w:t>
            </w:r>
          </w:p>
        </w:tc>
        <w:tc>
          <w:tcPr>
            <w:tcW w:w="381" w:type="pct"/>
            <w:noWrap/>
            <w:hideMark/>
          </w:tcPr>
          <w:p w14:paraId="0E2427C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C15E5C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50.0%</w:t>
            </w:r>
          </w:p>
        </w:tc>
        <w:tc>
          <w:tcPr>
            <w:tcW w:w="381" w:type="pct"/>
            <w:noWrap/>
            <w:hideMark/>
          </w:tcPr>
          <w:p w14:paraId="0F1D459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71033EB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r>
      <w:tr w:rsidR="00B42B33" w:rsidRPr="00B42B33" w14:paraId="09028692" w14:textId="77777777" w:rsidTr="00AC1BB7">
        <w:trPr>
          <w:trHeight w:val="320"/>
        </w:trPr>
        <w:tc>
          <w:tcPr>
            <w:tcW w:w="1192" w:type="pct"/>
            <w:noWrap/>
            <w:hideMark/>
          </w:tcPr>
          <w:p w14:paraId="7F12D7FE"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Neither Disagree or Agree</w:t>
            </w:r>
          </w:p>
        </w:tc>
        <w:tc>
          <w:tcPr>
            <w:tcW w:w="381" w:type="pct"/>
            <w:noWrap/>
            <w:hideMark/>
          </w:tcPr>
          <w:p w14:paraId="27B4631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4E4AA7D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211519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4172BC4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69AE5BE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6108211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0FE9E1A6"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A824791"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13004A3D"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79" w:type="pct"/>
            <w:noWrap/>
            <w:hideMark/>
          </w:tcPr>
          <w:p w14:paraId="0D2CC15B"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r>
      <w:tr w:rsidR="00B42B33" w:rsidRPr="00B42B33" w14:paraId="1326623B" w14:textId="77777777" w:rsidTr="00AC1BB7">
        <w:trPr>
          <w:trHeight w:val="320"/>
        </w:trPr>
        <w:tc>
          <w:tcPr>
            <w:tcW w:w="1192" w:type="pct"/>
            <w:noWrap/>
            <w:hideMark/>
          </w:tcPr>
          <w:p w14:paraId="40F13F98"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Agree</w:t>
            </w:r>
          </w:p>
        </w:tc>
        <w:tc>
          <w:tcPr>
            <w:tcW w:w="381" w:type="pct"/>
            <w:noWrap/>
            <w:hideMark/>
          </w:tcPr>
          <w:p w14:paraId="591F18C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1906704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25.0%</w:t>
            </w:r>
          </w:p>
        </w:tc>
        <w:tc>
          <w:tcPr>
            <w:tcW w:w="381" w:type="pct"/>
            <w:noWrap/>
            <w:hideMark/>
          </w:tcPr>
          <w:p w14:paraId="270E0014"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5F25C0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46497D8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0C62347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2E843D9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223C44DE"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7D2ABF27"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c>
          <w:tcPr>
            <w:tcW w:w="379" w:type="pct"/>
            <w:noWrap/>
            <w:hideMark/>
          </w:tcPr>
          <w:p w14:paraId="6BF43872"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58.3%</w:t>
            </w:r>
          </w:p>
        </w:tc>
      </w:tr>
      <w:tr w:rsidR="00B42B33" w:rsidRPr="00B42B33" w14:paraId="3F737467" w14:textId="77777777" w:rsidTr="00AC1BB7">
        <w:trPr>
          <w:trHeight w:val="320"/>
        </w:trPr>
        <w:tc>
          <w:tcPr>
            <w:tcW w:w="1192" w:type="pct"/>
            <w:noWrap/>
            <w:hideMark/>
          </w:tcPr>
          <w:p w14:paraId="42932BCE" w14:textId="77777777" w:rsidR="00B42B33" w:rsidRPr="00B42B33" w:rsidRDefault="00B42B33">
            <w:pPr>
              <w:rPr>
                <w:rFonts w:ascii="Calibri" w:hAnsi="Calibri" w:cs="Calibri"/>
                <w:b/>
                <w:bCs/>
                <w:color w:val="000000"/>
                <w:sz w:val="16"/>
                <w:szCs w:val="16"/>
              </w:rPr>
            </w:pPr>
            <w:r w:rsidRPr="00B42B33">
              <w:rPr>
                <w:rFonts w:ascii="Calibri" w:hAnsi="Calibri" w:cs="Calibri"/>
                <w:b/>
                <w:bCs/>
                <w:color w:val="000000"/>
                <w:sz w:val="16"/>
                <w:szCs w:val="16"/>
              </w:rPr>
              <w:t>Strongly Agree</w:t>
            </w:r>
          </w:p>
        </w:tc>
        <w:tc>
          <w:tcPr>
            <w:tcW w:w="381" w:type="pct"/>
            <w:noWrap/>
            <w:hideMark/>
          </w:tcPr>
          <w:p w14:paraId="75C19AC1"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41.7%</w:t>
            </w:r>
          </w:p>
        </w:tc>
        <w:tc>
          <w:tcPr>
            <w:tcW w:w="381" w:type="pct"/>
            <w:noWrap/>
            <w:hideMark/>
          </w:tcPr>
          <w:p w14:paraId="1F5ACECF"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79BC95DD"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52CE481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4EB1015C"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33.3%</w:t>
            </w:r>
          </w:p>
        </w:tc>
        <w:tc>
          <w:tcPr>
            <w:tcW w:w="381" w:type="pct"/>
            <w:noWrap/>
            <w:hideMark/>
          </w:tcPr>
          <w:p w14:paraId="778E002F"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16.7%</w:t>
            </w:r>
          </w:p>
        </w:tc>
        <w:tc>
          <w:tcPr>
            <w:tcW w:w="381" w:type="pct"/>
            <w:noWrap/>
            <w:hideMark/>
          </w:tcPr>
          <w:p w14:paraId="1DA9FC25"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81" w:type="pct"/>
            <w:noWrap/>
            <w:hideMark/>
          </w:tcPr>
          <w:p w14:paraId="1D3ACEAA"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0.0%</w:t>
            </w:r>
          </w:p>
        </w:tc>
        <w:tc>
          <w:tcPr>
            <w:tcW w:w="381" w:type="pct"/>
            <w:noWrap/>
            <w:hideMark/>
          </w:tcPr>
          <w:p w14:paraId="74172493" w14:textId="77777777" w:rsidR="00B42B33" w:rsidRPr="00B42B33" w:rsidRDefault="00B42B33">
            <w:pPr>
              <w:jc w:val="right"/>
              <w:rPr>
                <w:rFonts w:ascii="Calibri" w:hAnsi="Calibri" w:cs="Calibri"/>
                <w:color w:val="000000"/>
                <w:sz w:val="16"/>
                <w:szCs w:val="16"/>
              </w:rPr>
            </w:pPr>
            <w:r w:rsidRPr="00B42B33">
              <w:rPr>
                <w:rFonts w:ascii="Calibri" w:hAnsi="Calibri" w:cs="Calibri"/>
                <w:color w:val="000000"/>
                <w:sz w:val="16"/>
                <w:szCs w:val="16"/>
              </w:rPr>
              <w:t>8.3%</w:t>
            </w:r>
          </w:p>
        </w:tc>
        <w:tc>
          <w:tcPr>
            <w:tcW w:w="379" w:type="pct"/>
            <w:noWrap/>
            <w:hideMark/>
          </w:tcPr>
          <w:p w14:paraId="36E30CEB" w14:textId="77777777" w:rsidR="00B42B33" w:rsidRPr="00B42B33" w:rsidRDefault="00B42B33" w:rsidP="004C300C">
            <w:pPr>
              <w:keepNext/>
              <w:jc w:val="right"/>
              <w:rPr>
                <w:rFonts w:ascii="Calibri" w:hAnsi="Calibri" w:cs="Calibri"/>
                <w:color w:val="000000"/>
                <w:sz w:val="16"/>
                <w:szCs w:val="16"/>
              </w:rPr>
            </w:pPr>
            <w:r w:rsidRPr="00B42B33">
              <w:rPr>
                <w:rFonts w:ascii="Calibri" w:hAnsi="Calibri" w:cs="Calibri"/>
                <w:color w:val="000000"/>
                <w:sz w:val="16"/>
                <w:szCs w:val="16"/>
              </w:rPr>
              <w:t>25.0%</w:t>
            </w:r>
          </w:p>
        </w:tc>
      </w:tr>
    </w:tbl>
    <w:p w14:paraId="51D9B03E" w14:textId="699A2A64" w:rsidR="00F867C1" w:rsidRDefault="004C300C" w:rsidP="004C300C">
      <w:pPr>
        <w:pStyle w:val="Caption"/>
      </w:pPr>
      <w:bookmarkStart w:id="110" w:name="_Toc100931290"/>
      <w:r>
        <w:t xml:space="preserve">Table </w:t>
      </w:r>
      <w:r>
        <w:fldChar w:fldCharType="begin"/>
      </w:r>
      <w:r>
        <w:instrText xml:space="preserve"> SEQ Table \* ARABIC </w:instrText>
      </w:r>
      <w:r>
        <w:fldChar w:fldCharType="separate"/>
      </w:r>
      <w:r>
        <w:rPr>
          <w:noProof/>
        </w:rPr>
        <w:t>4</w:t>
      </w:r>
      <w:r>
        <w:fldChar w:fldCharType="end"/>
      </w:r>
      <w:r>
        <w:t>: SUS Questionnaire Responses</w:t>
      </w:r>
      <w:bookmarkEnd w:id="110"/>
    </w:p>
    <w:p w14:paraId="7368717E" w14:textId="77777777" w:rsidR="004C300C" w:rsidRPr="004C300C" w:rsidRDefault="004C300C" w:rsidP="004C300C">
      <w:pPr>
        <w:rPr>
          <w:lang w:eastAsia="en-US"/>
        </w:rPr>
      </w:pPr>
    </w:p>
    <w:p w14:paraId="3930EC35" w14:textId="79208E2B" w:rsidR="00B42B33" w:rsidRDefault="00B42B33" w:rsidP="00B42B33">
      <w:pPr>
        <w:spacing w:line="360" w:lineRule="auto"/>
        <w:jc w:val="both"/>
        <w:rPr>
          <w:lang w:eastAsia="en-US"/>
        </w:rPr>
      </w:pPr>
      <w:r>
        <w:rPr>
          <w:lang w:eastAsia="en-US"/>
        </w:rPr>
        <w:t xml:space="preserve">The average SUS was </w:t>
      </w:r>
      <w:r>
        <w:rPr>
          <w:lang w:eastAsia="en-US"/>
        </w:rPr>
        <w:t>58.125</w:t>
      </w:r>
      <w:r>
        <w:rPr>
          <w:lang w:eastAsia="en-US"/>
        </w:rPr>
        <w:t xml:space="preserve">. </w:t>
      </w:r>
      <w:r>
        <w:rPr>
          <w:lang w:eastAsia="en-US"/>
        </w:rPr>
        <w:t xml:space="preserve">This correlates to a “Poor” rating on the System Usability Scale. </w:t>
      </w:r>
    </w:p>
    <w:p w14:paraId="70FB0F3D" w14:textId="77777777" w:rsidR="004C300C" w:rsidRDefault="004C300C" w:rsidP="00B42B33">
      <w:pPr>
        <w:spacing w:line="360" w:lineRule="auto"/>
        <w:jc w:val="both"/>
        <w:rPr>
          <w:lang w:eastAsia="en-US"/>
        </w:rPr>
      </w:pPr>
    </w:p>
    <w:p w14:paraId="31984236" w14:textId="77777777"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1384"/>
        <w:gridCol w:w="580"/>
        <w:gridCol w:w="580"/>
        <w:gridCol w:w="581"/>
        <w:gridCol w:w="581"/>
        <w:gridCol w:w="581"/>
        <w:gridCol w:w="581"/>
        <w:gridCol w:w="581"/>
        <w:gridCol w:w="581"/>
        <w:gridCol w:w="581"/>
        <w:gridCol w:w="581"/>
        <w:gridCol w:w="581"/>
        <w:gridCol w:w="721"/>
      </w:tblGrid>
      <w:tr w:rsidR="00B42B33" w:rsidRPr="00B42B33" w14:paraId="77E97EFB" w14:textId="77777777" w:rsidTr="00B42B33">
        <w:trPr>
          <w:trHeight w:val="320"/>
        </w:trPr>
        <w:tc>
          <w:tcPr>
            <w:tcW w:w="820" w:type="pct"/>
            <w:noWrap/>
            <w:hideMark/>
          </w:tcPr>
          <w:p w14:paraId="6C249A31" w14:textId="24E277E2"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lastRenderedPageBreak/>
              <w:t>Question</w:t>
            </w:r>
          </w:p>
        </w:tc>
        <w:tc>
          <w:tcPr>
            <w:tcW w:w="348" w:type="pct"/>
            <w:noWrap/>
            <w:hideMark/>
          </w:tcPr>
          <w:p w14:paraId="533C43B5"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9FE64F9"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Q1</w:t>
            </w:r>
          </w:p>
        </w:tc>
        <w:tc>
          <w:tcPr>
            <w:tcW w:w="348" w:type="pct"/>
            <w:noWrap/>
            <w:hideMark/>
          </w:tcPr>
          <w:p w14:paraId="3F7485B7"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Q2</w:t>
            </w:r>
          </w:p>
        </w:tc>
        <w:tc>
          <w:tcPr>
            <w:tcW w:w="348" w:type="pct"/>
            <w:noWrap/>
            <w:hideMark/>
          </w:tcPr>
          <w:p w14:paraId="743A8E7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Q3</w:t>
            </w:r>
          </w:p>
        </w:tc>
        <w:tc>
          <w:tcPr>
            <w:tcW w:w="348" w:type="pct"/>
            <w:noWrap/>
            <w:hideMark/>
          </w:tcPr>
          <w:p w14:paraId="0578C5B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Q4</w:t>
            </w:r>
          </w:p>
        </w:tc>
        <w:tc>
          <w:tcPr>
            <w:tcW w:w="348" w:type="pct"/>
            <w:noWrap/>
            <w:hideMark/>
          </w:tcPr>
          <w:p w14:paraId="0546172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Q5</w:t>
            </w:r>
          </w:p>
        </w:tc>
        <w:tc>
          <w:tcPr>
            <w:tcW w:w="348" w:type="pct"/>
            <w:noWrap/>
            <w:hideMark/>
          </w:tcPr>
          <w:p w14:paraId="6CF34846"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Q6</w:t>
            </w:r>
          </w:p>
        </w:tc>
        <w:tc>
          <w:tcPr>
            <w:tcW w:w="348" w:type="pct"/>
            <w:noWrap/>
            <w:hideMark/>
          </w:tcPr>
          <w:p w14:paraId="4C28911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Q7</w:t>
            </w:r>
          </w:p>
        </w:tc>
        <w:tc>
          <w:tcPr>
            <w:tcW w:w="348" w:type="pct"/>
            <w:noWrap/>
            <w:hideMark/>
          </w:tcPr>
          <w:p w14:paraId="4B536D09"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Q8</w:t>
            </w:r>
          </w:p>
        </w:tc>
        <w:tc>
          <w:tcPr>
            <w:tcW w:w="348" w:type="pct"/>
            <w:noWrap/>
            <w:hideMark/>
          </w:tcPr>
          <w:p w14:paraId="5A8ABCE6"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Q9</w:t>
            </w:r>
          </w:p>
        </w:tc>
        <w:tc>
          <w:tcPr>
            <w:tcW w:w="348" w:type="pct"/>
            <w:noWrap/>
            <w:hideMark/>
          </w:tcPr>
          <w:p w14:paraId="177D9A1A"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Q10</w:t>
            </w:r>
          </w:p>
        </w:tc>
        <w:tc>
          <w:tcPr>
            <w:tcW w:w="348" w:type="pct"/>
            <w:noWrap/>
            <w:hideMark/>
          </w:tcPr>
          <w:p w14:paraId="488D830E" w14:textId="77777777" w:rsidR="00B42B33" w:rsidRPr="00B42B33" w:rsidRDefault="00B42B33" w:rsidP="00B42B33">
            <w:pPr>
              <w:jc w:val="center"/>
              <w:rPr>
                <w:rFonts w:ascii="Calibri" w:hAnsi="Calibri" w:cs="Calibri"/>
                <w:b/>
                <w:bCs/>
                <w:color w:val="000000"/>
                <w:sz w:val="16"/>
                <w:szCs w:val="16"/>
              </w:rPr>
            </w:pPr>
            <w:r w:rsidRPr="00B42B33">
              <w:rPr>
                <w:rFonts w:ascii="Calibri" w:hAnsi="Calibri" w:cs="Calibri"/>
                <w:b/>
                <w:bCs/>
                <w:color w:val="000000"/>
                <w:sz w:val="16"/>
                <w:szCs w:val="16"/>
              </w:rPr>
              <w:t>SUS</w:t>
            </w:r>
          </w:p>
        </w:tc>
      </w:tr>
      <w:tr w:rsidR="00B42B33" w:rsidRPr="00B42B33" w14:paraId="00DEE570" w14:textId="77777777" w:rsidTr="00B42B33">
        <w:trPr>
          <w:trHeight w:val="320"/>
        </w:trPr>
        <w:tc>
          <w:tcPr>
            <w:tcW w:w="820" w:type="pct"/>
            <w:noWrap/>
            <w:hideMark/>
          </w:tcPr>
          <w:p w14:paraId="53B96DA6"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w:t>
            </w:r>
          </w:p>
        </w:tc>
        <w:tc>
          <w:tcPr>
            <w:tcW w:w="348" w:type="pct"/>
            <w:noWrap/>
            <w:hideMark/>
          </w:tcPr>
          <w:p w14:paraId="0BB06CEC"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0A4F57A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0E1705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039E891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73FD79D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5E38021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25B46C2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5A587B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0A54E4E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75DF49B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121ACCD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93211B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37.5</w:t>
            </w:r>
          </w:p>
        </w:tc>
      </w:tr>
      <w:tr w:rsidR="00B42B33" w:rsidRPr="00B42B33" w14:paraId="29D6FADF" w14:textId="77777777" w:rsidTr="00B42B33">
        <w:trPr>
          <w:trHeight w:val="320"/>
        </w:trPr>
        <w:tc>
          <w:tcPr>
            <w:tcW w:w="820" w:type="pct"/>
            <w:noWrap/>
            <w:hideMark/>
          </w:tcPr>
          <w:p w14:paraId="0214BD80"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2</w:t>
            </w:r>
          </w:p>
        </w:tc>
        <w:tc>
          <w:tcPr>
            <w:tcW w:w="348" w:type="pct"/>
            <w:noWrap/>
            <w:hideMark/>
          </w:tcPr>
          <w:p w14:paraId="70B699BC"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2834BC8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A30DEC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FE0704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040662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319AD00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B2ADC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65EE8A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1210122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D963B7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773118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47439B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42.5</w:t>
            </w:r>
          </w:p>
        </w:tc>
      </w:tr>
      <w:tr w:rsidR="00B42B33" w:rsidRPr="00B42B33" w14:paraId="33EBFA39" w14:textId="77777777" w:rsidTr="00B42B33">
        <w:trPr>
          <w:trHeight w:val="320"/>
        </w:trPr>
        <w:tc>
          <w:tcPr>
            <w:tcW w:w="820" w:type="pct"/>
            <w:noWrap/>
            <w:hideMark/>
          </w:tcPr>
          <w:p w14:paraId="37630B50"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3</w:t>
            </w:r>
          </w:p>
        </w:tc>
        <w:tc>
          <w:tcPr>
            <w:tcW w:w="348" w:type="pct"/>
            <w:noWrap/>
            <w:hideMark/>
          </w:tcPr>
          <w:p w14:paraId="6DB5CEC8"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72CABCD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6BCBE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1ECFDC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BD13EF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56A85F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32A3347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3A1FC4B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6FCA8F5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8EB291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0955C9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D0E980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62.5</w:t>
            </w:r>
          </w:p>
        </w:tc>
      </w:tr>
      <w:tr w:rsidR="00B42B33" w:rsidRPr="00B42B33" w14:paraId="12D27542" w14:textId="77777777" w:rsidTr="00B42B33">
        <w:trPr>
          <w:trHeight w:val="320"/>
        </w:trPr>
        <w:tc>
          <w:tcPr>
            <w:tcW w:w="820" w:type="pct"/>
            <w:noWrap/>
            <w:hideMark/>
          </w:tcPr>
          <w:p w14:paraId="7EEB377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4</w:t>
            </w:r>
          </w:p>
        </w:tc>
        <w:tc>
          <w:tcPr>
            <w:tcW w:w="348" w:type="pct"/>
            <w:noWrap/>
            <w:hideMark/>
          </w:tcPr>
          <w:p w14:paraId="20BAE8FB"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3D88B3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40602E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4E5173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3B807E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613CC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0997BC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3B2E785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0CC069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E2585E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08FC25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561F88D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45</w:t>
            </w:r>
          </w:p>
        </w:tc>
      </w:tr>
      <w:tr w:rsidR="00B42B33" w:rsidRPr="00B42B33" w14:paraId="065042E3" w14:textId="77777777" w:rsidTr="00B42B33">
        <w:trPr>
          <w:trHeight w:val="320"/>
        </w:trPr>
        <w:tc>
          <w:tcPr>
            <w:tcW w:w="820" w:type="pct"/>
            <w:noWrap/>
            <w:hideMark/>
          </w:tcPr>
          <w:p w14:paraId="2EE918D4"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5</w:t>
            </w:r>
          </w:p>
        </w:tc>
        <w:tc>
          <w:tcPr>
            <w:tcW w:w="348" w:type="pct"/>
            <w:noWrap/>
            <w:hideMark/>
          </w:tcPr>
          <w:p w14:paraId="3F6A4B2B"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6BD2756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3EEE6E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F1C265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5F6F6C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E66D63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6A35ABD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80D399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1E67D07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B63BC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5D2112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8E28D3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65</w:t>
            </w:r>
          </w:p>
        </w:tc>
      </w:tr>
      <w:tr w:rsidR="00B42B33" w:rsidRPr="00B42B33" w14:paraId="16D8F9B8" w14:textId="77777777" w:rsidTr="00B42B33">
        <w:trPr>
          <w:trHeight w:val="320"/>
        </w:trPr>
        <w:tc>
          <w:tcPr>
            <w:tcW w:w="820" w:type="pct"/>
            <w:noWrap/>
            <w:hideMark/>
          </w:tcPr>
          <w:p w14:paraId="5022B204"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6</w:t>
            </w:r>
          </w:p>
        </w:tc>
        <w:tc>
          <w:tcPr>
            <w:tcW w:w="348" w:type="pct"/>
            <w:noWrap/>
            <w:hideMark/>
          </w:tcPr>
          <w:p w14:paraId="5E141C17"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48699F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ACE4D8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78062D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735BF00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913F8F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E41D23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E2BAA8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2C39EFC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5AFC2D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2D2720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E6D01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65</w:t>
            </w:r>
          </w:p>
        </w:tc>
      </w:tr>
      <w:tr w:rsidR="00B42B33" w:rsidRPr="00B42B33" w14:paraId="030388A9" w14:textId="77777777" w:rsidTr="00B42B33">
        <w:trPr>
          <w:trHeight w:val="320"/>
        </w:trPr>
        <w:tc>
          <w:tcPr>
            <w:tcW w:w="820" w:type="pct"/>
            <w:noWrap/>
            <w:hideMark/>
          </w:tcPr>
          <w:p w14:paraId="1CF0B82D"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7</w:t>
            </w:r>
          </w:p>
        </w:tc>
        <w:tc>
          <w:tcPr>
            <w:tcW w:w="348" w:type="pct"/>
            <w:noWrap/>
            <w:hideMark/>
          </w:tcPr>
          <w:p w14:paraId="59D64FE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0DC3CAD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2B49CBB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4917E52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4BE9DD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BA6CC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7DEB7A5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DC20F7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8D8EFD3"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5753B1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D686EC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A6E42B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75</w:t>
            </w:r>
          </w:p>
        </w:tc>
      </w:tr>
      <w:tr w:rsidR="00B42B33" w:rsidRPr="00B42B33" w14:paraId="6CD74F59" w14:textId="77777777" w:rsidTr="00B42B33">
        <w:trPr>
          <w:trHeight w:val="320"/>
        </w:trPr>
        <w:tc>
          <w:tcPr>
            <w:tcW w:w="820" w:type="pct"/>
            <w:noWrap/>
            <w:hideMark/>
          </w:tcPr>
          <w:p w14:paraId="399E64C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8</w:t>
            </w:r>
          </w:p>
        </w:tc>
        <w:tc>
          <w:tcPr>
            <w:tcW w:w="348" w:type="pct"/>
            <w:noWrap/>
            <w:hideMark/>
          </w:tcPr>
          <w:p w14:paraId="0C8C2426"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77537CB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58E4CAE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5C47F56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F9D43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5F2CFD7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5C04225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25A6E76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0F076AC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2A98156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277A0A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0FF95FA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67.5</w:t>
            </w:r>
          </w:p>
        </w:tc>
      </w:tr>
      <w:tr w:rsidR="00B42B33" w:rsidRPr="00B42B33" w14:paraId="3E5B2D49" w14:textId="77777777" w:rsidTr="00B42B33">
        <w:trPr>
          <w:trHeight w:val="320"/>
        </w:trPr>
        <w:tc>
          <w:tcPr>
            <w:tcW w:w="820" w:type="pct"/>
            <w:noWrap/>
            <w:hideMark/>
          </w:tcPr>
          <w:p w14:paraId="1B0C06B1"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9</w:t>
            </w:r>
          </w:p>
        </w:tc>
        <w:tc>
          <w:tcPr>
            <w:tcW w:w="348" w:type="pct"/>
            <w:noWrap/>
            <w:hideMark/>
          </w:tcPr>
          <w:p w14:paraId="3769636E"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6118567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7DB9F57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620A8EB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4A124DE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B43C367"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31AC258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4278C99"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C498F0A"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5D015B1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1810169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C3E554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50</w:t>
            </w:r>
          </w:p>
        </w:tc>
      </w:tr>
      <w:tr w:rsidR="00B42B33" w:rsidRPr="00B42B33" w14:paraId="56A67259" w14:textId="77777777" w:rsidTr="00B42B33">
        <w:trPr>
          <w:trHeight w:val="320"/>
        </w:trPr>
        <w:tc>
          <w:tcPr>
            <w:tcW w:w="820" w:type="pct"/>
            <w:noWrap/>
            <w:hideMark/>
          </w:tcPr>
          <w:p w14:paraId="4AE519D8"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10</w:t>
            </w:r>
          </w:p>
        </w:tc>
        <w:tc>
          <w:tcPr>
            <w:tcW w:w="348" w:type="pct"/>
            <w:noWrap/>
            <w:hideMark/>
          </w:tcPr>
          <w:p w14:paraId="521D428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478DB3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23F02A6"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65558F1"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7342100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86EE89D"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1DEAED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6E760B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5759C00"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BEE983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3B519B1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4B7B4F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37.5</w:t>
            </w:r>
          </w:p>
        </w:tc>
      </w:tr>
      <w:tr w:rsidR="00B42B33" w:rsidRPr="00B42B33" w14:paraId="5F5C0F76" w14:textId="77777777" w:rsidTr="00B42B33">
        <w:trPr>
          <w:trHeight w:val="320"/>
        </w:trPr>
        <w:tc>
          <w:tcPr>
            <w:tcW w:w="820" w:type="pct"/>
            <w:noWrap/>
            <w:hideMark/>
          </w:tcPr>
          <w:p w14:paraId="4A7D9B85" w14:textId="77777777" w:rsidR="00B42B33" w:rsidRPr="00B42B33" w:rsidRDefault="00B42B33" w:rsidP="00B42B33">
            <w:pPr>
              <w:rPr>
                <w:rFonts w:ascii="Calibri" w:hAnsi="Calibri" w:cs="Calibri"/>
                <w:b/>
                <w:bCs/>
                <w:color w:val="000000"/>
                <w:sz w:val="16"/>
                <w:szCs w:val="16"/>
              </w:rPr>
            </w:pPr>
            <w:r w:rsidRPr="00B42B33">
              <w:rPr>
                <w:rFonts w:ascii="Calibri" w:hAnsi="Calibri" w:cs="Calibri"/>
                <w:b/>
                <w:bCs/>
                <w:color w:val="000000"/>
                <w:sz w:val="16"/>
                <w:szCs w:val="16"/>
              </w:rPr>
              <w:t>Response 11</w:t>
            </w:r>
          </w:p>
        </w:tc>
        <w:tc>
          <w:tcPr>
            <w:tcW w:w="348" w:type="pct"/>
            <w:noWrap/>
            <w:hideMark/>
          </w:tcPr>
          <w:p w14:paraId="4FC41954" w14:textId="77777777" w:rsidR="00B42B33" w:rsidRPr="00B42B33" w:rsidRDefault="00B42B33" w:rsidP="00B42B33">
            <w:pPr>
              <w:jc w:val="center"/>
              <w:rPr>
                <w:rFonts w:ascii="Calibri" w:hAnsi="Calibri" w:cs="Calibri"/>
                <w:b/>
                <w:bCs/>
                <w:color w:val="000000"/>
                <w:sz w:val="16"/>
                <w:szCs w:val="16"/>
              </w:rPr>
            </w:pPr>
          </w:p>
        </w:tc>
        <w:tc>
          <w:tcPr>
            <w:tcW w:w="348" w:type="pct"/>
            <w:noWrap/>
            <w:hideMark/>
          </w:tcPr>
          <w:p w14:paraId="310C8774"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3</w:t>
            </w:r>
          </w:p>
        </w:tc>
        <w:tc>
          <w:tcPr>
            <w:tcW w:w="348" w:type="pct"/>
            <w:noWrap/>
            <w:hideMark/>
          </w:tcPr>
          <w:p w14:paraId="48B5421C"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CB6054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2</w:t>
            </w:r>
          </w:p>
        </w:tc>
        <w:tc>
          <w:tcPr>
            <w:tcW w:w="348" w:type="pct"/>
            <w:noWrap/>
            <w:hideMark/>
          </w:tcPr>
          <w:p w14:paraId="1DF4B40F"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4FAC595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21EB8FA2"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5</w:t>
            </w:r>
          </w:p>
        </w:tc>
        <w:tc>
          <w:tcPr>
            <w:tcW w:w="348" w:type="pct"/>
            <w:noWrap/>
            <w:hideMark/>
          </w:tcPr>
          <w:p w14:paraId="64F2027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33551CB8"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633B8CFE"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1</w:t>
            </w:r>
          </w:p>
        </w:tc>
        <w:tc>
          <w:tcPr>
            <w:tcW w:w="348" w:type="pct"/>
            <w:noWrap/>
            <w:hideMark/>
          </w:tcPr>
          <w:p w14:paraId="7E9CD76B"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4</w:t>
            </w:r>
          </w:p>
        </w:tc>
        <w:tc>
          <w:tcPr>
            <w:tcW w:w="348" w:type="pct"/>
            <w:noWrap/>
            <w:hideMark/>
          </w:tcPr>
          <w:p w14:paraId="62011A55" w14:textId="77777777" w:rsidR="00B42B33" w:rsidRPr="00B42B33" w:rsidRDefault="00B42B33" w:rsidP="00B42B33">
            <w:pPr>
              <w:jc w:val="center"/>
              <w:rPr>
                <w:rFonts w:ascii="Calibri" w:hAnsi="Calibri" w:cs="Calibri"/>
                <w:color w:val="000000"/>
                <w:sz w:val="16"/>
                <w:szCs w:val="16"/>
              </w:rPr>
            </w:pPr>
            <w:r w:rsidRPr="00B42B33">
              <w:rPr>
                <w:rFonts w:ascii="Calibri" w:hAnsi="Calibri" w:cs="Calibri"/>
                <w:color w:val="000000"/>
                <w:sz w:val="16"/>
                <w:szCs w:val="16"/>
              </w:rPr>
              <w:t>77.5</w:t>
            </w:r>
          </w:p>
        </w:tc>
      </w:tr>
      <w:tr w:rsidR="00B42B33" w:rsidRPr="00B42B33" w14:paraId="73180884" w14:textId="77777777" w:rsidTr="00B42B33">
        <w:trPr>
          <w:trHeight w:val="320"/>
        </w:trPr>
        <w:tc>
          <w:tcPr>
            <w:tcW w:w="820" w:type="pct"/>
            <w:noWrap/>
            <w:hideMark/>
          </w:tcPr>
          <w:p w14:paraId="69CA00E0" w14:textId="77777777" w:rsidR="00B42B33" w:rsidRPr="00B42B33" w:rsidRDefault="00B42B33">
            <w:pPr>
              <w:rPr>
                <w:rFonts w:ascii="Calibri" w:hAnsi="Calibri" w:cs="Calibri"/>
                <w:b/>
                <w:bCs/>
                <w:color w:val="000000"/>
                <w:sz w:val="18"/>
                <w:szCs w:val="18"/>
              </w:rPr>
            </w:pPr>
            <w:r w:rsidRPr="00B42B33">
              <w:rPr>
                <w:rFonts w:ascii="Calibri" w:hAnsi="Calibri" w:cs="Calibri"/>
                <w:b/>
                <w:bCs/>
                <w:color w:val="000000"/>
                <w:sz w:val="18"/>
                <w:szCs w:val="18"/>
              </w:rPr>
              <w:t>Response 12</w:t>
            </w:r>
          </w:p>
        </w:tc>
        <w:tc>
          <w:tcPr>
            <w:tcW w:w="348" w:type="pct"/>
            <w:noWrap/>
            <w:hideMark/>
          </w:tcPr>
          <w:p w14:paraId="05907782" w14:textId="77777777" w:rsidR="00B42B33" w:rsidRPr="00B42B33" w:rsidRDefault="00B42B33">
            <w:pPr>
              <w:rPr>
                <w:rFonts w:ascii="Calibri" w:hAnsi="Calibri" w:cs="Calibri"/>
                <w:b/>
                <w:bCs/>
                <w:color w:val="000000"/>
                <w:sz w:val="18"/>
                <w:szCs w:val="18"/>
              </w:rPr>
            </w:pPr>
          </w:p>
        </w:tc>
        <w:tc>
          <w:tcPr>
            <w:tcW w:w="348" w:type="pct"/>
            <w:noWrap/>
            <w:hideMark/>
          </w:tcPr>
          <w:p w14:paraId="1245597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09852C21"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54FAACE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2FC8F01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4AB0779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6EE849F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6069B94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52F6D0DB"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w:t>
            </w:r>
          </w:p>
        </w:tc>
        <w:tc>
          <w:tcPr>
            <w:tcW w:w="348" w:type="pct"/>
            <w:noWrap/>
            <w:hideMark/>
          </w:tcPr>
          <w:p w14:paraId="61B7547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w:t>
            </w:r>
          </w:p>
        </w:tc>
        <w:tc>
          <w:tcPr>
            <w:tcW w:w="348" w:type="pct"/>
            <w:noWrap/>
            <w:hideMark/>
          </w:tcPr>
          <w:p w14:paraId="51317E67"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w:t>
            </w:r>
          </w:p>
        </w:tc>
        <w:tc>
          <w:tcPr>
            <w:tcW w:w="348" w:type="pct"/>
            <w:noWrap/>
            <w:hideMark/>
          </w:tcPr>
          <w:p w14:paraId="72CB0F5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72.5</w:t>
            </w:r>
          </w:p>
        </w:tc>
      </w:tr>
      <w:tr w:rsidR="00B42B33" w:rsidRPr="00B42B33" w14:paraId="2ABDB2A9" w14:textId="77777777" w:rsidTr="00B42B33">
        <w:trPr>
          <w:trHeight w:val="320"/>
        </w:trPr>
        <w:tc>
          <w:tcPr>
            <w:tcW w:w="820" w:type="pct"/>
            <w:noWrap/>
            <w:hideMark/>
          </w:tcPr>
          <w:p w14:paraId="7C0BABA8" w14:textId="77777777" w:rsidR="00B42B33" w:rsidRPr="00B42B33" w:rsidRDefault="00B42B33">
            <w:pPr>
              <w:jc w:val="right"/>
              <w:rPr>
                <w:rFonts w:ascii="Calibri" w:hAnsi="Calibri" w:cs="Calibri"/>
                <w:color w:val="000000"/>
                <w:sz w:val="18"/>
                <w:szCs w:val="18"/>
              </w:rPr>
            </w:pPr>
          </w:p>
        </w:tc>
        <w:tc>
          <w:tcPr>
            <w:tcW w:w="348" w:type="pct"/>
            <w:noWrap/>
            <w:hideMark/>
          </w:tcPr>
          <w:p w14:paraId="66C54809" w14:textId="77777777" w:rsidR="00B42B33" w:rsidRPr="00B42B33" w:rsidRDefault="00B42B33">
            <w:pPr>
              <w:rPr>
                <w:sz w:val="18"/>
                <w:szCs w:val="18"/>
              </w:rPr>
            </w:pPr>
          </w:p>
        </w:tc>
        <w:tc>
          <w:tcPr>
            <w:tcW w:w="348" w:type="pct"/>
            <w:noWrap/>
            <w:hideMark/>
          </w:tcPr>
          <w:p w14:paraId="396972C9" w14:textId="77777777" w:rsidR="00B42B33" w:rsidRPr="00B42B33" w:rsidRDefault="00B42B33">
            <w:pPr>
              <w:rPr>
                <w:sz w:val="18"/>
                <w:szCs w:val="18"/>
              </w:rPr>
            </w:pPr>
          </w:p>
        </w:tc>
        <w:tc>
          <w:tcPr>
            <w:tcW w:w="348" w:type="pct"/>
            <w:noWrap/>
            <w:hideMark/>
          </w:tcPr>
          <w:p w14:paraId="1D6569FB" w14:textId="77777777" w:rsidR="00B42B33" w:rsidRPr="00B42B33" w:rsidRDefault="00B42B33">
            <w:pPr>
              <w:rPr>
                <w:sz w:val="18"/>
                <w:szCs w:val="18"/>
              </w:rPr>
            </w:pPr>
          </w:p>
        </w:tc>
        <w:tc>
          <w:tcPr>
            <w:tcW w:w="348" w:type="pct"/>
            <w:noWrap/>
            <w:hideMark/>
          </w:tcPr>
          <w:p w14:paraId="569F774F" w14:textId="77777777" w:rsidR="00B42B33" w:rsidRPr="00B42B33" w:rsidRDefault="00B42B33">
            <w:pPr>
              <w:rPr>
                <w:sz w:val="18"/>
                <w:szCs w:val="18"/>
              </w:rPr>
            </w:pPr>
          </w:p>
        </w:tc>
        <w:tc>
          <w:tcPr>
            <w:tcW w:w="348" w:type="pct"/>
            <w:noWrap/>
            <w:hideMark/>
          </w:tcPr>
          <w:p w14:paraId="3EB0E339" w14:textId="77777777" w:rsidR="00B42B33" w:rsidRPr="00B42B33" w:rsidRDefault="00B42B33">
            <w:pPr>
              <w:rPr>
                <w:sz w:val="18"/>
                <w:szCs w:val="18"/>
              </w:rPr>
            </w:pPr>
          </w:p>
        </w:tc>
        <w:tc>
          <w:tcPr>
            <w:tcW w:w="348" w:type="pct"/>
            <w:noWrap/>
            <w:hideMark/>
          </w:tcPr>
          <w:p w14:paraId="2309CD29" w14:textId="77777777" w:rsidR="00B42B33" w:rsidRPr="00B42B33" w:rsidRDefault="00B42B33">
            <w:pPr>
              <w:rPr>
                <w:sz w:val="18"/>
                <w:szCs w:val="18"/>
              </w:rPr>
            </w:pPr>
          </w:p>
        </w:tc>
        <w:tc>
          <w:tcPr>
            <w:tcW w:w="348" w:type="pct"/>
            <w:noWrap/>
            <w:hideMark/>
          </w:tcPr>
          <w:p w14:paraId="4A10745D" w14:textId="77777777" w:rsidR="00B42B33" w:rsidRPr="00B42B33" w:rsidRDefault="00B42B33">
            <w:pPr>
              <w:rPr>
                <w:sz w:val="18"/>
                <w:szCs w:val="18"/>
              </w:rPr>
            </w:pPr>
          </w:p>
        </w:tc>
        <w:tc>
          <w:tcPr>
            <w:tcW w:w="348" w:type="pct"/>
            <w:noWrap/>
            <w:hideMark/>
          </w:tcPr>
          <w:p w14:paraId="744CDEC9" w14:textId="77777777" w:rsidR="00B42B33" w:rsidRPr="00B42B33" w:rsidRDefault="00B42B33">
            <w:pPr>
              <w:rPr>
                <w:sz w:val="18"/>
                <w:szCs w:val="18"/>
              </w:rPr>
            </w:pPr>
          </w:p>
        </w:tc>
        <w:tc>
          <w:tcPr>
            <w:tcW w:w="348" w:type="pct"/>
            <w:noWrap/>
            <w:hideMark/>
          </w:tcPr>
          <w:p w14:paraId="440BBE67" w14:textId="77777777" w:rsidR="00B42B33" w:rsidRPr="00B42B33" w:rsidRDefault="00B42B33">
            <w:pPr>
              <w:rPr>
                <w:sz w:val="18"/>
                <w:szCs w:val="18"/>
              </w:rPr>
            </w:pPr>
          </w:p>
        </w:tc>
        <w:tc>
          <w:tcPr>
            <w:tcW w:w="348" w:type="pct"/>
            <w:noWrap/>
            <w:hideMark/>
          </w:tcPr>
          <w:p w14:paraId="11945927" w14:textId="77777777" w:rsidR="00B42B33" w:rsidRPr="00B42B33" w:rsidRDefault="00B42B33">
            <w:pPr>
              <w:rPr>
                <w:sz w:val="18"/>
                <w:szCs w:val="18"/>
              </w:rPr>
            </w:pPr>
          </w:p>
        </w:tc>
        <w:tc>
          <w:tcPr>
            <w:tcW w:w="348" w:type="pct"/>
            <w:noWrap/>
            <w:hideMark/>
          </w:tcPr>
          <w:p w14:paraId="032CD795" w14:textId="77777777" w:rsidR="00B42B33" w:rsidRPr="00B42B33" w:rsidRDefault="00B42B33">
            <w:pPr>
              <w:rPr>
                <w:sz w:val="18"/>
                <w:szCs w:val="18"/>
              </w:rPr>
            </w:pPr>
          </w:p>
        </w:tc>
        <w:tc>
          <w:tcPr>
            <w:tcW w:w="348" w:type="pct"/>
            <w:noWrap/>
            <w:hideMark/>
          </w:tcPr>
          <w:p w14:paraId="6A571B42" w14:textId="77777777" w:rsidR="00B42B33" w:rsidRPr="00B42B33" w:rsidRDefault="00B42B33" w:rsidP="004C300C">
            <w:pPr>
              <w:keepNext/>
              <w:jc w:val="right"/>
              <w:rPr>
                <w:rFonts w:ascii="Calibri" w:hAnsi="Calibri" w:cs="Calibri"/>
                <w:b/>
                <w:bCs/>
                <w:color w:val="000000"/>
                <w:sz w:val="18"/>
                <w:szCs w:val="18"/>
              </w:rPr>
            </w:pPr>
            <w:r w:rsidRPr="00B42B33">
              <w:rPr>
                <w:rFonts w:ascii="Calibri" w:hAnsi="Calibri" w:cs="Calibri"/>
                <w:b/>
                <w:bCs/>
                <w:color w:val="000000"/>
                <w:sz w:val="18"/>
                <w:szCs w:val="18"/>
              </w:rPr>
              <w:t>58.125</w:t>
            </w:r>
          </w:p>
        </w:tc>
      </w:tr>
    </w:tbl>
    <w:p w14:paraId="52B0B533" w14:textId="03B729A9" w:rsidR="00B42B33" w:rsidRDefault="004C300C" w:rsidP="004C300C">
      <w:pPr>
        <w:pStyle w:val="Caption"/>
      </w:pPr>
      <w:bookmarkStart w:id="111" w:name="_Toc100931291"/>
      <w:r>
        <w:t xml:space="preserve">Table </w:t>
      </w:r>
      <w:r>
        <w:fldChar w:fldCharType="begin"/>
      </w:r>
      <w:r>
        <w:instrText xml:space="preserve"> SEQ Table \* ARABIC </w:instrText>
      </w:r>
      <w:r>
        <w:fldChar w:fldCharType="separate"/>
      </w:r>
      <w:r>
        <w:rPr>
          <w:noProof/>
        </w:rPr>
        <w:t>5</w:t>
      </w:r>
      <w:r>
        <w:fldChar w:fldCharType="end"/>
      </w:r>
      <w:r>
        <w:t>: Overall SUS Calculation</w:t>
      </w:r>
      <w:bookmarkEnd w:id="111"/>
    </w:p>
    <w:p w14:paraId="30438464" w14:textId="3F8BD028" w:rsidR="00B42B33" w:rsidRDefault="00B42B33" w:rsidP="00B42B33">
      <w:pPr>
        <w:spacing w:line="360" w:lineRule="auto"/>
        <w:jc w:val="both"/>
        <w:rPr>
          <w:lang w:eastAsia="en-US"/>
        </w:rPr>
      </w:pPr>
      <w:r>
        <w:rPr>
          <w:lang w:eastAsia="en-US"/>
        </w:rPr>
        <w:t xml:space="preserve">Mean, variance and standard deviation calculations for each question are outlined in </w:t>
      </w:r>
      <w:r w:rsidR="004C300C">
        <w:rPr>
          <w:lang w:eastAsia="en-US"/>
        </w:rPr>
        <w:t>Table 6</w:t>
      </w:r>
      <w:r>
        <w:rPr>
          <w:lang w:eastAsia="en-US"/>
        </w:rPr>
        <w:t xml:space="preserve">. Question 6 had the highest variance and standard deviation.  </w:t>
      </w:r>
    </w:p>
    <w:p w14:paraId="5B572C86" w14:textId="77777777" w:rsidR="00B42B33" w:rsidRDefault="00B42B33" w:rsidP="00B42B33">
      <w:pPr>
        <w:spacing w:line="360" w:lineRule="auto"/>
        <w:jc w:val="both"/>
        <w:rPr>
          <w:lang w:eastAsia="en-US"/>
        </w:rPr>
      </w:pPr>
    </w:p>
    <w:tbl>
      <w:tblPr>
        <w:tblStyle w:val="TableGridLight"/>
        <w:tblW w:w="5000" w:type="pct"/>
        <w:tblLook w:val="04A0" w:firstRow="1" w:lastRow="0" w:firstColumn="1" w:lastColumn="0" w:noHBand="0" w:noVBand="1"/>
      </w:tblPr>
      <w:tblGrid>
        <w:gridCol w:w="1268"/>
        <w:gridCol w:w="725"/>
        <w:gridCol w:w="725"/>
        <w:gridCol w:w="722"/>
        <w:gridCol w:w="722"/>
        <w:gridCol w:w="722"/>
        <w:gridCol w:w="722"/>
        <w:gridCol w:w="722"/>
        <w:gridCol w:w="722"/>
        <w:gridCol w:w="722"/>
        <w:gridCol w:w="722"/>
      </w:tblGrid>
      <w:tr w:rsidR="00B42B33" w:rsidRPr="00B42B33" w14:paraId="369D2D3E" w14:textId="77777777" w:rsidTr="00AC1BB7">
        <w:trPr>
          <w:trHeight w:val="320"/>
        </w:trPr>
        <w:tc>
          <w:tcPr>
            <w:tcW w:w="746" w:type="pct"/>
            <w:noWrap/>
            <w:hideMark/>
          </w:tcPr>
          <w:p w14:paraId="768CCB8E"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 xml:space="preserve">Question </w:t>
            </w:r>
          </w:p>
        </w:tc>
        <w:tc>
          <w:tcPr>
            <w:tcW w:w="427" w:type="pct"/>
            <w:noWrap/>
            <w:hideMark/>
          </w:tcPr>
          <w:p w14:paraId="04BF114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Q1</w:t>
            </w:r>
          </w:p>
        </w:tc>
        <w:tc>
          <w:tcPr>
            <w:tcW w:w="427" w:type="pct"/>
            <w:noWrap/>
            <w:hideMark/>
          </w:tcPr>
          <w:p w14:paraId="3107B680"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Q2</w:t>
            </w:r>
          </w:p>
        </w:tc>
        <w:tc>
          <w:tcPr>
            <w:tcW w:w="425" w:type="pct"/>
            <w:noWrap/>
            <w:hideMark/>
          </w:tcPr>
          <w:p w14:paraId="0FF12C30"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Q3</w:t>
            </w:r>
          </w:p>
        </w:tc>
        <w:tc>
          <w:tcPr>
            <w:tcW w:w="425" w:type="pct"/>
            <w:noWrap/>
            <w:hideMark/>
          </w:tcPr>
          <w:p w14:paraId="3238DF31"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Q4</w:t>
            </w:r>
          </w:p>
        </w:tc>
        <w:tc>
          <w:tcPr>
            <w:tcW w:w="425" w:type="pct"/>
            <w:noWrap/>
            <w:hideMark/>
          </w:tcPr>
          <w:p w14:paraId="4AD725A7"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Q5</w:t>
            </w:r>
          </w:p>
        </w:tc>
        <w:tc>
          <w:tcPr>
            <w:tcW w:w="425" w:type="pct"/>
            <w:noWrap/>
            <w:hideMark/>
          </w:tcPr>
          <w:p w14:paraId="3ACC631E"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Q6</w:t>
            </w:r>
          </w:p>
        </w:tc>
        <w:tc>
          <w:tcPr>
            <w:tcW w:w="425" w:type="pct"/>
            <w:noWrap/>
            <w:hideMark/>
          </w:tcPr>
          <w:p w14:paraId="4E033B82"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Q7</w:t>
            </w:r>
          </w:p>
        </w:tc>
        <w:tc>
          <w:tcPr>
            <w:tcW w:w="425" w:type="pct"/>
            <w:noWrap/>
            <w:hideMark/>
          </w:tcPr>
          <w:p w14:paraId="6D0EBA3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Q8</w:t>
            </w:r>
          </w:p>
        </w:tc>
        <w:tc>
          <w:tcPr>
            <w:tcW w:w="425" w:type="pct"/>
            <w:noWrap/>
            <w:hideMark/>
          </w:tcPr>
          <w:p w14:paraId="690C02CA"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Q9</w:t>
            </w:r>
          </w:p>
        </w:tc>
        <w:tc>
          <w:tcPr>
            <w:tcW w:w="425" w:type="pct"/>
            <w:noWrap/>
            <w:hideMark/>
          </w:tcPr>
          <w:p w14:paraId="0CD3DB9F" w14:textId="77777777"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Q10</w:t>
            </w:r>
          </w:p>
        </w:tc>
      </w:tr>
      <w:tr w:rsidR="00B42B33" w:rsidRPr="00B42B33" w14:paraId="2950F481" w14:textId="77777777" w:rsidTr="00AC1BB7">
        <w:trPr>
          <w:trHeight w:val="320"/>
        </w:trPr>
        <w:tc>
          <w:tcPr>
            <w:tcW w:w="746" w:type="pct"/>
            <w:noWrap/>
            <w:hideMark/>
          </w:tcPr>
          <w:p w14:paraId="46DD6C21" w14:textId="2118121E"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t>Mean</w:t>
            </w:r>
            <w:r w:rsidR="00AC1BB7">
              <w:rPr>
                <w:rFonts w:ascii="Calibri" w:hAnsi="Calibri" w:cs="Calibri"/>
                <w:b/>
                <w:bCs/>
                <w:color w:val="000000"/>
                <w:sz w:val="18"/>
                <w:szCs w:val="18"/>
              </w:rPr>
              <w:t xml:space="preserve"> Value</w:t>
            </w:r>
          </w:p>
        </w:tc>
        <w:tc>
          <w:tcPr>
            <w:tcW w:w="427" w:type="pct"/>
            <w:noWrap/>
            <w:hideMark/>
          </w:tcPr>
          <w:p w14:paraId="4569810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4.17</w:t>
            </w:r>
          </w:p>
        </w:tc>
        <w:tc>
          <w:tcPr>
            <w:tcW w:w="427" w:type="pct"/>
            <w:noWrap/>
            <w:hideMark/>
          </w:tcPr>
          <w:p w14:paraId="7B8847C7"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2.67</w:t>
            </w:r>
          </w:p>
        </w:tc>
        <w:tc>
          <w:tcPr>
            <w:tcW w:w="425" w:type="pct"/>
            <w:noWrap/>
            <w:hideMark/>
          </w:tcPr>
          <w:p w14:paraId="363693C1"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2.75</w:t>
            </w:r>
          </w:p>
        </w:tc>
        <w:tc>
          <w:tcPr>
            <w:tcW w:w="425" w:type="pct"/>
            <w:noWrap/>
            <w:hideMark/>
          </w:tcPr>
          <w:p w14:paraId="66CF33B2"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3.50</w:t>
            </w:r>
          </w:p>
        </w:tc>
        <w:tc>
          <w:tcPr>
            <w:tcW w:w="425" w:type="pct"/>
            <w:noWrap/>
            <w:hideMark/>
          </w:tcPr>
          <w:p w14:paraId="35FF12A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3.83</w:t>
            </w:r>
          </w:p>
        </w:tc>
        <w:tc>
          <w:tcPr>
            <w:tcW w:w="425" w:type="pct"/>
            <w:noWrap/>
            <w:hideMark/>
          </w:tcPr>
          <w:p w14:paraId="157C36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2.33</w:t>
            </w:r>
          </w:p>
        </w:tc>
        <w:tc>
          <w:tcPr>
            <w:tcW w:w="425" w:type="pct"/>
            <w:noWrap/>
            <w:hideMark/>
          </w:tcPr>
          <w:p w14:paraId="5947EE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3.33</w:t>
            </w:r>
          </w:p>
        </w:tc>
        <w:tc>
          <w:tcPr>
            <w:tcW w:w="425" w:type="pct"/>
            <w:noWrap/>
            <w:hideMark/>
          </w:tcPr>
          <w:p w14:paraId="3799E51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2.25</w:t>
            </w:r>
          </w:p>
        </w:tc>
        <w:tc>
          <w:tcPr>
            <w:tcW w:w="425" w:type="pct"/>
            <w:noWrap/>
            <w:hideMark/>
          </w:tcPr>
          <w:p w14:paraId="25F7487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3.50</w:t>
            </w:r>
          </w:p>
        </w:tc>
        <w:tc>
          <w:tcPr>
            <w:tcW w:w="425" w:type="pct"/>
            <w:noWrap/>
            <w:hideMark/>
          </w:tcPr>
          <w:p w14:paraId="1AA439F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3.92</w:t>
            </w:r>
          </w:p>
        </w:tc>
      </w:tr>
      <w:tr w:rsidR="00B42B33" w:rsidRPr="00B42B33" w14:paraId="4B7167BB" w14:textId="77777777" w:rsidTr="00AC1BB7">
        <w:trPr>
          <w:trHeight w:val="320"/>
        </w:trPr>
        <w:tc>
          <w:tcPr>
            <w:tcW w:w="746" w:type="pct"/>
            <w:noWrap/>
            <w:hideMark/>
          </w:tcPr>
          <w:p w14:paraId="21C0B3AF" w14:textId="208CB984" w:rsidR="00B42B33" w:rsidRPr="00AC1BB7" w:rsidRDefault="00B42B33">
            <w:pPr>
              <w:rPr>
                <w:rFonts w:ascii="Calibri" w:hAnsi="Calibri" w:cs="Calibri"/>
                <w:b/>
                <w:bCs/>
                <w:color w:val="000000"/>
                <w:sz w:val="18"/>
                <w:szCs w:val="18"/>
              </w:rPr>
            </w:pPr>
            <m:oMathPara>
              <m:oMathParaPr>
                <m:jc m:val="left"/>
              </m:oMathParaPr>
              <m:oMath>
                <m:sSup>
                  <m:sSupPr>
                    <m:ctrlPr>
                      <w:rPr>
                        <w:rFonts w:ascii="Cambria Math" w:hAnsi="Cambria Math" w:cs="Calibri"/>
                        <w:b/>
                        <w:bCs/>
                        <w:color w:val="000000"/>
                        <w:sz w:val="18"/>
                        <w:szCs w:val="18"/>
                      </w:rPr>
                    </m:ctrlPr>
                  </m:sSupPr>
                  <m:e>
                    <m:r>
                      <m:rPr>
                        <m:sty m:val="b"/>
                      </m:rPr>
                      <w:rPr>
                        <w:rFonts w:ascii="Cambria Math" w:hAnsi="Cambria Math" w:cs="Calibri"/>
                        <w:b/>
                        <w:bCs/>
                        <w:color w:val="000000"/>
                        <w:sz w:val="18"/>
                        <w:szCs w:val="18"/>
                      </w:rPr>
                      <w:sym w:font="Symbol" w:char="F073"/>
                    </m:r>
                  </m:e>
                  <m:sup>
                    <m:r>
                      <m:rPr>
                        <m:sty m:val="bi"/>
                      </m:rPr>
                      <w:rPr>
                        <w:rFonts w:ascii="Cambria Math" w:hAnsi="Cambria Math" w:cs="Calibri"/>
                        <w:color w:val="000000"/>
                        <w:sz w:val="18"/>
                        <w:szCs w:val="18"/>
                      </w:rPr>
                      <m:t>2</m:t>
                    </m:r>
                  </m:sup>
                </m:sSup>
              </m:oMath>
            </m:oMathPara>
          </w:p>
        </w:tc>
        <w:tc>
          <w:tcPr>
            <w:tcW w:w="427" w:type="pct"/>
            <w:noWrap/>
            <w:hideMark/>
          </w:tcPr>
          <w:p w14:paraId="1435A178"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0.70</w:t>
            </w:r>
          </w:p>
        </w:tc>
        <w:tc>
          <w:tcPr>
            <w:tcW w:w="427" w:type="pct"/>
            <w:noWrap/>
            <w:hideMark/>
          </w:tcPr>
          <w:p w14:paraId="6880453E"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1.52</w:t>
            </w:r>
          </w:p>
        </w:tc>
        <w:tc>
          <w:tcPr>
            <w:tcW w:w="425" w:type="pct"/>
            <w:noWrap/>
            <w:hideMark/>
          </w:tcPr>
          <w:p w14:paraId="1BED54C3"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1.11</w:t>
            </w:r>
          </w:p>
        </w:tc>
        <w:tc>
          <w:tcPr>
            <w:tcW w:w="425" w:type="pct"/>
            <w:noWrap/>
            <w:hideMark/>
          </w:tcPr>
          <w:p w14:paraId="7AD96C4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1.36</w:t>
            </w:r>
          </w:p>
        </w:tc>
        <w:tc>
          <w:tcPr>
            <w:tcW w:w="425" w:type="pct"/>
            <w:noWrap/>
            <w:hideMark/>
          </w:tcPr>
          <w:p w14:paraId="021B6C16"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1.42</w:t>
            </w:r>
          </w:p>
        </w:tc>
        <w:tc>
          <w:tcPr>
            <w:tcW w:w="425" w:type="pct"/>
            <w:noWrap/>
            <w:hideMark/>
          </w:tcPr>
          <w:p w14:paraId="710E335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1.88</w:t>
            </w:r>
          </w:p>
        </w:tc>
        <w:tc>
          <w:tcPr>
            <w:tcW w:w="425" w:type="pct"/>
            <w:noWrap/>
            <w:hideMark/>
          </w:tcPr>
          <w:p w14:paraId="48D5CA3C"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0.97</w:t>
            </w:r>
          </w:p>
        </w:tc>
        <w:tc>
          <w:tcPr>
            <w:tcW w:w="425" w:type="pct"/>
            <w:noWrap/>
            <w:hideMark/>
          </w:tcPr>
          <w:p w14:paraId="4CBC40FA"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0.75</w:t>
            </w:r>
          </w:p>
        </w:tc>
        <w:tc>
          <w:tcPr>
            <w:tcW w:w="425" w:type="pct"/>
            <w:noWrap/>
            <w:hideMark/>
          </w:tcPr>
          <w:p w14:paraId="6D15A736"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1.18</w:t>
            </w:r>
          </w:p>
        </w:tc>
        <w:tc>
          <w:tcPr>
            <w:tcW w:w="425" w:type="pct"/>
            <w:noWrap/>
            <w:hideMark/>
          </w:tcPr>
          <w:p w14:paraId="72BCAE23"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1.17</w:t>
            </w:r>
          </w:p>
        </w:tc>
      </w:tr>
      <w:tr w:rsidR="00B42B33" w:rsidRPr="00B42B33" w14:paraId="35FBFD0A" w14:textId="77777777" w:rsidTr="00AC1BB7">
        <w:trPr>
          <w:trHeight w:val="320"/>
        </w:trPr>
        <w:tc>
          <w:tcPr>
            <w:tcW w:w="746" w:type="pct"/>
            <w:noWrap/>
            <w:hideMark/>
          </w:tcPr>
          <w:p w14:paraId="58A543E1" w14:textId="41A63E73" w:rsidR="00B42B33" w:rsidRPr="00AC1BB7" w:rsidRDefault="00B42B33">
            <w:pPr>
              <w:rPr>
                <w:rFonts w:ascii="Calibri" w:hAnsi="Calibri" w:cs="Calibri"/>
                <w:b/>
                <w:bCs/>
                <w:color w:val="000000"/>
                <w:sz w:val="18"/>
                <w:szCs w:val="18"/>
              </w:rPr>
            </w:pPr>
            <w:r w:rsidRPr="00AC1BB7">
              <w:rPr>
                <w:rFonts w:ascii="Calibri" w:hAnsi="Calibri" w:cs="Calibri"/>
                <w:b/>
                <w:bCs/>
                <w:color w:val="000000"/>
                <w:sz w:val="18"/>
                <w:szCs w:val="18"/>
              </w:rPr>
              <w:sym w:font="Symbol" w:char="F073"/>
            </w:r>
          </w:p>
        </w:tc>
        <w:tc>
          <w:tcPr>
            <w:tcW w:w="427" w:type="pct"/>
            <w:noWrap/>
            <w:hideMark/>
          </w:tcPr>
          <w:p w14:paraId="7E3C626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0.83</w:t>
            </w:r>
          </w:p>
        </w:tc>
        <w:tc>
          <w:tcPr>
            <w:tcW w:w="427" w:type="pct"/>
            <w:noWrap/>
            <w:hideMark/>
          </w:tcPr>
          <w:p w14:paraId="6D978EC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1.23</w:t>
            </w:r>
          </w:p>
        </w:tc>
        <w:tc>
          <w:tcPr>
            <w:tcW w:w="425" w:type="pct"/>
            <w:noWrap/>
            <w:hideMark/>
          </w:tcPr>
          <w:p w14:paraId="6A4E9E65"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1.06</w:t>
            </w:r>
          </w:p>
        </w:tc>
        <w:tc>
          <w:tcPr>
            <w:tcW w:w="425" w:type="pct"/>
            <w:noWrap/>
            <w:hideMark/>
          </w:tcPr>
          <w:p w14:paraId="651F8AF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1.17</w:t>
            </w:r>
          </w:p>
        </w:tc>
        <w:tc>
          <w:tcPr>
            <w:tcW w:w="425" w:type="pct"/>
            <w:noWrap/>
            <w:hideMark/>
          </w:tcPr>
          <w:p w14:paraId="0624073F"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1.19</w:t>
            </w:r>
          </w:p>
        </w:tc>
        <w:tc>
          <w:tcPr>
            <w:tcW w:w="425" w:type="pct"/>
            <w:noWrap/>
            <w:hideMark/>
          </w:tcPr>
          <w:p w14:paraId="2F36AE9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1.37</w:t>
            </w:r>
          </w:p>
        </w:tc>
        <w:tc>
          <w:tcPr>
            <w:tcW w:w="425" w:type="pct"/>
            <w:noWrap/>
            <w:hideMark/>
          </w:tcPr>
          <w:p w14:paraId="5FD595C0"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0.98</w:t>
            </w:r>
          </w:p>
        </w:tc>
        <w:tc>
          <w:tcPr>
            <w:tcW w:w="425" w:type="pct"/>
            <w:noWrap/>
            <w:hideMark/>
          </w:tcPr>
          <w:p w14:paraId="1FDEC2FD"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0.87</w:t>
            </w:r>
          </w:p>
        </w:tc>
        <w:tc>
          <w:tcPr>
            <w:tcW w:w="425" w:type="pct"/>
            <w:noWrap/>
            <w:hideMark/>
          </w:tcPr>
          <w:p w14:paraId="3FEB2E64" w14:textId="77777777" w:rsidR="00B42B33" w:rsidRPr="00B42B33" w:rsidRDefault="00B42B33">
            <w:pPr>
              <w:jc w:val="right"/>
              <w:rPr>
                <w:rFonts w:ascii="Calibri" w:hAnsi="Calibri" w:cs="Calibri"/>
                <w:color w:val="000000"/>
                <w:sz w:val="18"/>
                <w:szCs w:val="18"/>
              </w:rPr>
            </w:pPr>
            <w:r w:rsidRPr="00B42B33">
              <w:rPr>
                <w:rFonts w:ascii="Calibri" w:hAnsi="Calibri" w:cs="Calibri"/>
                <w:color w:val="000000"/>
                <w:sz w:val="18"/>
                <w:szCs w:val="18"/>
              </w:rPr>
              <w:t>1.09</w:t>
            </w:r>
          </w:p>
        </w:tc>
        <w:tc>
          <w:tcPr>
            <w:tcW w:w="425" w:type="pct"/>
            <w:noWrap/>
            <w:hideMark/>
          </w:tcPr>
          <w:p w14:paraId="3C5F7AEF" w14:textId="77777777" w:rsidR="00B42B33" w:rsidRPr="00B42B33" w:rsidRDefault="00B42B33" w:rsidP="004C300C">
            <w:pPr>
              <w:keepNext/>
              <w:jc w:val="right"/>
              <w:rPr>
                <w:rFonts w:ascii="Calibri" w:hAnsi="Calibri" w:cs="Calibri"/>
                <w:color w:val="000000"/>
                <w:sz w:val="18"/>
                <w:szCs w:val="18"/>
              </w:rPr>
            </w:pPr>
            <w:r w:rsidRPr="00B42B33">
              <w:rPr>
                <w:rFonts w:ascii="Calibri" w:hAnsi="Calibri" w:cs="Calibri"/>
                <w:color w:val="000000"/>
                <w:sz w:val="18"/>
                <w:szCs w:val="18"/>
              </w:rPr>
              <w:t>1.08</w:t>
            </w:r>
          </w:p>
        </w:tc>
      </w:tr>
    </w:tbl>
    <w:p w14:paraId="4FD601CE" w14:textId="20285FFE" w:rsidR="004C300C" w:rsidRDefault="004C300C" w:rsidP="004C300C">
      <w:pPr>
        <w:pStyle w:val="Caption"/>
      </w:pPr>
      <w:bookmarkStart w:id="112" w:name="_Toc100931292"/>
      <w:r>
        <w:t xml:space="preserve">Table </w:t>
      </w:r>
      <w:r>
        <w:fldChar w:fldCharType="begin"/>
      </w:r>
      <w:r>
        <w:instrText xml:space="preserve"> SEQ Table \* ARABIC </w:instrText>
      </w:r>
      <w:r>
        <w:fldChar w:fldCharType="separate"/>
      </w:r>
      <w:r>
        <w:rPr>
          <w:noProof/>
        </w:rPr>
        <w:t>6</w:t>
      </w:r>
      <w:r>
        <w:fldChar w:fldCharType="end"/>
      </w:r>
      <w:r>
        <w:t>: Mean, Var, Std for Questionnaire Answers</w:t>
      </w:r>
      <w:bookmarkEnd w:id="112"/>
    </w:p>
    <w:p w14:paraId="2F4B107E" w14:textId="77777777" w:rsidR="004C300C" w:rsidRPr="004C300C" w:rsidRDefault="004C300C" w:rsidP="004C300C">
      <w:pPr>
        <w:rPr>
          <w:lang w:eastAsia="en-US"/>
        </w:rPr>
      </w:pPr>
    </w:p>
    <w:p w14:paraId="0A9BB4AC" w14:textId="3542697F" w:rsidR="00B42B33" w:rsidRDefault="00B42B33" w:rsidP="00B42B33">
      <w:pPr>
        <w:pStyle w:val="Heading2"/>
      </w:pPr>
      <w:bookmarkStart w:id="113" w:name="_Toc100931236"/>
      <w:r>
        <w:t>Reliabilit</w:t>
      </w:r>
      <w:r w:rsidR="00D379FD">
        <w:t>y – Network Uptime and Availability</w:t>
      </w:r>
      <w:bookmarkEnd w:id="113"/>
    </w:p>
    <w:p w14:paraId="1785CE71" w14:textId="6DC48A56" w:rsidR="00D379FD" w:rsidRDefault="00B42B33" w:rsidP="00B42B33">
      <w:pPr>
        <w:spacing w:line="360" w:lineRule="auto"/>
        <w:rPr>
          <w:lang w:eastAsia="en-US"/>
        </w:rPr>
      </w:pPr>
      <w:r>
        <w:rPr>
          <w:lang w:eastAsia="en-US"/>
        </w:rPr>
        <w:t xml:space="preserve">Samples to test for node reliability and uptime were taken at 10 minute intervals over a period of two weeks. The results are as follows: </w:t>
      </w:r>
    </w:p>
    <w:p w14:paraId="27FBF9E8" w14:textId="77777777" w:rsidR="004C300C" w:rsidRDefault="004C300C" w:rsidP="00B42B33">
      <w:pPr>
        <w:spacing w:line="360" w:lineRule="auto"/>
        <w:rPr>
          <w:lang w:eastAsia="en-US"/>
        </w:rPr>
      </w:pPr>
    </w:p>
    <w:p w14:paraId="3A176237" w14:textId="18968870" w:rsidR="00D379FD" w:rsidRDefault="00D379FD" w:rsidP="00B42B33">
      <w:pPr>
        <w:spacing w:line="360" w:lineRule="auto"/>
        <w:rPr>
          <w:lang w:eastAsia="en-US"/>
        </w:rPr>
      </w:pPr>
      <w:r>
        <w:rPr>
          <w:lang w:eastAsia="en-US"/>
        </w:rPr>
        <w:t xml:space="preserve">1997 samples were taken. Out of these samples, the network was available and the node was synced and healthy for message processing in 99.29% of cases. </w:t>
      </w:r>
    </w:p>
    <w:p w14:paraId="49106025" w14:textId="77777777" w:rsidR="004C300C" w:rsidRDefault="00D379FD" w:rsidP="004C300C">
      <w:pPr>
        <w:keepNext/>
        <w:spacing w:line="360" w:lineRule="auto"/>
        <w:jc w:val="center"/>
      </w:pPr>
      <w:r w:rsidRPr="00D379FD">
        <w:rPr>
          <w:lang w:eastAsia="en-US"/>
        </w:rPr>
        <w:lastRenderedPageBreak/>
        <w:drawing>
          <wp:inline distT="0" distB="0" distL="0" distR="0" wp14:anchorId="2124567E" wp14:editId="1A4F2A43">
            <wp:extent cx="4080510" cy="1857023"/>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37"/>
                    <a:srcRect l="33031" t="47530" r="50033" b="36393"/>
                    <a:stretch/>
                  </pic:blipFill>
                  <pic:spPr bwMode="auto">
                    <a:xfrm>
                      <a:off x="0" y="0"/>
                      <a:ext cx="4105183" cy="1868252"/>
                    </a:xfrm>
                    <a:prstGeom prst="rect">
                      <a:avLst/>
                    </a:prstGeom>
                    <a:ln>
                      <a:noFill/>
                    </a:ln>
                    <a:extLst>
                      <a:ext uri="{53640926-AAD7-44D8-BBD7-CCE9431645EC}">
                        <a14:shadowObscured xmlns:a14="http://schemas.microsoft.com/office/drawing/2010/main"/>
                      </a:ext>
                    </a:extLst>
                  </pic:spPr>
                </pic:pic>
              </a:graphicData>
            </a:graphic>
          </wp:inline>
        </w:drawing>
      </w:r>
    </w:p>
    <w:p w14:paraId="250099CE" w14:textId="7DCD882A" w:rsidR="00D379FD" w:rsidRDefault="004C300C" w:rsidP="004C300C">
      <w:pPr>
        <w:pStyle w:val="Caption"/>
      </w:pPr>
      <w:r>
        <w:t xml:space="preserve">Figure </w:t>
      </w:r>
      <w:r>
        <w:fldChar w:fldCharType="begin"/>
      </w:r>
      <w:r>
        <w:instrText xml:space="preserve"> SEQ Figure \* ARABIC </w:instrText>
      </w:r>
      <w:r>
        <w:fldChar w:fldCharType="separate"/>
      </w:r>
      <w:r>
        <w:rPr>
          <w:noProof/>
        </w:rPr>
        <w:t>16</w:t>
      </w:r>
      <w:r>
        <w:fldChar w:fldCharType="end"/>
      </w:r>
      <w:r>
        <w:t>: IOTA Node Network Uptime (2 Weeks)</w:t>
      </w:r>
    </w:p>
    <w:p w14:paraId="7BD74FD5" w14:textId="77777777" w:rsidR="004C300C" w:rsidRPr="004C300C" w:rsidRDefault="004C300C" w:rsidP="004C300C">
      <w:pPr>
        <w:rPr>
          <w:lang w:eastAsia="en-US"/>
        </w:rPr>
      </w:pPr>
    </w:p>
    <w:p w14:paraId="4E431627" w14:textId="4E45FCE0" w:rsidR="00D379FD" w:rsidRDefault="00D379FD" w:rsidP="00D379FD">
      <w:pPr>
        <w:spacing w:line="360" w:lineRule="auto"/>
        <w:jc w:val="both"/>
        <w:rPr>
          <w:lang w:eastAsia="en-US"/>
        </w:rPr>
      </w:pPr>
      <w:r>
        <w:rPr>
          <w:lang w:eastAsia="en-US"/>
        </w:rPr>
        <w:t xml:space="preserve">A second metric gathered from each response was the messages per second that the node was processing. </w:t>
      </w:r>
      <w:r w:rsidR="00AC1BB7">
        <w:rPr>
          <w:lang w:eastAsia="en-US"/>
        </w:rPr>
        <w:t xml:space="preserve">Out of the 1997 samples taken, the mean message-per-second value was 13.089 with a standard deviation of 3.24. This means that for the dedicated node that was created, the node was available </w:t>
      </w:r>
      <w:r w:rsidR="00AC1BB7">
        <w:rPr>
          <w:lang w:eastAsia="en-US"/>
        </w:rPr>
        <w:t>99.29%</w:t>
      </w:r>
      <w:r w:rsidR="00AC1BB7">
        <w:rPr>
          <w:lang w:eastAsia="en-US"/>
        </w:rPr>
        <w:t xml:space="preserve"> of the time over a two week period, processing on average 13.089 messages per second. </w:t>
      </w:r>
    </w:p>
    <w:p w14:paraId="3B824596" w14:textId="0FB471C6" w:rsidR="00AC1BB7" w:rsidRDefault="00AC1BB7" w:rsidP="00D379FD">
      <w:pPr>
        <w:spacing w:line="360" w:lineRule="auto"/>
        <w:jc w:val="both"/>
        <w:rPr>
          <w:lang w:eastAsia="en-US"/>
        </w:rPr>
      </w:pPr>
    </w:p>
    <w:p w14:paraId="4B3C280F" w14:textId="77777777" w:rsidR="004C300C" w:rsidRDefault="00AC1BB7" w:rsidP="004C300C">
      <w:pPr>
        <w:keepNext/>
        <w:spacing w:line="360" w:lineRule="auto"/>
        <w:jc w:val="center"/>
      </w:pPr>
      <w:r w:rsidRPr="00AC1BB7">
        <w:rPr>
          <w:lang w:eastAsia="en-US"/>
        </w:rPr>
        <w:drawing>
          <wp:inline distT="0" distB="0" distL="0" distR="0" wp14:anchorId="20A0AC28" wp14:editId="51B91A34">
            <wp:extent cx="4038040" cy="2020711"/>
            <wp:effectExtent l="0" t="0" r="63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8"/>
                    <a:srcRect l="33344" t="50814" r="31108" b="16858"/>
                    <a:stretch/>
                  </pic:blipFill>
                  <pic:spPr bwMode="auto">
                    <a:xfrm>
                      <a:off x="0" y="0"/>
                      <a:ext cx="4075881" cy="2039647"/>
                    </a:xfrm>
                    <a:prstGeom prst="rect">
                      <a:avLst/>
                    </a:prstGeom>
                    <a:ln>
                      <a:noFill/>
                    </a:ln>
                    <a:extLst>
                      <a:ext uri="{53640926-AAD7-44D8-BBD7-CCE9431645EC}">
                        <a14:shadowObscured xmlns:a14="http://schemas.microsoft.com/office/drawing/2010/main"/>
                      </a:ext>
                    </a:extLst>
                  </pic:spPr>
                </pic:pic>
              </a:graphicData>
            </a:graphic>
          </wp:inline>
        </w:drawing>
      </w:r>
    </w:p>
    <w:p w14:paraId="187D6A16" w14:textId="70F16D81" w:rsidR="00AC1BB7" w:rsidRPr="00B42B33" w:rsidRDefault="004C300C" w:rsidP="004C300C">
      <w:pPr>
        <w:pStyle w:val="Caption"/>
      </w:pPr>
      <w:r>
        <w:t xml:space="preserve">Figure </w:t>
      </w:r>
      <w:r>
        <w:fldChar w:fldCharType="begin"/>
      </w:r>
      <w:r>
        <w:instrText xml:space="preserve"> SEQ Figure \* ARABIC </w:instrText>
      </w:r>
      <w:r>
        <w:fldChar w:fldCharType="separate"/>
      </w:r>
      <w:r>
        <w:rPr>
          <w:noProof/>
        </w:rPr>
        <w:t>17</w:t>
      </w:r>
      <w:r>
        <w:fldChar w:fldCharType="end"/>
      </w:r>
      <w:r>
        <w:t>: Average Messages Per Second Processed on IOTA Node</w:t>
      </w:r>
    </w:p>
    <w:p w14:paraId="0DA3CF83" w14:textId="1DE397CA" w:rsidR="00F23448" w:rsidRDefault="00F23448" w:rsidP="00F23448">
      <w:pPr>
        <w:pStyle w:val="Heading2"/>
      </w:pPr>
      <w:bookmarkStart w:id="114" w:name="_Toc100931237"/>
      <w:r>
        <w:t xml:space="preserve">Security </w:t>
      </w:r>
      <w:r w:rsidR="00DC6F5B">
        <w:t>– Trustworthiness and Vulnerability</w:t>
      </w:r>
      <w:bookmarkEnd w:id="114"/>
    </w:p>
    <w:p w14:paraId="3EED6701" w14:textId="77777777" w:rsidR="00767E82" w:rsidRDefault="00DC6F5B" w:rsidP="004C300C">
      <w:pPr>
        <w:spacing w:line="360" w:lineRule="auto"/>
        <w:jc w:val="both"/>
        <w:rPr>
          <w:lang w:eastAsia="en-US"/>
        </w:rPr>
      </w:pPr>
      <w:r>
        <w:rPr>
          <w:lang w:eastAsia="en-US"/>
        </w:rPr>
        <w:t xml:space="preserve">As the time for experimentation was limited, a literature review of papers published addressing the security of the IOTA services. </w:t>
      </w:r>
      <w:r w:rsidR="00767E82" w:rsidRPr="00767E82">
        <w:rPr>
          <w:lang w:eastAsia="en-US"/>
        </w:rPr>
        <w:t>The result of the literature review is outlined below:</w:t>
      </w:r>
      <w:r w:rsidR="00767E82">
        <w:rPr>
          <w:lang w:eastAsia="en-US"/>
        </w:rPr>
        <w:t xml:space="preserve"> </w:t>
      </w:r>
    </w:p>
    <w:p w14:paraId="5D50EA1B" w14:textId="6A9FE058" w:rsidR="00767E82" w:rsidRDefault="00767E82" w:rsidP="004C300C">
      <w:pPr>
        <w:spacing w:line="360" w:lineRule="auto"/>
        <w:jc w:val="both"/>
        <w:rPr>
          <w:lang w:eastAsia="en-US"/>
        </w:rPr>
      </w:pPr>
    </w:p>
    <w:p w14:paraId="126E9139" w14:textId="6A00A65B" w:rsidR="00767E82" w:rsidRPr="00767E82" w:rsidRDefault="00767E82" w:rsidP="004C300C">
      <w:pPr>
        <w:spacing w:line="360" w:lineRule="auto"/>
        <w:jc w:val="both"/>
        <w:rPr>
          <w:b/>
          <w:bCs/>
          <w:lang w:eastAsia="en-US"/>
        </w:rPr>
      </w:pPr>
      <w:r w:rsidRPr="00767E82">
        <w:rPr>
          <w:b/>
          <w:bCs/>
          <w:lang w:eastAsia="en-US"/>
        </w:rPr>
        <w:t>IOTA Maturation</w:t>
      </w:r>
    </w:p>
    <w:p w14:paraId="2441DC1E" w14:textId="42545F01" w:rsidR="00767E82" w:rsidRDefault="00767E82" w:rsidP="004C300C">
      <w:pPr>
        <w:spacing w:line="360" w:lineRule="auto"/>
        <w:jc w:val="both"/>
        <w:rPr>
          <w:lang w:eastAsia="en-US"/>
        </w:rPr>
      </w:pPr>
      <w:r>
        <w:rPr>
          <w:lang w:eastAsia="en-US"/>
        </w:rPr>
        <w:t xml:space="preserve">It is worth noting that the IOTA framework that is rapidly developing, and many of the issues highlighted in some papers </w:t>
      </w:r>
      <w:r w:rsidR="004C300C">
        <w:rPr>
          <w:lang w:eastAsia="en-US"/>
        </w:rPr>
        <w:t xml:space="preserve">more than </w:t>
      </w:r>
      <w:r>
        <w:rPr>
          <w:lang w:eastAsia="en-US"/>
        </w:rPr>
        <w:t xml:space="preserve">3 years old have already been addressed. </w:t>
      </w:r>
      <w:r>
        <w:rPr>
          <w:lang w:eastAsia="en-US"/>
        </w:rPr>
        <w:lastRenderedPageBreak/>
        <w:t>Once such paper</w:t>
      </w:r>
      <w:r w:rsidR="004C300C">
        <w:rPr>
          <w:lang w:eastAsia="en-US"/>
        </w:rPr>
        <w:t xml:space="preserve"> by Conti </w:t>
      </w:r>
      <w:r w:rsidR="004C300C" w:rsidRPr="004C300C">
        <w:rPr>
          <w:i/>
          <w:iCs/>
          <w:lang w:eastAsia="en-US"/>
        </w:rPr>
        <w:t>et al.</w:t>
      </w:r>
      <w:r w:rsidR="004C300C">
        <w:rPr>
          <w:lang w:eastAsia="en-US"/>
        </w:rPr>
        <w:t xml:space="preserve"> </w:t>
      </w:r>
      <w:r w:rsidR="004C300C">
        <w:rPr>
          <w:lang w:eastAsia="en-US"/>
        </w:rPr>
        <w:fldChar w:fldCharType="begin"/>
      </w:r>
      <w:r w:rsidR="004C300C">
        <w:rPr>
          <w:lang w:eastAsia="en-US"/>
        </w:rPr>
        <w:instrText xml:space="preserve"> ADDIN EN.CITE &lt;EndNote&gt;&lt;Cite&gt;&lt;Author&gt;Conti&lt;/Author&gt;&lt;Year&gt;2021&lt;/Year&gt;&lt;IDText&gt;A survey on security challenges and solutions in the IOTA&lt;/IDText&gt;&lt;DisplayText&gt;[63]&lt;/DisplayText&gt;&lt;record&gt;&lt;titles&gt;&lt;title&gt;A survey on security challenges and solutions in the IOTA&lt;/title&gt;&lt;secondary-title&gt;Network ad Computer Applications&lt;/secondary-title&gt;&lt;/titles&gt;&lt;contributors&gt;&lt;authors&gt;&lt;author&gt;Conti, Mauro&lt;/author&gt;&lt;author&gt;Kumar, Gulshan, Vigneri, Luigi&lt;/author&gt;&lt;author&gt;Saha, Raul&lt;/author&gt;&lt;/authors&gt;&lt;/contributors&gt;&lt;added-date format="utc"&gt;1650062639&lt;/added-date&gt;&lt;ref-type name="Journal Article"&gt;17&lt;/ref-type&gt;&lt;dates&gt;&lt;year&gt;2021&lt;/year&gt;&lt;/dates&gt;&lt;rec-number&gt;113&lt;/rec-number&gt;&lt;last-updated-date format="utc"&gt;1650062670&lt;/last-updated-date&gt;&lt;/record&gt;&lt;/Cite&gt;&lt;/EndNote&gt;</w:instrText>
      </w:r>
      <w:r w:rsidR="004C300C">
        <w:rPr>
          <w:lang w:eastAsia="en-US"/>
        </w:rPr>
        <w:fldChar w:fldCharType="separate"/>
      </w:r>
      <w:r w:rsidR="004C300C">
        <w:rPr>
          <w:noProof/>
          <w:lang w:eastAsia="en-US"/>
        </w:rPr>
        <w:t>[63]</w:t>
      </w:r>
      <w:r w:rsidR="004C300C">
        <w:rPr>
          <w:lang w:eastAsia="en-US"/>
        </w:rPr>
        <w:fldChar w:fldCharType="end"/>
      </w:r>
      <w:r>
        <w:rPr>
          <w:lang w:eastAsia="en-US"/>
        </w:rPr>
        <w:t xml:space="preserve"> highlights this relationship between the maturation of the IOTA technology and the security issues present. In the original version of the IOTA protocol, released in 2015, the paper identifies 22 potential attack vectors </w:t>
      </w:r>
      <w:r>
        <w:rPr>
          <w:lang w:eastAsia="en-US"/>
        </w:rPr>
        <w:t xml:space="preserve">for IOTA 1.0 with 18 resolutions, </w:t>
      </w:r>
      <w:r>
        <w:rPr>
          <w:lang w:eastAsia="en-US"/>
        </w:rPr>
        <w:t xml:space="preserve">five attacks and resolutions in IOTA 1.5 and eleven attacks and resolutions </w:t>
      </w:r>
      <w:r>
        <w:rPr>
          <w:lang w:eastAsia="en-US"/>
        </w:rPr>
        <w:t xml:space="preserve">in IOTA </w:t>
      </w:r>
      <w:r>
        <w:rPr>
          <w:lang w:eastAsia="en-US"/>
        </w:rPr>
        <w:t>2.0</w:t>
      </w:r>
      <w:r>
        <w:rPr>
          <w:lang w:eastAsia="en-US"/>
        </w:rPr>
        <w:t xml:space="preserve">. </w:t>
      </w:r>
    </w:p>
    <w:p w14:paraId="56212A13" w14:textId="77777777" w:rsidR="00767E82" w:rsidRDefault="00767E82" w:rsidP="004C300C">
      <w:pPr>
        <w:spacing w:line="360" w:lineRule="auto"/>
        <w:jc w:val="both"/>
        <w:rPr>
          <w:lang w:eastAsia="en-US"/>
        </w:rPr>
      </w:pPr>
    </w:p>
    <w:p w14:paraId="2190D6BB" w14:textId="4B79CA1F" w:rsidR="00767E82" w:rsidRDefault="00767E82" w:rsidP="004C300C">
      <w:pPr>
        <w:spacing w:line="360" w:lineRule="auto"/>
        <w:jc w:val="both"/>
        <w:rPr>
          <w:lang w:eastAsia="en-US"/>
        </w:rPr>
      </w:pPr>
      <w:r>
        <w:rPr>
          <w:lang w:eastAsia="en-US"/>
        </w:rPr>
        <w:t xml:space="preserve">The four attacks yet to be resolved are: </w:t>
      </w:r>
    </w:p>
    <w:p w14:paraId="4C8A8472" w14:textId="77777777" w:rsidR="00767E82" w:rsidRDefault="00767E82" w:rsidP="00B831B2">
      <w:pPr>
        <w:pStyle w:val="ListParagraph"/>
        <w:numPr>
          <w:ilvl w:val="0"/>
          <w:numId w:val="16"/>
        </w:numPr>
        <w:spacing w:line="360" w:lineRule="auto"/>
        <w:jc w:val="both"/>
        <w:rPr>
          <w:lang w:eastAsia="en-US"/>
        </w:rPr>
      </w:pPr>
      <w:r w:rsidRPr="00767E82">
        <w:rPr>
          <w:lang w:eastAsia="en-US"/>
        </w:rPr>
        <w:t xml:space="preserve">Eclipsing – where attackers aim to attack one user rather than whole network </w:t>
      </w:r>
    </w:p>
    <w:p w14:paraId="7907F24F" w14:textId="77777777" w:rsidR="00767E82" w:rsidRDefault="00767E82" w:rsidP="00B831B2">
      <w:pPr>
        <w:pStyle w:val="ListParagraph"/>
        <w:numPr>
          <w:ilvl w:val="0"/>
          <w:numId w:val="16"/>
        </w:numPr>
        <w:spacing w:line="360" w:lineRule="auto"/>
        <w:jc w:val="both"/>
        <w:rPr>
          <w:lang w:eastAsia="en-US"/>
        </w:rPr>
      </w:pPr>
      <w:r>
        <w:rPr>
          <w:lang w:eastAsia="en-US"/>
        </w:rPr>
        <w:t xml:space="preserve">Byzantine Node Creation  - A node that does not forward messages to other participants and sends conflicting messages.  </w:t>
      </w:r>
    </w:p>
    <w:p w14:paraId="40E7CC4A" w14:textId="77777777" w:rsidR="00767E82" w:rsidRDefault="00767E82" w:rsidP="00B831B2">
      <w:pPr>
        <w:pStyle w:val="ListParagraph"/>
        <w:numPr>
          <w:ilvl w:val="0"/>
          <w:numId w:val="16"/>
        </w:numPr>
        <w:spacing w:line="360" w:lineRule="auto"/>
        <w:jc w:val="both"/>
        <w:rPr>
          <w:lang w:eastAsia="en-US"/>
        </w:rPr>
      </w:pPr>
      <w:r>
        <w:rPr>
          <w:lang w:eastAsia="en-US"/>
        </w:rPr>
        <w:t>Sybil Identities – Forging multiple fake identities to gain control over the p2p network.</w:t>
      </w:r>
    </w:p>
    <w:p w14:paraId="17951C03" w14:textId="77777777" w:rsidR="00767E82" w:rsidRDefault="00767E82" w:rsidP="00B831B2">
      <w:pPr>
        <w:pStyle w:val="ListParagraph"/>
        <w:numPr>
          <w:ilvl w:val="0"/>
          <w:numId w:val="16"/>
        </w:numPr>
        <w:spacing w:line="360" w:lineRule="auto"/>
        <w:jc w:val="both"/>
        <w:rPr>
          <w:lang w:eastAsia="en-US"/>
        </w:rPr>
      </w:pPr>
      <w:r>
        <w:rPr>
          <w:lang w:eastAsia="en-US"/>
        </w:rPr>
        <w:t>Failure of the Coordinator – taking down the coordinator stops the entire tangle from operating</w:t>
      </w:r>
    </w:p>
    <w:p w14:paraId="4E604C7F" w14:textId="47B0EB93" w:rsidR="00767E82" w:rsidRDefault="00767E82" w:rsidP="00767E82">
      <w:pPr>
        <w:spacing w:line="360" w:lineRule="auto"/>
        <w:jc w:val="both"/>
        <w:rPr>
          <w:lang w:eastAsia="en-US"/>
        </w:rPr>
      </w:pPr>
    </w:p>
    <w:p w14:paraId="4960061A" w14:textId="6334E1EE" w:rsidR="00767E82" w:rsidRDefault="00767E82" w:rsidP="00767E82">
      <w:pPr>
        <w:spacing w:line="360" w:lineRule="auto"/>
        <w:jc w:val="both"/>
        <w:rPr>
          <w:lang w:eastAsia="en-US"/>
        </w:rPr>
      </w:pPr>
      <w:r>
        <w:rPr>
          <w:lang w:eastAsia="en-US"/>
        </w:rPr>
        <w:t>Currently, the IOTA network is governed by what is called a “Coordinator” which is a centralized node run by the IOTA foundation, and is the executor node in deciding which transactions and messages are to be added to the ledger</w:t>
      </w:r>
      <w:r w:rsidR="004C300C">
        <w:rPr>
          <w:lang w:eastAsia="en-US"/>
        </w:rPr>
        <w:t xml:space="preserve"> </w:t>
      </w:r>
      <w:r w:rsidR="004C300C">
        <w:rPr>
          <w:lang w:eastAsia="en-US"/>
        </w:rPr>
        <w:fldChar w:fldCharType="begin"/>
      </w:r>
      <w:r w:rsidR="004C300C">
        <w:rPr>
          <w:lang w:eastAsia="en-US"/>
        </w:rPr>
        <w:instrText xml:space="preserve"> ADDIN EN.CITE &lt;EndNote&gt;&lt;Cite&gt;&lt;Author&gt;The&lt;/Author&gt;&lt;Year&gt;2022&lt;/Year&gt;&lt;IDText&gt;Fully Decentralized IOTA 2.0&lt;/IDText&gt;&lt;DisplayText&gt;[64]&lt;/DisplayText&gt;&lt;record&gt;&lt;urls&gt;&lt;related-urls&gt;&lt;url&gt;https://blog.iota.org/fully-decentralized-iota-explained-in-under-3-minutes/&lt;/url&gt;&lt;/related-urls&gt;&lt;/urls&gt;&lt;titles&gt;&lt;title&gt;Fully Decentralized IOTA 2.0&lt;/title&gt;&lt;/titles&gt;&lt;contributors&gt;&lt;authors&gt;&lt;author&gt;The IOTA Foundation&lt;/author&gt;&lt;/authors&gt;&lt;/contributors&gt;&lt;added-date format="utc"&gt;1650062766&lt;/added-date&gt;&lt;ref-type name="Web Page"&gt;12&lt;/ref-type&gt;&lt;dates&gt;&lt;year&gt;2022&lt;/year&gt;&lt;/dates&gt;&lt;rec-number&gt;114&lt;/rec-number&gt;&lt;last-updated-date format="utc"&gt;1650062801&lt;/last-updated-date&gt;&lt;/record&gt;&lt;/Cite&gt;&lt;/EndNote&gt;</w:instrText>
      </w:r>
      <w:r w:rsidR="004C300C">
        <w:rPr>
          <w:lang w:eastAsia="en-US"/>
        </w:rPr>
        <w:fldChar w:fldCharType="separate"/>
      </w:r>
      <w:r w:rsidR="004C300C">
        <w:rPr>
          <w:noProof/>
          <w:lang w:eastAsia="en-US"/>
        </w:rPr>
        <w:t>[64]</w:t>
      </w:r>
      <w:r w:rsidR="004C300C">
        <w:rPr>
          <w:lang w:eastAsia="en-US"/>
        </w:rPr>
        <w:fldChar w:fldCharType="end"/>
      </w:r>
      <w:r w:rsidR="004C300C">
        <w:rPr>
          <w:lang w:eastAsia="en-US"/>
        </w:rPr>
        <w:t xml:space="preserve">. </w:t>
      </w:r>
      <w:r>
        <w:rPr>
          <w:lang w:eastAsia="en-US"/>
        </w:rPr>
        <w:t xml:space="preserve">The presence of the Coordinator to provide consensus is a point of criticism among the community as with it, the network is not technically fully decentralized. </w:t>
      </w:r>
      <w:r w:rsidRPr="00767E82">
        <w:rPr>
          <w:lang w:eastAsia="en-US"/>
        </w:rPr>
        <w:t xml:space="preserve">IOTA 1.5 </w:t>
      </w:r>
      <w:r>
        <w:rPr>
          <w:lang w:eastAsia="en-US"/>
        </w:rPr>
        <w:t xml:space="preserve">or “Chrysalis” </w:t>
      </w:r>
      <w:r w:rsidRPr="00767E82">
        <w:rPr>
          <w:lang w:eastAsia="en-US"/>
        </w:rPr>
        <w:t xml:space="preserve">(which is the version currently running the </w:t>
      </w:r>
      <w:proofErr w:type="spellStart"/>
      <w:r w:rsidRPr="00767E82">
        <w:rPr>
          <w:lang w:eastAsia="en-US"/>
        </w:rPr>
        <w:t>mainnet</w:t>
      </w:r>
      <w:proofErr w:type="spellEnd"/>
      <w:r w:rsidRPr="00767E82">
        <w:rPr>
          <w:lang w:eastAsia="en-US"/>
        </w:rPr>
        <w:t>) was released in</w:t>
      </w:r>
      <w:r>
        <w:rPr>
          <w:lang w:eastAsia="en-US"/>
        </w:rPr>
        <w:t xml:space="preserve"> April 2021 as an intermediary </w:t>
      </w:r>
      <w:r>
        <w:rPr>
          <w:lang w:eastAsia="en-US"/>
        </w:rPr>
        <w:t>step to optimise the network prior to the launch of IOTA 2.0 or “Coordicide”</w:t>
      </w:r>
      <w:r w:rsidR="004C300C">
        <w:rPr>
          <w:lang w:eastAsia="en-US"/>
        </w:rPr>
        <w:t xml:space="preserve"> </w:t>
      </w:r>
      <w:r w:rsidR="004C300C">
        <w:rPr>
          <w:lang w:eastAsia="en-US"/>
        </w:rPr>
        <w:fldChar w:fldCharType="begin"/>
      </w:r>
      <w:r w:rsidR="004C300C">
        <w:rPr>
          <w:lang w:eastAsia="en-US"/>
        </w:rPr>
        <w:instrText xml:space="preserve"> ADDIN EN.CITE &lt;EndNote&gt;&lt;Cite&gt;&lt;Author&gt;The&lt;/Author&gt;&lt;Year&gt;2022&lt;/Year&gt;&lt;IDText&gt;Fully Decentralized IOTA 2.0&lt;/IDText&gt;&lt;DisplayText&gt;[64]&lt;/DisplayText&gt;&lt;record&gt;&lt;urls&gt;&lt;related-urls&gt;&lt;url&gt;https://blog.iota.org/fully-decentralized-iota-explained-in-under-3-minutes/&lt;/url&gt;&lt;/related-urls&gt;&lt;/urls&gt;&lt;titles&gt;&lt;title&gt;Fully Decentralized IOTA 2.0&lt;/title&gt;&lt;/titles&gt;&lt;contributors&gt;&lt;authors&gt;&lt;author&gt;The IOTA Foundation&lt;/author&gt;&lt;/authors&gt;&lt;/contributors&gt;&lt;added-date format="utc"&gt;1650062766&lt;/added-date&gt;&lt;ref-type name="Web Page"&gt;12&lt;/ref-type&gt;&lt;dates&gt;&lt;year&gt;2022&lt;/year&gt;&lt;/dates&gt;&lt;rec-number&gt;114&lt;/rec-number&gt;&lt;last-updated-date format="utc"&gt;1650062801&lt;/last-updated-date&gt;&lt;/record&gt;&lt;/Cite&gt;&lt;/EndNote&gt;</w:instrText>
      </w:r>
      <w:r w:rsidR="004C300C">
        <w:rPr>
          <w:lang w:eastAsia="en-US"/>
        </w:rPr>
        <w:fldChar w:fldCharType="separate"/>
      </w:r>
      <w:r w:rsidR="004C300C">
        <w:rPr>
          <w:noProof/>
          <w:lang w:eastAsia="en-US"/>
        </w:rPr>
        <w:t>[64]</w:t>
      </w:r>
      <w:r w:rsidR="004C300C">
        <w:rPr>
          <w:lang w:eastAsia="en-US"/>
        </w:rPr>
        <w:fldChar w:fldCharType="end"/>
      </w:r>
      <w:r>
        <w:rPr>
          <w:lang w:eastAsia="en-US"/>
        </w:rPr>
        <w:t xml:space="preserve">. With this new release, a number of new security features were added. </w:t>
      </w:r>
      <w:r w:rsidRPr="00767E82">
        <w:rPr>
          <w:lang w:eastAsia="en-US"/>
        </w:rPr>
        <w:t>The Ed25519 signature scheme</w:t>
      </w:r>
      <w:r>
        <w:rPr>
          <w:lang w:eastAsia="en-US"/>
        </w:rPr>
        <w:t xml:space="preserve"> replaced the </w:t>
      </w:r>
      <w:proofErr w:type="spellStart"/>
      <w:r>
        <w:rPr>
          <w:lang w:eastAsia="en-US"/>
        </w:rPr>
        <w:t>Winternitz</w:t>
      </w:r>
      <w:proofErr w:type="spellEnd"/>
      <w:r>
        <w:rPr>
          <w:lang w:eastAsia="en-US"/>
        </w:rPr>
        <w:t xml:space="preserve">  One Time </w:t>
      </w:r>
      <w:proofErr w:type="spellStart"/>
      <w:r>
        <w:rPr>
          <w:lang w:eastAsia="en-US"/>
        </w:rPr>
        <w:t>Signture</w:t>
      </w:r>
      <w:proofErr w:type="spellEnd"/>
      <w:r>
        <w:rPr>
          <w:lang w:eastAsia="en-US"/>
        </w:rPr>
        <w:t xml:space="preserve"> (W-OTS) scheme which allowed for the reuse of private keys and addresses. This was previously not available with W-OTS as part of the private key got exposed when a transaction was created, exposing the private key to brute-force attacks.</w:t>
      </w:r>
    </w:p>
    <w:p w14:paraId="57BC373C" w14:textId="77777777" w:rsidR="00767E82" w:rsidRDefault="00767E82" w:rsidP="00767E82">
      <w:pPr>
        <w:spacing w:line="360" w:lineRule="auto"/>
        <w:jc w:val="both"/>
        <w:rPr>
          <w:lang w:eastAsia="en-US"/>
        </w:rPr>
      </w:pPr>
    </w:p>
    <w:p w14:paraId="33A6082E" w14:textId="77777777" w:rsidR="00767E82" w:rsidRPr="00767E82" w:rsidRDefault="00767E82" w:rsidP="00767E82">
      <w:pPr>
        <w:spacing w:line="360" w:lineRule="auto"/>
        <w:rPr>
          <w:b/>
          <w:bCs/>
          <w:lang w:eastAsia="en-US"/>
        </w:rPr>
      </w:pPr>
      <w:r w:rsidRPr="00767E82">
        <w:rPr>
          <w:b/>
          <w:bCs/>
          <w:lang w:eastAsia="en-US"/>
        </w:rPr>
        <w:t>Coordicide</w:t>
      </w:r>
    </w:p>
    <w:p w14:paraId="0394A8CD" w14:textId="3789A199" w:rsidR="00767E82" w:rsidRDefault="00767E82" w:rsidP="00767E82">
      <w:pPr>
        <w:spacing w:line="360" w:lineRule="auto"/>
        <w:jc w:val="both"/>
        <w:rPr>
          <w:lang w:eastAsia="en-US"/>
        </w:rPr>
      </w:pPr>
      <w:r>
        <w:rPr>
          <w:lang w:eastAsia="en-US"/>
        </w:rPr>
        <w:t xml:space="preserve">From a security perspective, </w:t>
      </w:r>
      <w:r>
        <w:rPr>
          <w:lang w:eastAsia="en-US"/>
        </w:rPr>
        <w:t xml:space="preserve">as outlined by </w:t>
      </w:r>
      <w:r w:rsidR="004C300C">
        <w:rPr>
          <w:lang w:eastAsia="en-US"/>
        </w:rPr>
        <w:t xml:space="preserve">Conti </w:t>
      </w:r>
      <w:r w:rsidR="004C300C" w:rsidRPr="004C300C">
        <w:rPr>
          <w:i/>
          <w:iCs/>
          <w:lang w:eastAsia="en-US"/>
        </w:rPr>
        <w:t>et al.</w:t>
      </w:r>
      <w:r w:rsidR="004C300C">
        <w:rPr>
          <w:lang w:eastAsia="en-US"/>
        </w:rPr>
        <w:t xml:space="preserve"> </w:t>
      </w:r>
      <w:r w:rsidR="004C300C">
        <w:rPr>
          <w:lang w:eastAsia="en-US"/>
        </w:rPr>
        <w:fldChar w:fldCharType="begin"/>
      </w:r>
      <w:r w:rsidR="004C300C">
        <w:rPr>
          <w:lang w:eastAsia="en-US"/>
        </w:rPr>
        <w:instrText xml:space="preserve"> ADDIN EN.CITE &lt;EndNote&gt;&lt;Cite&gt;&lt;Author&gt;Conti&lt;/Author&gt;&lt;Year&gt;2021&lt;/Year&gt;&lt;IDText&gt;A survey on security challenges and solutions in the IOTA&lt;/IDText&gt;&lt;DisplayText&gt;[63]&lt;/DisplayText&gt;&lt;record&gt;&lt;titles&gt;&lt;title&gt;A survey on security challenges and solutions in the IOTA&lt;/title&gt;&lt;secondary-title&gt;Network ad Computer Applications&lt;/secondary-title&gt;&lt;/titles&gt;&lt;contributors&gt;&lt;authors&gt;&lt;author&gt;Conti, Mauro&lt;/author&gt;&lt;author&gt;Kumar, Gulshan, Vigneri, Luigi&lt;/author&gt;&lt;author&gt;Saha, Raul&lt;/author&gt;&lt;/authors&gt;&lt;/contributors&gt;&lt;added-date format="utc"&gt;1650062639&lt;/added-date&gt;&lt;ref-type name="Journal Article"&gt;17&lt;/ref-type&gt;&lt;dates&gt;&lt;year&gt;2021&lt;/year&gt;&lt;/dates&gt;&lt;rec-number&gt;113&lt;/rec-number&gt;&lt;last-updated-date format="utc"&gt;1650062670&lt;/last-updated-date&gt;&lt;/record&gt;&lt;/Cite&gt;&lt;/EndNote&gt;</w:instrText>
      </w:r>
      <w:r w:rsidR="004C300C">
        <w:rPr>
          <w:lang w:eastAsia="en-US"/>
        </w:rPr>
        <w:fldChar w:fldCharType="separate"/>
      </w:r>
      <w:r w:rsidR="004C300C">
        <w:rPr>
          <w:noProof/>
          <w:lang w:eastAsia="en-US"/>
        </w:rPr>
        <w:t>[63]</w:t>
      </w:r>
      <w:r w:rsidR="004C300C">
        <w:rPr>
          <w:lang w:eastAsia="en-US"/>
        </w:rPr>
        <w:fldChar w:fldCharType="end"/>
      </w:r>
      <w:r w:rsidR="004C300C">
        <w:rPr>
          <w:lang w:eastAsia="en-US"/>
        </w:rPr>
        <w:t xml:space="preserve"> </w:t>
      </w:r>
      <w:r>
        <w:rPr>
          <w:lang w:eastAsia="en-US"/>
        </w:rPr>
        <w:t xml:space="preserve">the existence of the coordinator </w:t>
      </w:r>
      <w:r>
        <w:rPr>
          <w:lang w:eastAsia="en-US"/>
        </w:rPr>
        <w:t xml:space="preserve">creates an attack plane that is single point of failure in the network of nodes. IOTA 2.0, dubbed “Coordicide”, is a new version of the protocol that is designed to remove the Coordinator from the network, allowing for full decentralization. Another </w:t>
      </w:r>
      <w:r>
        <w:rPr>
          <w:lang w:eastAsia="en-US"/>
        </w:rPr>
        <w:lastRenderedPageBreak/>
        <w:t xml:space="preserve">interesting addition was the concept of Mana, which is a solution that is aimed to support </w:t>
      </w:r>
      <w:r>
        <w:rPr>
          <w:lang w:eastAsia="en-US"/>
        </w:rPr>
        <w:t xml:space="preserve">participating </w:t>
      </w:r>
      <w:r>
        <w:rPr>
          <w:lang w:eastAsia="en-US"/>
        </w:rPr>
        <w:t xml:space="preserve">node reputation and sybil protection.  </w:t>
      </w:r>
    </w:p>
    <w:p w14:paraId="791C7D03" w14:textId="77777777" w:rsidR="00767E82" w:rsidRDefault="00767E82" w:rsidP="00767E82">
      <w:pPr>
        <w:spacing w:line="360" w:lineRule="auto"/>
        <w:rPr>
          <w:lang w:eastAsia="en-US"/>
        </w:rPr>
      </w:pPr>
    </w:p>
    <w:p w14:paraId="54F4D34D" w14:textId="426C7FBF" w:rsidR="00767E82" w:rsidRDefault="00767E82" w:rsidP="00767E82">
      <w:pPr>
        <w:spacing w:line="360" w:lineRule="auto"/>
        <w:jc w:val="both"/>
        <w:rPr>
          <w:lang w:eastAsia="en-US"/>
        </w:rPr>
      </w:pPr>
      <w:proofErr w:type="spellStart"/>
      <w:r>
        <w:rPr>
          <w:lang w:eastAsia="en-US"/>
        </w:rPr>
        <w:t>Saha</w:t>
      </w:r>
      <w:proofErr w:type="spellEnd"/>
      <w:r>
        <w:rPr>
          <w:lang w:eastAsia="en-US"/>
        </w:rPr>
        <w:t xml:space="preserve"> </w:t>
      </w:r>
      <w:r w:rsidRPr="00767E82">
        <w:rPr>
          <w:i/>
          <w:iCs/>
          <w:lang w:eastAsia="en-US"/>
        </w:rPr>
        <w:t xml:space="preserve">et al. </w:t>
      </w:r>
      <w:r>
        <w:rPr>
          <w:lang w:eastAsia="en-US"/>
        </w:rPr>
        <w:fldChar w:fldCharType="begin"/>
      </w:r>
      <w:r w:rsidR="004C300C">
        <w:rPr>
          <w:lang w:eastAsia="en-US"/>
        </w:rPr>
        <w:instrText xml:space="preserve"> ADDIN EN.CITE &lt;EndNote&gt;&lt;Cite&gt;&lt;Author&gt;Saha&lt;/Author&gt;&lt;Year&gt;2021&lt;/Year&gt;&lt;IDText&gt;Towards An Enhanced Reputation System for IOTA’s Coordicide&lt;/IDText&gt;&lt;DisplayText&gt;[65]&lt;/DisplayText&gt;&lt;record&gt;&lt;dates&gt;&lt;pub-dates&gt;&lt;date&gt;2021-11-15&lt;/date&gt;&lt;/pub-dates&gt;&lt;year&gt;2021&lt;/year&gt;&lt;/dates&gt;&lt;titles&gt;&lt;title&gt;Towards An Enhanced Reputation System for IOTA’s Coordicide&lt;/title&gt;&lt;secondary-title&gt;2021 Third International Conference on Blockchain Computing and Applications (BCCA)&lt;/secondary-title&gt;&lt;/titles&gt;&lt;access-date&gt;2022-04-14T15:33:32&lt;/access-date&gt;&lt;contributors&gt;&lt;authors&gt;&lt;author&gt;Saha, Rahul&lt;/author&gt;&lt;author&gt;Kumar, Gulshan&lt;/author&gt;&lt;author&gt;Brighente, Alessandro&lt;/author&gt;&lt;author&gt;Conti, Mauro&lt;/author&gt;&lt;/authors&gt;&lt;/contributors&gt;&lt;added-date format="utc"&gt;1649950419&lt;/added-date&gt;&lt;ref-type name="Conference Proceeding"&gt;10&lt;/ref-type&gt;&lt;rec-number&gt;106&lt;/rec-number&gt;&lt;publisher&gt;IEEE&lt;/publisher&gt;&lt;last-updated-date format="utc"&gt;1649950420&lt;/last-updated-date&gt;&lt;electronic-resource-num&gt;10.1109/bcca53669.2021.9656975&lt;/electronic-resource-num&gt;&lt;/record&gt;&lt;/Cite&gt;&lt;/EndNote&gt;</w:instrText>
      </w:r>
      <w:r>
        <w:rPr>
          <w:lang w:eastAsia="en-US"/>
        </w:rPr>
        <w:fldChar w:fldCharType="separate"/>
      </w:r>
      <w:r w:rsidR="004C300C">
        <w:rPr>
          <w:noProof/>
          <w:lang w:eastAsia="en-US"/>
        </w:rPr>
        <w:t>[65]</w:t>
      </w:r>
      <w:r>
        <w:rPr>
          <w:lang w:eastAsia="en-US"/>
        </w:rPr>
        <w:fldChar w:fldCharType="end"/>
      </w:r>
      <w:r>
        <w:rPr>
          <w:lang w:eastAsia="en-US"/>
        </w:rPr>
        <w:t xml:space="preserve"> studied the concept of the Mana reputation system in great detail. Each time a node adds a valid transaction to the ledger, it is assigned a difficult-to-obtain network resource called mana. The more mana a node has, the more trustworthy it becomes as a good actor. However, a number of pitfalls were already identified with this approach: </w:t>
      </w:r>
    </w:p>
    <w:p w14:paraId="4F5B0A83" w14:textId="77777777" w:rsidR="00767E82" w:rsidRDefault="00767E82" w:rsidP="00B831B2">
      <w:pPr>
        <w:pStyle w:val="ListParagraph"/>
        <w:numPr>
          <w:ilvl w:val="0"/>
          <w:numId w:val="15"/>
        </w:numPr>
        <w:spacing w:line="360" w:lineRule="auto"/>
        <w:jc w:val="both"/>
        <w:rPr>
          <w:lang w:eastAsia="en-US"/>
        </w:rPr>
      </w:pPr>
      <w:r>
        <w:rPr>
          <w:lang w:eastAsia="en-US"/>
        </w:rPr>
        <w:t>There is the ability for a single node to monopolise the system for more control</w:t>
      </w:r>
    </w:p>
    <w:p w14:paraId="72AF1FC0" w14:textId="77777777" w:rsidR="00767E82" w:rsidRDefault="00767E82" w:rsidP="00B831B2">
      <w:pPr>
        <w:pStyle w:val="ListParagraph"/>
        <w:numPr>
          <w:ilvl w:val="0"/>
          <w:numId w:val="15"/>
        </w:numPr>
        <w:spacing w:line="360" w:lineRule="auto"/>
        <w:jc w:val="both"/>
        <w:rPr>
          <w:lang w:eastAsia="en-US"/>
        </w:rPr>
      </w:pPr>
      <w:r>
        <w:rPr>
          <w:lang w:eastAsia="en-US"/>
        </w:rPr>
        <w:t xml:space="preserve">High mana nodes communicate with nodes of similar levels, making it harder for newly joined nodes to accumulate reputation. </w:t>
      </w:r>
    </w:p>
    <w:p w14:paraId="4361F2A0" w14:textId="77777777" w:rsidR="00767E82" w:rsidRDefault="00767E82" w:rsidP="00B831B2">
      <w:pPr>
        <w:pStyle w:val="ListParagraph"/>
        <w:numPr>
          <w:ilvl w:val="0"/>
          <w:numId w:val="15"/>
        </w:numPr>
        <w:spacing w:line="360" w:lineRule="auto"/>
        <w:jc w:val="both"/>
        <w:rPr>
          <w:lang w:eastAsia="en-US"/>
        </w:rPr>
      </w:pPr>
      <w:r>
        <w:rPr>
          <w:lang w:eastAsia="en-US"/>
        </w:rPr>
        <w:t xml:space="preserve">High mana nodes are more utilised as a result of being a good actor, which could undermine the node availability. </w:t>
      </w:r>
      <w:r>
        <w:rPr>
          <w:lang w:eastAsia="en-US"/>
        </w:rPr>
        <w:tab/>
      </w:r>
    </w:p>
    <w:p w14:paraId="1FA5B0EE" w14:textId="77777777" w:rsidR="00767E82" w:rsidRDefault="00767E82" w:rsidP="00B831B2">
      <w:pPr>
        <w:pStyle w:val="ListParagraph"/>
        <w:numPr>
          <w:ilvl w:val="0"/>
          <w:numId w:val="15"/>
        </w:numPr>
        <w:spacing w:line="360" w:lineRule="auto"/>
        <w:jc w:val="both"/>
        <w:rPr>
          <w:lang w:eastAsia="en-US"/>
        </w:rPr>
      </w:pPr>
      <w:r>
        <w:rPr>
          <w:lang w:eastAsia="en-US"/>
        </w:rPr>
        <w:t xml:space="preserve">Dependency on a single reputation parameter makes it easier for nodes to legitimise themselves. </w:t>
      </w:r>
    </w:p>
    <w:p w14:paraId="328154E8" w14:textId="77777777" w:rsidR="00767E82" w:rsidRDefault="00767E82" w:rsidP="00767E82">
      <w:pPr>
        <w:spacing w:line="360" w:lineRule="auto"/>
        <w:jc w:val="both"/>
        <w:rPr>
          <w:lang w:eastAsia="en-US"/>
        </w:rPr>
      </w:pPr>
      <w:r>
        <w:rPr>
          <w:lang w:eastAsia="en-US"/>
        </w:rPr>
        <w:t xml:space="preserve"> </w:t>
      </w:r>
    </w:p>
    <w:p w14:paraId="56014967" w14:textId="36092AB9" w:rsidR="00767E82" w:rsidRDefault="00767E82" w:rsidP="004C300C">
      <w:pPr>
        <w:spacing w:line="360" w:lineRule="auto"/>
        <w:jc w:val="both"/>
        <w:rPr>
          <w:lang w:eastAsia="en-US"/>
        </w:rPr>
      </w:pPr>
      <w:r>
        <w:rPr>
          <w:lang w:eastAsia="en-US"/>
        </w:rPr>
        <w:t xml:space="preserve">This study presented an improved solution called eMana, which is a more holistic behavioural reputation model for the network, reducing biases and the likelihood of monopolies developing, and increasing fairness for all participating nodes. </w:t>
      </w:r>
    </w:p>
    <w:p w14:paraId="1B98836E" w14:textId="77777777" w:rsidR="00767E82" w:rsidRDefault="00767E82" w:rsidP="00767E82">
      <w:pPr>
        <w:rPr>
          <w:lang w:eastAsia="en-US"/>
        </w:rPr>
      </w:pPr>
    </w:p>
    <w:p w14:paraId="50BC8B21" w14:textId="3047568E" w:rsidR="00DC6F5B" w:rsidRPr="00767E82" w:rsidRDefault="00767E82" w:rsidP="00767E82">
      <w:pPr>
        <w:spacing w:line="360" w:lineRule="auto"/>
        <w:jc w:val="both"/>
        <w:rPr>
          <w:lang w:eastAsia="en-US"/>
        </w:rPr>
      </w:pPr>
      <w:r>
        <w:rPr>
          <w:b/>
          <w:bCs/>
          <w:lang w:eastAsia="en-US"/>
        </w:rPr>
        <w:t>Threat Modelling</w:t>
      </w:r>
    </w:p>
    <w:p w14:paraId="071D4049" w14:textId="5D430754" w:rsidR="00DC6F5B" w:rsidRDefault="00767E82" w:rsidP="00767E82">
      <w:pPr>
        <w:spacing w:line="360" w:lineRule="auto"/>
        <w:jc w:val="both"/>
        <w:rPr>
          <w:lang w:eastAsia="en-US"/>
        </w:rPr>
      </w:pPr>
      <w:r>
        <w:rPr>
          <w:lang w:eastAsia="en-US"/>
        </w:rPr>
        <w:t xml:space="preserve">Ullah </w:t>
      </w:r>
      <w:r w:rsidRPr="00767E82">
        <w:rPr>
          <w:i/>
          <w:iCs/>
          <w:lang w:eastAsia="en-US"/>
        </w:rPr>
        <w:t xml:space="preserve">et al. </w:t>
      </w:r>
      <w:r w:rsidR="00DC6F5B" w:rsidRPr="00DC6F5B">
        <w:rPr>
          <w:lang w:eastAsia="en-US"/>
        </w:rPr>
        <w:fldChar w:fldCharType="begin"/>
      </w:r>
      <w:r w:rsidR="004C300C">
        <w:rPr>
          <w:lang w:eastAsia="en-US"/>
        </w:rPr>
        <w:instrText xml:space="preserve"> ADDIN EN.CITE &lt;EndNote&gt;&lt;Cite&gt;&lt;Author&gt;Ullah&lt;/Author&gt;&lt;Year&gt;2021&lt;/Year&gt;&lt;IDText&gt;Threat Modeling—How to Visualize Attacks on IOTA?&lt;/IDText&gt;&lt;DisplayText&gt;[66]&lt;/DisplayText&gt;&lt;record&gt;&lt;dates&gt;&lt;pub-dates&gt;&lt;date&gt;2021-03-06&lt;/date&gt;&lt;/pub-dates&gt;&lt;year&gt;2021&lt;/year&gt;&lt;/dates&gt;&lt;isbn&gt;1424-8220&lt;/isbn&gt;&lt;titles&gt;&lt;title&gt;Threat Modeling—How to Visualize Attacks on IOTA?&lt;/title&gt;&lt;secondary-title&gt;Sensors&lt;/secondary-title&gt;&lt;/titles&gt;&lt;pages&gt;1834&lt;/pages&gt;&lt;number&gt;5&lt;/number&gt;&lt;access-date&gt;2022-04-14T01:23:03&lt;/access-date&gt;&lt;contributors&gt;&lt;authors&gt;&lt;author&gt;Ullah, Ikram&lt;/author&gt;&lt;author&gt;De Roode, Gerard&lt;/author&gt;&lt;author&gt;Meratnia, Nirvana&lt;/author&gt;&lt;author&gt;Havinga, Paul&lt;/author&gt;&lt;/authors&gt;&lt;/contributors&gt;&lt;added-date format="utc"&gt;1649899399&lt;/added-date&gt;&lt;ref-type name="Journal Article"&gt;17&lt;/ref-type&gt;&lt;rec-number&gt;105&lt;/rec-number&gt;&lt;publisher&gt;MDPI AG&lt;/publisher&gt;&lt;last-updated-date format="utc"&gt;1649899400&lt;/last-updated-date&gt;&lt;electronic-resource-num&gt;10.3390/s21051834&lt;/electronic-resource-num&gt;&lt;volume&gt;21&lt;/volume&gt;&lt;/record&gt;&lt;/Cite&gt;&lt;/EndNote&gt;</w:instrText>
      </w:r>
      <w:r w:rsidR="00DC6F5B" w:rsidRPr="00DC6F5B">
        <w:rPr>
          <w:lang w:eastAsia="en-US"/>
        </w:rPr>
        <w:fldChar w:fldCharType="separate"/>
      </w:r>
      <w:r w:rsidR="004C300C">
        <w:rPr>
          <w:noProof/>
          <w:lang w:eastAsia="en-US"/>
        </w:rPr>
        <w:t>[66]</w:t>
      </w:r>
      <w:r w:rsidR="00DC6F5B" w:rsidRPr="00DC6F5B">
        <w:rPr>
          <w:lang w:eastAsia="en-US"/>
        </w:rPr>
        <w:fldChar w:fldCharType="end"/>
      </w:r>
      <w:r w:rsidR="00DC6F5B">
        <w:rPr>
          <w:lang w:eastAsia="en-US"/>
        </w:rPr>
        <w:t xml:space="preserve"> </w:t>
      </w:r>
      <w:r>
        <w:rPr>
          <w:lang w:eastAsia="en-US"/>
        </w:rPr>
        <w:t>explored and highlighted some security vulnerabilities of IOTA using existing literature and online blogs. Six vulnerabilities were identified and scored using the Common Vulnerability Scoring System, which is an open industry standard for assessing severity of system security vulnerabilities. The results discovered the existence of the Coordinator in the network as the biggest security threat to the IOTA network</w:t>
      </w:r>
      <w:r w:rsidR="004C300C">
        <w:rPr>
          <w:lang w:eastAsia="en-US"/>
        </w:rPr>
        <w:t xml:space="preserve"> as seen in Table 7. </w:t>
      </w:r>
    </w:p>
    <w:p w14:paraId="01CB0A28" w14:textId="65515FD8" w:rsidR="00767E82" w:rsidRDefault="00767E82" w:rsidP="00767E82">
      <w:pPr>
        <w:spacing w:line="360" w:lineRule="auto"/>
        <w:rPr>
          <w:lang w:eastAsia="en-US"/>
        </w:rPr>
      </w:pPr>
    </w:p>
    <w:tbl>
      <w:tblPr>
        <w:tblStyle w:val="TableGrid"/>
        <w:tblW w:w="0" w:type="auto"/>
        <w:tblLook w:val="04A0" w:firstRow="1" w:lastRow="0" w:firstColumn="1" w:lastColumn="0" w:noHBand="0" w:noVBand="1"/>
      </w:tblPr>
      <w:tblGrid>
        <w:gridCol w:w="3539"/>
        <w:gridCol w:w="2123"/>
        <w:gridCol w:w="2832"/>
      </w:tblGrid>
      <w:tr w:rsidR="00767E82" w14:paraId="718C8EB8" w14:textId="77777777" w:rsidTr="00767E82">
        <w:tc>
          <w:tcPr>
            <w:tcW w:w="3539" w:type="dxa"/>
            <w:vAlign w:val="center"/>
          </w:tcPr>
          <w:p w14:paraId="1B2AE714" w14:textId="696C222C" w:rsidR="00767E82" w:rsidRPr="00767E82" w:rsidRDefault="00767E82" w:rsidP="00767E82">
            <w:pPr>
              <w:spacing w:line="360" w:lineRule="auto"/>
              <w:rPr>
                <w:b/>
                <w:bCs/>
                <w:lang w:eastAsia="en-US"/>
              </w:rPr>
            </w:pPr>
            <w:r w:rsidRPr="00767E82">
              <w:rPr>
                <w:b/>
                <w:bCs/>
                <w:lang w:eastAsia="en-US"/>
              </w:rPr>
              <w:t>Vulnerability</w:t>
            </w:r>
          </w:p>
        </w:tc>
        <w:tc>
          <w:tcPr>
            <w:tcW w:w="2123" w:type="dxa"/>
            <w:vAlign w:val="center"/>
          </w:tcPr>
          <w:p w14:paraId="57EFB545" w14:textId="78D362E3" w:rsidR="00767E82" w:rsidRPr="00767E82" w:rsidRDefault="00767E82" w:rsidP="00767E82">
            <w:pPr>
              <w:spacing w:line="360" w:lineRule="auto"/>
              <w:rPr>
                <w:b/>
                <w:bCs/>
                <w:lang w:eastAsia="en-US"/>
              </w:rPr>
            </w:pPr>
            <w:r w:rsidRPr="00767E82">
              <w:rPr>
                <w:b/>
                <w:bCs/>
                <w:lang w:eastAsia="en-US"/>
              </w:rPr>
              <w:t>CVSS Score</w:t>
            </w:r>
          </w:p>
        </w:tc>
        <w:tc>
          <w:tcPr>
            <w:tcW w:w="2832" w:type="dxa"/>
            <w:vAlign w:val="center"/>
          </w:tcPr>
          <w:p w14:paraId="2209EB17" w14:textId="4D4B6641" w:rsidR="00767E82" w:rsidRPr="00767E82" w:rsidRDefault="00767E82" w:rsidP="00767E82">
            <w:pPr>
              <w:spacing w:line="360" w:lineRule="auto"/>
              <w:rPr>
                <w:b/>
                <w:bCs/>
                <w:lang w:eastAsia="en-US"/>
              </w:rPr>
            </w:pPr>
            <w:r w:rsidRPr="00767E82">
              <w:rPr>
                <w:b/>
                <w:bCs/>
                <w:lang w:eastAsia="en-US"/>
              </w:rPr>
              <w:t>Rating</w:t>
            </w:r>
          </w:p>
        </w:tc>
      </w:tr>
      <w:tr w:rsidR="00767E82" w14:paraId="221A5415" w14:textId="77777777" w:rsidTr="00767E82">
        <w:tc>
          <w:tcPr>
            <w:tcW w:w="3539" w:type="dxa"/>
            <w:vAlign w:val="center"/>
          </w:tcPr>
          <w:p w14:paraId="384C1FFB" w14:textId="3B7D64D5" w:rsidR="00767E82" w:rsidRDefault="00767E82" w:rsidP="00767E82">
            <w:pPr>
              <w:spacing w:line="360" w:lineRule="auto"/>
              <w:rPr>
                <w:lang w:eastAsia="en-US"/>
              </w:rPr>
            </w:pPr>
            <w:r w:rsidRPr="00767E82">
              <w:rPr>
                <w:lang w:eastAsia="en-US"/>
              </w:rPr>
              <w:t>Curl-P hashing</w:t>
            </w:r>
          </w:p>
        </w:tc>
        <w:tc>
          <w:tcPr>
            <w:tcW w:w="2123" w:type="dxa"/>
            <w:vAlign w:val="center"/>
          </w:tcPr>
          <w:p w14:paraId="5B73B2D4" w14:textId="3EF1D868" w:rsidR="00767E82" w:rsidRDefault="00767E82" w:rsidP="00767E82">
            <w:pPr>
              <w:spacing w:line="360" w:lineRule="auto"/>
              <w:rPr>
                <w:lang w:eastAsia="en-US"/>
              </w:rPr>
            </w:pPr>
            <w:r>
              <w:rPr>
                <w:lang w:eastAsia="en-US"/>
              </w:rPr>
              <w:t>2.6</w:t>
            </w:r>
          </w:p>
        </w:tc>
        <w:tc>
          <w:tcPr>
            <w:tcW w:w="2832" w:type="dxa"/>
            <w:vAlign w:val="center"/>
          </w:tcPr>
          <w:p w14:paraId="00A05645" w14:textId="39E63485" w:rsidR="00767E82" w:rsidRDefault="00767E82" w:rsidP="00767E82">
            <w:pPr>
              <w:spacing w:line="360" w:lineRule="auto"/>
              <w:rPr>
                <w:lang w:eastAsia="en-US"/>
              </w:rPr>
            </w:pPr>
            <w:r>
              <w:rPr>
                <w:lang w:eastAsia="en-US"/>
              </w:rPr>
              <w:t>Low</w:t>
            </w:r>
          </w:p>
        </w:tc>
      </w:tr>
      <w:tr w:rsidR="00767E82" w14:paraId="05D4F229" w14:textId="77777777" w:rsidTr="00767E82">
        <w:tc>
          <w:tcPr>
            <w:tcW w:w="3539" w:type="dxa"/>
            <w:vAlign w:val="center"/>
          </w:tcPr>
          <w:p w14:paraId="67187A40" w14:textId="1C45C403" w:rsidR="00767E82" w:rsidRDefault="00767E82" w:rsidP="00767E82">
            <w:pPr>
              <w:spacing w:line="360" w:lineRule="auto"/>
              <w:rPr>
                <w:lang w:eastAsia="en-US"/>
              </w:rPr>
            </w:pPr>
            <w:r w:rsidRPr="00767E82">
              <w:rPr>
                <w:lang w:eastAsia="en-US"/>
              </w:rPr>
              <w:t>Replay attack</w:t>
            </w:r>
          </w:p>
        </w:tc>
        <w:tc>
          <w:tcPr>
            <w:tcW w:w="2123" w:type="dxa"/>
            <w:vAlign w:val="center"/>
          </w:tcPr>
          <w:p w14:paraId="3116DFAD" w14:textId="15EC4BB1" w:rsidR="00767E82" w:rsidRDefault="00767E82" w:rsidP="00767E82">
            <w:pPr>
              <w:spacing w:line="360" w:lineRule="auto"/>
              <w:rPr>
                <w:lang w:eastAsia="en-US"/>
              </w:rPr>
            </w:pPr>
            <w:r>
              <w:rPr>
                <w:lang w:eastAsia="en-US"/>
              </w:rPr>
              <w:t>2.6</w:t>
            </w:r>
          </w:p>
        </w:tc>
        <w:tc>
          <w:tcPr>
            <w:tcW w:w="2832" w:type="dxa"/>
            <w:vAlign w:val="center"/>
          </w:tcPr>
          <w:p w14:paraId="558FB9BA" w14:textId="7A0490A1" w:rsidR="00767E82" w:rsidRDefault="00767E82" w:rsidP="00767E82">
            <w:pPr>
              <w:spacing w:line="360" w:lineRule="auto"/>
              <w:rPr>
                <w:lang w:eastAsia="en-US"/>
              </w:rPr>
            </w:pPr>
            <w:r>
              <w:rPr>
                <w:lang w:eastAsia="en-US"/>
              </w:rPr>
              <w:t>Low</w:t>
            </w:r>
          </w:p>
        </w:tc>
      </w:tr>
      <w:tr w:rsidR="00767E82" w14:paraId="342141DF" w14:textId="77777777" w:rsidTr="00767E82">
        <w:tc>
          <w:tcPr>
            <w:tcW w:w="3539" w:type="dxa"/>
            <w:vAlign w:val="center"/>
          </w:tcPr>
          <w:p w14:paraId="555ABD59" w14:textId="58B7BFCB" w:rsidR="00767E82" w:rsidRDefault="00767E82" w:rsidP="00767E82">
            <w:pPr>
              <w:spacing w:line="360" w:lineRule="auto"/>
              <w:rPr>
                <w:lang w:eastAsia="en-US"/>
              </w:rPr>
            </w:pPr>
            <w:r w:rsidRPr="00767E82">
              <w:rPr>
                <w:lang w:eastAsia="en-US"/>
              </w:rPr>
              <w:t>Double spending attack</w:t>
            </w:r>
          </w:p>
        </w:tc>
        <w:tc>
          <w:tcPr>
            <w:tcW w:w="2123" w:type="dxa"/>
            <w:vAlign w:val="center"/>
          </w:tcPr>
          <w:p w14:paraId="151EF0DA" w14:textId="0EC8E6EA" w:rsidR="00767E82" w:rsidRDefault="00767E82" w:rsidP="00767E82">
            <w:pPr>
              <w:spacing w:line="360" w:lineRule="auto"/>
              <w:rPr>
                <w:lang w:eastAsia="en-US"/>
              </w:rPr>
            </w:pPr>
            <w:r>
              <w:rPr>
                <w:lang w:eastAsia="en-US"/>
              </w:rPr>
              <w:t>3.1</w:t>
            </w:r>
          </w:p>
        </w:tc>
        <w:tc>
          <w:tcPr>
            <w:tcW w:w="2832" w:type="dxa"/>
            <w:vAlign w:val="center"/>
          </w:tcPr>
          <w:p w14:paraId="5F0A95CA" w14:textId="4E5B9974" w:rsidR="00767E82" w:rsidRDefault="00767E82" w:rsidP="00767E82">
            <w:pPr>
              <w:spacing w:line="360" w:lineRule="auto"/>
              <w:rPr>
                <w:lang w:eastAsia="en-US"/>
              </w:rPr>
            </w:pPr>
            <w:r>
              <w:rPr>
                <w:lang w:eastAsia="en-US"/>
              </w:rPr>
              <w:t>Low</w:t>
            </w:r>
          </w:p>
        </w:tc>
      </w:tr>
      <w:tr w:rsidR="00767E82" w14:paraId="1DC60E39" w14:textId="77777777" w:rsidTr="00767E82">
        <w:tc>
          <w:tcPr>
            <w:tcW w:w="3539" w:type="dxa"/>
            <w:vAlign w:val="center"/>
          </w:tcPr>
          <w:p w14:paraId="7AE8D988" w14:textId="0357C1F0" w:rsidR="00767E82" w:rsidRDefault="00767E82" w:rsidP="00767E82">
            <w:pPr>
              <w:spacing w:line="360" w:lineRule="auto"/>
              <w:rPr>
                <w:lang w:eastAsia="en-US"/>
              </w:rPr>
            </w:pPr>
            <w:r w:rsidRPr="00767E82">
              <w:rPr>
                <w:lang w:eastAsia="en-US"/>
              </w:rPr>
              <w:t>Splitting attack</w:t>
            </w:r>
          </w:p>
        </w:tc>
        <w:tc>
          <w:tcPr>
            <w:tcW w:w="2123" w:type="dxa"/>
            <w:vAlign w:val="center"/>
          </w:tcPr>
          <w:p w14:paraId="51EE2839" w14:textId="1CA3552F" w:rsidR="00767E82" w:rsidRDefault="00767E82" w:rsidP="00767E82">
            <w:pPr>
              <w:spacing w:line="360" w:lineRule="auto"/>
              <w:rPr>
                <w:lang w:eastAsia="en-US"/>
              </w:rPr>
            </w:pPr>
            <w:r>
              <w:rPr>
                <w:lang w:eastAsia="en-US"/>
              </w:rPr>
              <w:t>3.1</w:t>
            </w:r>
          </w:p>
        </w:tc>
        <w:tc>
          <w:tcPr>
            <w:tcW w:w="2832" w:type="dxa"/>
            <w:vAlign w:val="center"/>
          </w:tcPr>
          <w:p w14:paraId="3889E940" w14:textId="5BE64BAC" w:rsidR="00767E82" w:rsidRDefault="00767E82" w:rsidP="00767E82">
            <w:pPr>
              <w:spacing w:line="360" w:lineRule="auto"/>
              <w:rPr>
                <w:lang w:eastAsia="en-US"/>
              </w:rPr>
            </w:pPr>
            <w:r>
              <w:rPr>
                <w:lang w:eastAsia="en-US"/>
              </w:rPr>
              <w:t>Low</w:t>
            </w:r>
          </w:p>
        </w:tc>
      </w:tr>
      <w:tr w:rsidR="00767E82" w14:paraId="605742BB" w14:textId="77777777" w:rsidTr="00767E82">
        <w:tc>
          <w:tcPr>
            <w:tcW w:w="3539" w:type="dxa"/>
            <w:vAlign w:val="center"/>
          </w:tcPr>
          <w:p w14:paraId="521C6F9B" w14:textId="4BCC9AB4" w:rsidR="00767E82" w:rsidRDefault="00767E82" w:rsidP="00767E82">
            <w:pPr>
              <w:spacing w:line="360" w:lineRule="auto"/>
              <w:rPr>
                <w:lang w:eastAsia="en-US"/>
              </w:rPr>
            </w:pPr>
            <w:r w:rsidRPr="00767E82">
              <w:rPr>
                <w:lang w:eastAsia="en-US"/>
              </w:rPr>
              <w:lastRenderedPageBreak/>
              <w:t>34% attack and necessity of an “assiduous honest majority”</w:t>
            </w:r>
          </w:p>
        </w:tc>
        <w:tc>
          <w:tcPr>
            <w:tcW w:w="2123" w:type="dxa"/>
            <w:vAlign w:val="center"/>
          </w:tcPr>
          <w:p w14:paraId="27F2716A" w14:textId="21189B3C" w:rsidR="00767E82" w:rsidRDefault="00767E82" w:rsidP="00767E82">
            <w:pPr>
              <w:spacing w:line="360" w:lineRule="auto"/>
              <w:rPr>
                <w:lang w:eastAsia="en-US"/>
              </w:rPr>
            </w:pPr>
            <w:r>
              <w:rPr>
                <w:lang w:eastAsia="en-US"/>
              </w:rPr>
              <w:t>4.2</w:t>
            </w:r>
          </w:p>
        </w:tc>
        <w:tc>
          <w:tcPr>
            <w:tcW w:w="2832" w:type="dxa"/>
            <w:vAlign w:val="center"/>
          </w:tcPr>
          <w:p w14:paraId="1AF5BCC3" w14:textId="3FD7AE35" w:rsidR="00767E82" w:rsidRDefault="00767E82" w:rsidP="00767E82">
            <w:pPr>
              <w:spacing w:line="360" w:lineRule="auto"/>
              <w:rPr>
                <w:lang w:eastAsia="en-US"/>
              </w:rPr>
            </w:pPr>
            <w:r>
              <w:rPr>
                <w:lang w:eastAsia="en-US"/>
              </w:rPr>
              <w:t>Medium</w:t>
            </w:r>
          </w:p>
        </w:tc>
      </w:tr>
      <w:tr w:rsidR="00767E82" w14:paraId="4326D01E" w14:textId="77777777" w:rsidTr="00767E82">
        <w:tc>
          <w:tcPr>
            <w:tcW w:w="3539" w:type="dxa"/>
            <w:vAlign w:val="center"/>
          </w:tcPr>
          <w:p w14:paraId="0EA7DB20" w14:textId="6F914BC6" w:rsidR="00767E82" w:rsidRDefault="00767E82" w:rsidP="00767E82">
            <w:pPr>
              <w:spacing w:line="360" w:lineRule="auto"/>
              <w:rPr>
                <w:lang w:eastAsia="en-US"/>
              </w:rPr>
            </w:pPr>
            <w:r w:rsidRPr="00767E82">
              <w:rPr>
                <w:lang w:eastAsia="en-US"/>
              </w:rPr>
              <w:t>Centralization</w:t>
            </w:r>
            <w:r>
              <w:rPr>
                <w:lang w:eastAsia="en-US"/>
              </w:rPr>
              <w:t>/ Coordinator</w:t>
            </w:r>
          </w:p>
        </w:tc>
        <w:tc>
          <w:tcPr>
            <w:tcW w:w="2123" w:type="dxa"/>
            <w:vAlign w:val="center"/>
          </w:tcPr>
          <w:p w14:paraId="588E1046" w14:textId="11B132FF" w:rsidR="00767E82" w:rsidRDefault="00767E82" w:rsidP="00767E82">
            <w:pPr>
              <w:spacing w:line="360" w:lineRule="auto"/>
              <w:rPr>
                <w:lang w:eastAsia="en-US"/>
              </w:rPr>
            </w:pPr>
            <w:r>
              <w:rPr>
                <w:lang w:eastAsia="en-US"/>
              </w:rPr>
              <w:t>8.7</w:t>
            </w:r>
          </w:p>
        </w:tc>
        <w:tc>
          <w:tcPr>
            <w:tcW w:w="2832" w:type="dxa"/>
            <w:vAlign w:val="center"/>
          </w:tcPr>
          <w:p w14:paraId="5D13295E" w14:textId="51A42996" w:rsidR="00767E82" w:rsidRDefault="00767E82" w:rsidP="004C300C">
            <w:pPr>
              <w:keepNext/>
              <w:spacing w:line="360" w:lineRule="auto"/>
              <w:rPr>
                <w:lang w:eastAsia="en-US"/>
              </w:rPr>
            </w:pPr>
            <w:r>
              <w:rPr>
                <w:lang w:eastAsia="en-US"/>
              </w:rPr>
              <w:t>High</w:t>
            </w:r>
          </w:p>
        </w:tc>
      </w:tr>
    </w:tbl>
    <w:p w14:paraId="64A26EC1" w14:textId="302968C3" w:rsidR="00DC6F5B" w:rsidRPr="004C300C" w:rsidRDefault="004C300C" w:rsidP="004C300C">
      <w:pPr>
        <w:pStyle w:val="Caption"/>
        <w:rPr>
          <w:b w:val="0"/>
          <w:bCs w:val="0"/>
        </w:rPr>
      </w:pPr>
      <w:bookmarkStart w:id="115" w:name="_Toc100931293"/>
      <w:r>
        <w:t xml:space="preserve">Table </w:t>
      </w:r>
      <w:r>
        <w:fldChar w:fldCharType="begin"/>
      </w:r>
      <w:r>
        <w:instrText xml:space="preserve"> SEQ Table \* ARABIC </w:instrText>
      </w:r>
      <w:r>
        <w:fldChar w:fldCharType="separate"/>
      </w:r>
      <w:r>
        <w:rPr>
          <w:noProof/>
        </w:rPr>
        <w:t>7</w:t>
      </w:r>
      <w:r>
        <w:fldChar w:fldCharType="end"/>
      </w:r>
      <w:r>
        <w:t xml:space="preserve">: IOTA Vulnerabilities Identified by </w:t>
      </w:r>
      <w:r>
        <w:fldChar w:fldCharType="begin"/>
      </w:r>
      <w:r>
        <w:instrText xml:space="preserve"> ADDIN EN.CITE &lt;EndNote&gt;&lt;Cite&gt;&lt;Author&gt;Ullah&lt;/Author&gt;&lt;Year&gt;2021&lt;/Year&gt;&lt;IDText&gt;Threat Modeling—How to Visualize Attacks on IOTA?&lt;/IDText&gt;&lt;DisplayText&gt;[66]&lt;/DisplayText&gt;&lt;record&gt;&lt;dates&gt;&lt;pub-dates&gt;&lt;date&gt;2021-03-06&lt;/date&gt;&lt;/pub-dates&gt;&lt;year&gt;2021&lt;/year&gt;&lt;/dates&gt;&lt;isbn&gt;1424-8220&lt;/isbn&gt;&lt;titles&gt;&lt;title&gt;Threat Modeling—How to Visualize Attacks on IOTA?&lt;/title&gt;&lt;secondary-title&gt;Sensors&lt;/secondary-title&gt;&lt;/titles&gt;&lt;pages&gt;1834&lt;/pages&gt;&lt;number&gt;5&lt;/number&gt;&lt;access-date&gt;2022-04-14T01:23:03&lt;/access-date&gt;&lt;contributors&gt;&lt;authors&gt;&lt;author&gt;Ullah, Ikram&lt;/author&gt;&lt;author&gt;De Roode, Gerard&lt;/author&gt;&lt;author&gt;Meratnia, Nirvana&lt;/author&gt;&lt;author&gt;Havinga, Paul&lt;/author&gt;&lt;/authors&gt;&lt;/contributors&gt;&lt;added-date format="utc"&gt;1649899399&lt;/added-date&gt;&lt;ref-type name="Journal Article"&gt;17&lt;/ref-type&gt;&lt;rec-number&gt;105&lt;/rec-number&gt;&lt;publisher&gt;MDPI AG&lt;/publisher&gt;&lt;last-updated-date format="utc"&gt;1649899400&lt;/last-updated-date&gt;&lt;electronic-resource-num&gt;10.3390/s21051834&lt;/electronic-resource-num&gt;&lt;volume&gt;21&lt;/volume&gt;&lt;/record&gt;&lt;/Cite&gt;&lt;/EndNote&gt;</w:instrText>
      </w:r>
      <w:r>
        <w:fldChar w:fldCharType="separate"/>
      </w:r>
      <w:r>
        <w:rPr>
          <w:noProof/>
        </w:rPr>
        <w:t>[66]</w:t>
      </w:r>
      <w:bookmarkEnd w:id="115"/>
      <w:r>
        <w:fldChar w:fldCharType="end"/>
      </w:r>
    </w:p>
    <w:p w14:paraId="3DE039A8" w14:textId="77777777" w:rsidR="00767E82" w:rsidRDefault="00767E82" w:rsidP="00DC6F5B">
      <w:pPr>
        <w:spacing w:line="360" w:lineRule="auto"/>
        <w:rPr>
          <w:b/>
          <w:bCs/>
          <w:lang w:eastAsia="en-US"/>
        </w:rPr>
      </w:pPr>
    </w:p>
    <w:p w14:paraId="73EF1010" w14:textId="0837ED97" w:rsidR="00DC6F5B" w:rsidRPr="00DC6F5B" w:rsidRDefault="00DC6F5B" w:rsidP="00DC6F5B">
      <w:pPr>
        <w:spacing w:line="360" w:lineRule="auto"/>
        <w:rPr>
          <w:b/>
          <w:bCs/>
          <w:lang w:eastAsia="en-US"/>
        </w:rPr>
      </w:pPr>
      <w:r w:rsidRPr="00DC6F5B">
        <w:rPr>
          <w:b/>
          <w:bCs/>
          <w:lang w:eastAsia="en-US"/>
        </w:rPr>
        <w:t>DDoS Attacks</w:t>
      </w:r>
    </w:p>
    <w:p w14:paraId="3FEBE834" w14:textId="6E32EB52" w:rsidR="00767E82" w:rsidRDefault="00767E82" w:rsidP="00DC6F5B">
      <w:pPr>
        <w:spacing w:line="360" w:lineRule="auto"/>
        <w:jc w:val="both"/>
        <w:rPr>
          <w:lang w:eastAsia="en-US"/>
        </w:rPr>
      </w:pPr>
      <w:r>
        <w:rPr>
          <w:lang w:eastAsia="en-US"/>
        </w:rPr>
        <w:t>One of the most studied security threats within the DLT space is Distributed Denial-of-Service, as it is a type of attack the technology was specifically designed to avoid. In 2002,</w:t>
      </w:r>
      <w:r w:rsidR="004C300C">
        <w:rPr>
          <w:lang w:eastAsia="en-US"/>
        </w:rPr>
        <w:t xml:space="preserve"> Back </w:t>
      </w:r>
      <w:r w:rsidR="004C300C">
        <w:rPr>
          <w:lang w:eastAsia="en-US"/>
        </w:rPr>
        <w:fldChar w:fldCharType="begin"/>
      </w:r>
      <w:r w:rsidR="004C300C">
        <w:rPr>
          <w:lang w:eastAsia="en-US"/>
        </w:rPr>
        <w:instrText xml:space="preserve"> ADDIN EN.CITE &lt;EndNote&gt;&lt;Cite&gt;&lt;Author&gt;Back&lt;/Author&gt;&lt;Year&gt;2002&lt;/Year&gt;&lt;IDText&gt;Hashcash - A Denial of Service Counter-Measure&lt;/IDText&gt;&lt;DisplayText&gt;[67]&lt;/DisplayText&gt;&lt;record&gt;&lt;urls&gt;&lt;related-urls&gt;&lt;url&gt;http://www.hashcash.org/papers/hashcash.pdf&lt;/url&gt;&lt;/related-urls&gt;&lt;/urls&gt;&lt;titles&gt;&lt;title&gt;Hashcash - A Denial of Service Counter-Measure&lt;/title&gt;&lt;/titles&gt;&lt;contributors&gt;&lt;authors&gt;&lt;author&gt;Back, Adam&lt;/author&gt;&lt;/authors&gt;&lt;/contributors&gt;&lt;added-date format="utc"&gt;1650063031&lt;/added-date&gt;&lt;ref-type name="Electronic Article"&gt;43&lt;/ref-type&gt;&lt;dates&gt;&lt;year&gt;2002&lt;/year&gt;&lt;/dates&gt;&lt;rec-number&gt;115&lt;/rec-number&gt;&lt;last-updated-date format="utc"&gt;1650063059&lt;/last-updated-date&gt;&lt;/record&gt;&lt;/Cite&gt;&lt;/EndNote&gt;</w:instrText>
      </w:r>
      <w:r w:rsidR="004C300C">
        <w:rPr>
          <w:lang w:eastAsia="en-US"/>
        </w:rPr>
        <w:fldChar w:fldCharType="separate"/>
      </w:r>
      <w:r w:rsidR="004C300C">
        <w:rPr>
          <w:noProof/>
          <w:lang w:eastAsia="en-US"/>
        </w:rPr>
        <w:t>[67]</w:t>
      </w:r>
      <w:r w:rsidR="004C300C">
        <w:rPr>
          <w:lang w:eastAsia="en-US"/>
        </w:rPr>
        <w:fldChar w:fldCharType="end"/>
      </w:r>
      <w:r w:rsidR="004C300C">
        <w:rPr>
          <w:lang w:eastAsia="en-US"/>
        </w:rPr>
        <w:t xml:space="preserve"> </w:t>
      </w:r>
      <w:r>
        <w:rPr>
          <w:lang w:eastAsia="en-US"/>
        </w:rPr>
        <w:t>introduced a mechanism called “</w:t>
      </w:r>
      <w:proofErr w:type="spellStart"/>
      <w:r>
        <w:rPr>
          <w:lang w:eastAsia="en-US"/>
        </w:rPr>
        <w:t>hashcash</w:t>
      </w:r>
      <w:proofErr w:type="spellEnd"/>
      <w:r>
        <w:rPr>
          <w:lang w:eastAsia="en-US"/>
        </w:rPr>
        <w:t>” as a denial-of-service countermeasure, a mechanism referenced heavily in the original whitepaper for bitcoin, the first and most popular DLT</w:t>
      </w:r>
      <w:r w:rsidR="004C300C">
        <w:rPr>
          <w:lang w:eastAsia="en-US"/>
        </w:rPr>
        <w:t xml:space="preserve"> </w:t>
      </w:r>
      <w:r w:rsidR="004C300C">
        <w:rPr>
          <w:lang w:eastAsia="en-US"/>
        </w:rPr>
        <w:fldChar w:fldCharType="begin"/>
      </w:r>
      <w:r w:rsidR="004C300C">
        <w:rPr>
          <w:lang w:eastAsia="en-US"/>
        </w:rPr>
        <w:instrText xml:space="preserve"> ADDIN EN.CITE &lt;EndNote&gt;&lt;Cite&gt;&lt;Author&gt;Satoshi&lt;/Author&gt;&lt;Year&gt;2008&lt;/Year&gt;&lt;IDText&gt;Bitcoin: A Peer-to-Peer Electronic Cash System&lt;/IDText&gt;&lt;DisplayText&gt;[19]&lt;/DisplayText&gt;&lt;record&gt;&lt;urls&gt;&lt;related-urls&gt;&lt;url&gt;https://bitcoin.org/bitcoin.pdf&lt;/url&gt;&lt;/related-urls&gt;&lt;/urls&gt;&lt;titles&gt;&lt;title&gt;Bitcoin: A Peer-to-Peer Electronic Cash System&lt;/title&gt;&lt;/titles&gt;&lt;contributors&gt;&lt;authors&gt;&lt;author&gt;Satoshi Nakamoto&lt;/author&gt;&lt;/authors&gt;&lt;/contributors&gt;&lt;section&gt;2008&lt;/section&gt;&lt;added-date format="utc"&gt;1637346880&lt;/added-date&gt;&lt;ref-type name="Electronic Article"&gt;43&lt;/ref-type&gt;&lt;dates&gt;&lt;year&gt;2008&lt;/year&gt;&lt;/dates&gt;&lt;rec-number&gt;56&lt;/rec-number&gt;&lt;last-updated-date format="utc"&gt;1637439250&lt;/last-updated-date&gt;&lt;/record&gt;&lt;/Cite&gt;&lt;/EndNote&gt;</w:instrText>
      </w:r>
      <w:r w:rsidR="004C300C">
        <w:rPr>
          <w:lang w:eastAsia="en-US"/>
        </w:rPr>
        <w:fldChar w:fldCharType="separate"/>
      </w:r>
      <w:r w:rsidR="004C300C">
        <w:rPr>
          <w:noProof/>
          <w:lang w:eastAsia="en-US"/>
        </w:rPr>
        <w:t>[19]</w:t>
      </w:r>
      <w:r w:rsidR="004C300C">
        <w:rPr>
          <w:lang w:eastAsia="en-US"/>
        </w:rPr>
        <w:fldChar w:fldCharType="end"/>
      </w:r>
      <w:r w:rsidR="004C300C">
        <w:rPr>
          <w:lang w:eastAsia="en-US"/>
        </w:rPr>
        <w:t xml:space="preserve">. </w:t>
      </w:r>
      <w:proofErr w:type="spellStart"/>
      <w:r w:rsidR="004C300C" w:rsidRPr="004C300C">
        <w:rPr>
          <w:lang w:eastAsia="en-US"/>
        </w:rPr>
        <w:t>Brightene</w:t>
      </w:r>
      <w:proofErr w:type="spellEnd"/>
      <w:r w:rsidR="004C300C" w:rsidRPr="004C300C">
        <w:rPr>
          <w:i/>
          <w:iCs/>
          <w:lang w:eastAsia="en-US"/>
        </w:rPr>
        <w:t xml:space="preserve"> et al. </w:t>
      </w:r>
      <w:r w:rsidR="00DC6F5B">
        <w:rPr>
          <w:lang w:eastAsia="en-US"/>
        </w:rPr>
        <w:fldChar w:fldCharType="begin"/>
      </w:r>
      <w:r w:rsidR="004C300C">
        <w:rPr>
          <w:lang w:eastAsia="en-US"/>
        </w:rPr>
        <w:instrText xml:space="preserve"> ADDIN EN.CITE &lt;EndNote&gt;&lt;Cite&gt;&lt;Author&gt;Brighente&lt;/Author&gt;&lt;Year&gt;2021&lt;/Year&gt;&lt;IDText&gt;Knocking on Tangle&amp;apos;s Doors: Security Analysis of IOTA Ports&lt;/IDText&gt;&lt;DisplayText&gt;[68]&lt;/DisplayText&gt;&lt;record&gt;&lt;dates&gt;&lt;pub-dates&gt;&lt;date&gt;2021-12-01&lt;/date&gt;&lt;/pub-dates&gt;&lt;year&gt;2021&lt;/year&gt;&lt;/dates&gt;&lt;titles&gt;&lt;title&gt;Knocking on Tangle&amp;apos;s Doors: Security Analysis of IOTA Ports&lt;/title&gt;&lt;secondary-title&gt;2021 IEEE International Conference on Blockchain (Blockchain)&lt;/secondary-title&gt;&lt;/titles&gt;&lt;access-date&gt;2022-03-28T22:36:08&lt;/access-date&gt;&lt;contributors&gt;&lt;authors&gt;&lt;author&gt;Brighente, Alessandro&lt;/author&gt;&lt;author&gt;Conti, Mauro&lt;/author&gt;&lt;author&gt;Kumar, Gulshan&lt;/author&gt;&lt;author&gt;Ghanbari, Reza&lt;/author&gt;&lt;author&gt;Saha, Rahul&lt;/author&gt;&lt;/authors&gt;&lt;/contributors&gt;&lt;added-date format="utc"&gt;1648506982&lt;/added-date&gt;&lt;ref-type name="Conference Proceeding"&gt;10&lt;/ref-type&gt;&lt;rec-number&gt;100&lt;/rec-number&gt;&lt;publisher&gt;IEEE&lt;/publisher&gt;&lt;last-updated-date format="utc"&gt;1648506983&lt;/last-updated-date&gt;&lt;electronic-resource-num&gt;10.1109/blockchain53845.2021.00067&lt;/electronic-resource-num&gt;&lt;/record&gt;&lt;/Cite&gt;&lt;/EndNote&gt;</w:instrText>
      </w:r>
      <w:r w:rsidR="00DC6F5B">
        <w:rPr>
          <w:lang w:eastAsia="en-US"/>
        </w:rPr>
        <w:fldChar w:fldCharType="separate"/>
      </w:r>
      <w:r w:rsidR="004C300C">
        <w:rPr>
          <w:noProof/>
          <w:lang w:eastAsia="en-US"/>
        </w:rPr>
        <w:t>[68]</w:t>
      </w:r>
      <w:r w:rsidR="00DC6F5B">
        <w:rPr>
          <w:lang w:eastAsia="en-US"/>
        </w:rPr>
        <w:fldChar w:fldCharType="end"/>
      </w:r>
      <w:r w:rsidR="00DC6F5B">
        <w:rPr>
          <w:lang w:eastAsia="en-US"/>
        </w:rPr>
        <w:t xml:space="preserve"> explored the vulnerability of the IOTA network to SYN flooding through port-based attacks on IOTA nodes. SYN flooding is a type of DDoS attack that works by exploiting the handshake process of TCP connections. Each node has a number of ports open at any one time to perform various tasks like auto</w:t>
      </w:r>
      <w:r>
        <w:rPr>
          <w:lang w:eastAsia="en-US"/>
        </w:rPr>
        <w:t>-</w:t>
      </w:r>
      <w:r w:rsidR="00DC6F5B">
        <w:rPr>
          <w:lang w:eastAsia="en-US"/>
        </w:rPr>
        <w:t xml:space="preserve">peering, gossiping and FPC. This study revealed that the gossip protocol, which is the protocol used by nodes for peer-to-peer communicate, was vulnerable to this type of DDoS attack. Nodes were unable to create a list of neighbouring nodes while under attack and thus unable to communicate. This study suggested the implementation of a noise protocol to replace TCP for all exposed ports. </w:t>
      </w:r>
    </w:p>
    <w:p w14:paraId="71CFB2A4" w14:textId="77777777" w:rsidR="00767E82" w:rsidRDefault="00767E82" w:rsidP="00DC6F5B">
      <w:pPr>
        <w:spacing w:line="360" w:lineRule="auto"/>
        <w:jc w:val="both"/>
        <w:rPr>
          <w:lang w:eastAsia="en-US"/>
        </w:rPr>
      </w:pPr>
    </w:p>
    <w:p w14:paraId="3853AD40" w14:textId="2D35C897" w:rsidR="00767E82" w:rsidRDefault="004C300C" w:rsidP="00DC6F5B">
      <w:pPr>
        <w:spacing w:line="360" w:lineRule="auto"/>
        <w:jc w:val="both"/>
        <w:rPr>
          <w:lang w:eastAsia="en-US"/>
        </w:rPr>
      </w:pPr>
      <w:r>
        <w:rPr>
          <w:lang w:eastAsia="en-US"/>
        </w:rPr>
        <w:t xml:space="preserve">Conti </w:t>
      </w:r>
      <w:r w:rsidRPr="004C300C">
        <w:rPr>
          <w:i/>
          <w:iCs/>
          <w:lang w:eastAsia="en-US"/>
        </w:rPr>
        <w:t>et al.</w:t>
      </w:r>
      <w:r>
        <w:rPr>
          <w:lang w:eastAsia="en-US"/>
        </w:rPr>
        <w:t xml:space="preserve"> </w:t>
      </w:r>
      <w:r>
        <w:rPr>
          <w:lang w:eastAsia="en-US"/>
        </w:rPr>
        <w:fldChar w:fldCharType="begin"/>
      </w:r>
      <w:r>
        <w:rPr>
          <w:lang w:eastAsia="en-US"/>
        </w:rPr>
        <w:instrText xml:space="preserve"> ADDIN EN.CITE &lt;EndNote&gt;&lt;Cite&gt;&lt;Author&gt;Conti&lt;/Author&gt;&lt;Year&gt;2021&lt;/Year&gt;&lt;IDText&gt;A survey on security challenges and solutions in the IOTA&lt;/IDText&gt;&lt;DisplayText&gt;[63]&lt;/DisplayText&gt;&lt;record&gt;&lt;titles&gt;&lt;title&gt;A survey on security challenges and solutions in the IOTA&lt;/title&gt;&lt;secondary-title&gt;Network ad Computer Applications&lt;/secondary-title&gt;&lt;/titles&gt;&lt;contributors&gt;&lt;authors&gt;&lt;author&gt;Conti, Mauro&lt;/author&gt;&lt;author&gt;Kumar, Gulshan, Vigneri, Luigi&lt;/author&gt;&lt;author&gt;Saha, Raul&lt;/author&gt;&lt;/authors&gt;&lt;/contributors&gt;&lt;added-date format="utc"&gt;1650062639&lt;/added-date&gt;&lt;ref-type name="Journal Article"&gt;17&lt;/ref-type&gt;&lt;dates&gt;&lt;year&gt;2021&lt;/year&gt;&lt;/dates&gt;&lt;rec-number&gt;113&lt;/rec-number&gt;&lt;last-updated-date format="utc"&gt;1650062670&lt;/last-updated-date&gt;&lt;/record&gt;&lt;/Cite&gt;&lt;/EndNote&gt;</w:instrText>
      </w:r>
      <w:r>
        <w:rPr>
          <w:lang w:eastAsia="en-US"/>
        </w:rPr>
        <w:fldChar w:fldCharType="separate"/>
      </w:r>
      <w:r>
        <w:rPr>
          <w:noProof/>
          <w:lang w:eastAsia="en-US"/>
        </w:rPr>
        <w:t>[63]</w:t>
      </w:r>
      <w:r>
        <w:rPr>
          <w:lang w:eastAsia="en-US"/>
        </w:rPr>
        <w:fldChar w:fldCharType="end"/>
      </w:r>
      <w:r>
        <w:rPr>
          <w:lang w:eastAsia="en-US"/>
        </w:rPr>
        <w:t xml:space="preserve"> </w:t>
      </w:r>
      <w:r w:rsidR="00767E82">
        <w:rPr>
          <w:lang w:eastAsia="en-US"/>
        </w:rPr>
        <w:t xml:space="preserve">also points to the vulnerability of nodes to spam attacks. With specialised FPGA hardware, it is theoretically possible to complete </w:t>
      </w:r>
      <w:proofErr w:type="spellStart"/>
      <w:r w:rsidR="00767E82">
        <w:rPr>
          <w:lang w:eastAsia="en-US"/>
        </w:rPr>
        <w:t>PoW</w:t>
      </w:r>
      <w:proofErr w:type="spellEnd"/>
      <w:r w:rsidR="00767E82">
        <w:rPr>
          <w:lang w:eastAsia="en-US"/>
        </w:rPr>
        <w:t xml:space="preserve"> in a short period of time and flood the node, even in the presence of the Adaptive </w:t>
      </w:r>
      <w:proofErr w:type="spellStart"/>
      <w:r w:rsidR="00767E82">
        <w:rPr>
          <w:lang w:eastAsia="en-US"/>
        </w:rPr>
        <w:t>PoW</w:t>
      </w:r>
      <w:proofErr w:type="spellEnd"/>
      <w:r w:rsidR="00767E82">
        <w:rPr>
          <w:lang w:eastAsia="en-US"/>
        </w:rPr>
        <w:t xml:space="preserve"> algorithm, which was introduced in IOTA 1.5. Brady </w:t>
      </w:r>
      <w:r w:rsidR="00767E82" w:rsidRPr="00767E82">
        <w:rPr>
          <w:i/>
          <w:iCs/>
          <w:lang w:eastAsia="en-US"/>
        </w:rPr>
        <w:t xml:space="preserve">et al. </w:t>
      </w:r>
      <w:r w:rsidR="00767E82">
        <w:rPr>
          <w:lang w:eastAsia="en-US"/>
        </w:rPr>
        <w:fldChar w:fldCharType="begin"/>
      </w:r>
      <w:r>
        <w:rPr>
          <w:lang w:eastAsia="en-US"/>
        </w:rPr>
        <w:instrText xml:space="preserve"> ADDIN EN.CITE &lt;EndNote&gt;&lt;Cite&gt;&lt;Author&gt;Brady&lt;/Author&gt;&lt;Year&gt;2021&lt;/Year&gt;&lt;IDText&gt;DOSing Distributed Ledger Technology: IOTA&lt;/IDText&gt;&lt;DisplayText&gt;[69]&lt;/DisplayText&gt;&lt;record&gt;&lt;dates&gt;&lt;pub-dates&gt;&lt;date&gt;2021-01-08&lt;/date&gt;&lt;/pub-dates&gt;&lt;year&gt;2021&lt;/year&gt;&lt;/dates&gt;&lt;titles&gt;&lt;title&gt;DOSing Distributed Ledger Technology: IOTA&lt;/title&gt;&lt;secondary-title&gt;2021 IEEE 5th International Conference on Cryptography, Security and Privacy (CSP)&lt;/secondary-title&gt;&lt;/titles&gt;&lt;access-date&gt;2022-04-14T19:49:54&lt;/access-date&gt;&lt;contributors&gt;&lt;authors&gt;&lt;author&gt;Brady, Mark A.&lt;/author&gt;&lt;author&gt;Ullah, Ikram&lt;/author&gt;&lt;author&gt;Havinga, Paul J. M.&lt;/author&gt;&lt;/authors&gt;&lt;/contributors&gt;&lt;added-date format="utc"&gt;1649965799&lt;/added-date&gt;&lt;ref-type name="Conference Proceeding"&gt;10&lt;/ref-type&gt;&lt;rec-number&gt;107&lt;/rec-number&gt;&lt;publisher&gt;IEEE&lt;/publisher&gt;&lt;last-updated-date format="utc"&gt;1649965800&lt;/last-updated-date&gt;&lt;electronic-resource-num&gt;10.1109/csp51677.2021.9357600&lt;/electronic-resource-num&gt;&lt;/record&gt;&lt;/Cite&gt;&lt;/EndNote&gt;</w:instrText>
      </w:r>
      <w:r w:rsidR="00767E82">
        <w:rPr>
          <w:lang w:eastAsia="en-US"/>
        </w:rPr>
        <w:fldChar w:fldCharType="separate"/>
      </w:r>
      <w:r>
        <w:rPr>
          <w:noProof/>
          <w:lang w:eastAsia="en-US"/>
        </w:rPr>
        <w:t>[69]</w:t>
      </w:r>
      <w:r w:rsidR="00767E82">
        <w:rPr>
          <w:lang w:eastAsia="en-US"/>
        </w:rPr>
        <w:fldChar w:fldCharType="end"/>
      </w:r>
      <w:r w:rsidR="00767E82">
        <w:rPr>
          <w:lang w:eastAsia="en-US"/>
        </w:rPr>
        <w:t xml:space="preserve"> confirmed this by attempting a DOS attack on the IOTA network. Based on their analysis, managed to drop the transaction conformation rate on a node by 58% by adding significant load onto the server, suggesting a weakness in the IOTA implementation. Additionally, as IOTA is designed to run on low-powered devices, for example a Raspberry Pi, this research suggested attacks like this could halve the battery life of such devices. </w:t>
      </w:r>
    </w:p>
    <w:p w14:paraId="018BD8DE" w14:textId="6D0B7FDB" w:rsidR="00DC6F5B" w:rsidRDefault="00DC6F5B" w:rsidP="00767E82">
      <w:pPr>
        <w:spacing w:line="360" w:lineRule="auto"/>
        <w:jc w:val="both"/>
        <w:rPr>
          <w:lang w:eastAsia="en-US"/>
        </w:rPr>
      </w:pPr>
    </w:p>
    <w:p w14:paraId="6D34F223" w14:textId="3F941C31" w:rsidR="00DC6F5B" w:rsidRDefault="00DC6F5B" w:rsidP="00767E82">
      <w:pPr>
        <w:spacing w:line="360" w:lineRule="auto"/>
        <w:jc w:val="both"/>
        <w:rPr>
          <w:b/>
          <w:bCs/>
          <w:lang w:eastAsia="en-US"/>
        </w:rPr>
      </w:pPr>
      <w:r w:rsidRPr="00DC6F5B">
        <w:rPr>
          <w:b/>
          <w:bCs/>
          <w:lang w:eastAsia="en-US"/>
        </w:rPr>
        <w:t xml:space="preserve">User Error </w:t>
      </w:r>
      <w:r w:rsidR="00767E82">
        <w:rPr>
          <w:b/>
          <w:bCs/>
          <w:lang w:eastAsia="en-US"/>
        </w:rPr>
        <w:t xml:space="preserve">&amp; Social Engineering </w:t>
      </w:r>
    </w:p>
    <w:p w14:paraId="6D27F6BE" w14:textId="22968B8D" w:rsidR="003213A9" w:rsidRDefault="00767E82" w:rsidP="00767E82">
      <w:pPr>
        <w:spacing w:line="360" w:lineRule="auto"/>
        <w:jc w:val="both"/>
        <w:rPr>
          <w:lang w:eastAsia="en-US"/>
        </w:rPr>
      </w:pPr>
      <w:r>
        <w:rPr>
          <w:lang w:eastAsia="en-US"/>
        </w:rPr>
        <w:t xml:space="preserve">Users of the IOTA network pose one of the greatest security vulnerabilities, specifically when it comes to storage and transfer of MIOTA, the token used for value transfer within </w:t>
      </w:r>
      <w:r>
        <w:rPr>
          <w:lang w:eastAsia="en-US"/>
        </w:rPr>
        <w:lastRenderedPageBreak/>
        <w:t xml:space="preserve">the IOTA network. There is more user agency and personal responsibility with DLTs as users have to manage their private keys or seeds, and recovery phrases. In April 2020, there was a breach of the </w:t>
      </w:r>
      <w:r>
        <w:rPr>
          <w:lang w:eastAsia="en-US"/>
        </w:rPr>
        <w:t xml:space="preserve">Trinity </w:t>
      </w:r>
      <w:r>
        <w:rPr>
          <w:lang w:eastAsia="en-US"/>
        </w:rPr>
        <w:t>software w</w:t>
      </w:r>
      <w:r>
        <w:rPr>
          <w:lang w:eastAsia="en-US"/>
        </w:rPr>
        <w:t>allet</w:t>
      </w:r>
      <w:r>
        <w:rPr>
          <w:lang w:eastAsia="en-US"/>
        </w:rPr>
        <w:t xml:space="preserve"> ,where IOTA users store IOTA tokens. Code that was downloaded from a third-party service called “</w:t>
      </w:r>
      <w:proofErr w:type="spellStart"/>
      <w:r>
        <w:rPr>
          <w:lang w:eastAsia="en-US"/>
        </w:rPr>
        <w:t>Moonpay</w:t>
      </w:r>
      <w:proofErr w:type="spellEnd"/>
      <w:r>
        <w:rPr>
          <w:lang w:eastAsia="en-US"/>
        </w:rPr>
        <w:t xml:space="preserve">” had been maliciously altered to give hackers access to users software wallets once it was opened by them. Funds were stolen from user accounts, up to a value of approximately 2 million dollars at the time. Since then, the </w:t>
      </w:r>
      <w:r>
        <w:rPr>
          <w:lang w:eastAsia="en-US"/>
        </w:rPr>
        <w:t>Trinity</w:t>
      </w:r>
      <w:r>
        <w:rPr>
          <w:lang w:eastAsia="en-US"/>
        </w:rPr>
        <w:t xml:space="preserve"> wallet has since been deprecated and replaced by a new and more secure wallet with the IOTA 1.5 release.</w:t>
      </w:r>
    </w:p>
    <w:p w14:paraId="24910B67" w14:textId="6B6F4602" w:rsidR="00767E82" w:rsidRDefault="00767E82" w:rsidP="00DC6F5B">
      <w:pPr>
        <w:rPr>
          <w:lang w:eastAsia="en-US"/>
        </w:rPr>
      </w:pPr>
    </w:p>
    <w:p w14:paraId="7C31F562" w14:textId="77777777" w:rsidR="00DC6F5B" w:rsidRDefault="00DC6F5B" w:rsidP="00DC6F5B">
      <w:pPr>
        <w:rPr>
          <w:lang w:eastAsia="en-US"/>
        </w:rPr>
      </w:pPr>
    </w:p>
    <w:p w14:paraId="42409093" w14:textId="3FC4CE7A" w:rsidR="00DC6F5B" w:rsidRPr="00DC6F5B" w:rsidRDefault="00DC6F5B" w:rsidP="00DC6F5B">
      <w:pPr>
        <w:rPr>
          <w:lang w:eastAsia="en-US"/>
        </w:rPr>
        <w:sectPr w:rsidR="00DC6F5B" w:rsidRPr="00DC6F5B" w:rsidSect="002115DF">
          <w:pgSz w:w="11906" w:h="16838" w:code="9"/>
          <w:pgMar w:top="1440" w:right="1134" w:bottom="1440" w:left="2268" w:header="709" w:footer="709" w:gutter="0"/>
          <w:cols w:space="708"/>
          <w:docGrid w:linePitch="360"/>
        </w:sectPr>
      </w:pPr>
    </w:p>
    <w:p w14:paraId="18D164F4" w14:textId="42C30BE4" w:rsidR="00484842" w:rsidRPr="00CC7A2E" w:rsidRDefault="00484842" w:rsidP="00CC7A2E">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sidR="0082623A">
        <w:rPr>
          <w:rFonts w:ascii="Times New Roman" w:hAnsi="Times New Roman" w:cs="Times New Roman"/>
        </w:rPr>
        <w:t>SIX</w:t>
      </w:r>
    </w:p>
    <w:p w14:paraId="36EF9167" w14:textId="7C7E89A2" w:rsidR="00CC7A2E" w:rsidRDefault="00CC7A2E" w:rsidP="0082623A">
      <w:pPr>
        <w:pStyle w:val="Heading1"/>
      </w:pPr>
      <w:bookmarkStart w:id="116" w:name="_Toc100931238"/>
      <w:r>
        <w:t>Discussion</w:t>
      </w:r>
      <w:r w:rsidR="009179B7">
        <w:t xml:space="preserve"> of Results</w:t>
      </w:r>
      <w:bookmarkEnd w:id="116"/>
    </w:p>
    <w:p w14:paraId="11F25D16" w14:textId="7715461E" w:rsidR="003213A9" w:rsidRDefault="003213A9" w:rsidP="003213A9">
      <w:pPr>
        <w:spacing w:line="360" w:lineRule="auto"/>
        <w:jc w:val="both"/>
        <w:rPr>
          <w:lang w:eastAsia="en-US"/>
        </w:rPr>
      </w:pPr>
      <w:r>
        <w:rPr>
          <w:lang w:eastAsia="en-US"/>
        </w:rPr>
        <w:t>This chapter discusses the results of the analysis of the IOTA framework in terms of speed, reliability and security from Chapter 4. These results are then used to contextualise the use of this communication technology for autonomous vehicle communication.</w:t>
      </w:r>
      <w:r w:rsidR="005C103C">
        <w:rPr>
          <w:lang w:eastAsia="en-US"/>
        </w:rPr>
        <w:t xml:space="preserve"> Other points of interest that emerged during the research process are expanded upon at the end of the chapter. </w:t>
      </w:r>
    </w:p>
    <w:p w14:paraId="117B9E78" w14:textId="274C8529" w:rsidR="00767E82" w:rsidRPr="005C103C" w:rsidRDefault="003213A9" w:rsidP="005C103C">
      <w:pPr>
        <w:spacing w:line="360" w:lineRule="auto"/>
        <w:rPr>
          <w:lang w:eastAsia="en-US"/>
        </w:rPr>
      </w:pPr>
      <w:r>
        <w:rPr>
          <w:lang w:eastAsia="en-US"/>
        </w:rPr>
        <w:t xml:space="preserve"> </w:t>
      </w:r>
    </w:p>
    <w:p w14:paraId="6FC5BFD7" w14:textId="0E449441" w:rsidR="003213A9" w:rsidRPr="005C103C" w:rsidRDefault="00767E82" w:rsidP="005C103C">
      <w:pPr>
        <w:pStyle w:val="Heading2"/>
      </w:pPr>
      <w:bookmarkStart w:id="117" w:name="_Toc100931239"/>
      <w:r w:rsidRPr="00767E82">
        <w:t>Speed/ Network Latency</w:t>
      </w:r>
      <w:bookmarkEnd w:id="117"/>
    </w:p>
    <w:p w14:paraId="3A3A77A4" w14:textId="1B86BCEB" w:rsidR="005C103C" w:rsidRDefault="003213A9" w:rsidP="005C103C">
      <w:pPr>
        <w:spacing w:line="360" w:lineRule="auto"/>
        <w:jc w:val="both"/>
        <w:rPr>
          <w:lang w:eastAsia="en-US"/>
        </w:rPr>
      </w:pPr>
      <w:r>
        <w:rPr>
          <w:lang w:eastAsia="en-US"/>
        </w:rPr>
        <w:t>The network latency</w:t>
      </w:r>
      <w:r w:rsidR="005C103C">
        <w:rPr>
          <w:lang w:eastAsia="en-US"/>
        </w:rPr>
        <w:t xml:space="preserve"> </w:t>
      </w:r>
      <w:r w:rsidR="005C103C">
        <w:rPr>
          <w:lang w:eastAsia="en-US"/>
        </w:rPr>
        <w:t xml:space="preserve">experiment </w:t>
      </w:r>
      <w:r w:rsidR="005C103C">
        <w:rPr>
          <w:lang w:eastAsia="en-US"/>
        </w:rPr>
        <w:t>testing end-to-end communication using the IOTA Streams framework</w:t>
      </w:r>
      <w:r>
        <w:rPr>
          <w:lang w:eastAsia="en-US"/>
        </w:rPr>
        <w:t xml:space="preserve"> yielded some interesting results.</w:t>
      </w:r>
      <w:r w:rsidR="005C103C">
        <w:rPr>
          <w:lang w:eastAsia="en-US"/>
        </w:rPr>
        <w:t xml:space="preserve"> Total round-trip-time for the IOTA application was considerably slower at sending packet sizes of less than 32 bytes in comparison to the NodeJS application. There was a considerable delay in message delivery time for the IOTA Application when the packet size increased past 32 bytes up to 512 bytes.</w:t>
      </w:r>
    </w:p>
    <w:p w14:paraId="2FD12C1D" w14:textId="77777777" w:rsidR="005C103C" w:rsidRDefault="005C103C" w:rsidP="005C103C">
      <w:pPr>
        <w:spacing w:line="360" w:lineRule="auto"/>
        <w:jc w:val="both"/>
        <w:rPr>
          <w:lang w:eastAsia="en-US"/>
        </w:rPr>
      </w:pPr>
    </w:p>
    <w:p w14:paraId="1A0EDF13" w14:textId="75706D67" w:rsidR="005C103C" w:rsidRDefault="005C103C" w:rsidP="005C103C">
      <w:pPr>
        <w:spacing w:line="360" w:lineRule="auto"/>
        <w:jc w:val="both"/>
        <w:rPr>
          <w:lang w:eastAsia="en-US"/>
        </w:rPr>
      </w:pPr>
      <w:r>
        <w:rPr>
          <w:lang w:eastAsia="en-US"/>
        </w:rPr>
        <w:t>It is worth noting here that communication with a payload of less than 32 bytes is very limiting (approximately 64 character hexadecimal value). Taking an example in the context of V2X, the BSMs used in V2X short range communication, which have been specifically designed to minimize message size to reduce DSRC channel congestion are a minimum 39 bytes</w:t>
      </w:r>
      <w:r w:rsidR="004C300C">
        <w:rPr>
          <w:lang w:eastAsia="en-US"/>
        </w:rPr>
        <w:t xml:space="preserve"> </w:t>
      </w:r>
      <w:r w:rsidR="004C300C">
        <w:rPr>
          <w:lang w:eastAsia="en-US"/>
        </w:rPr>
        <w:fldChar w:fldCharType="begin"/>
      </w:r>
      <w:r w:rsidR="004C300C">
        <w:rPr>
          <w:lang w:eastAsia="en-US"/>
        </w:rPr>
        <w:instrText xml:space="preserve"> ADDIN EN.CITE &lt;EndNote&gt;&lt;Cite&gt;&lt;Author&gt;NHTSA&lt;/Author&gt;&lt;Year&gt;2016&lt;/Year&gt;&lt;IDText&gt;Development of a Basic Safety Message for Tractor-Trailers for V2V Communications&lt;/IDText&gt;&lt;DisplayText&gt;[70]&lt;/DisplayText&gt;&lt;record&gt;&lt;urls&gt;&lt;related-urls&gt;&lt;url&gt;https://www-esv.nhtsa.dot.gov/proceedings/24/files/24ESV-000379.PDF&lt;/url&gt;&lt;/related-urls&gt;&lt;/urls&gt;&lt;titles&gt;&lt;title&gt;Development of a Basic Safety Message for Tractor-Trailers for V2V Communications&lt;/title&gt;&lt;/titles&gt;&lt;contributors&gt;&lt;authors&gt;&lt;author&gt;NHTSA&lt;/author&gt;&lt;/authors&gt;&lt;/contributors&gt;&lt;added-date format="utc"&gt;1650063247&lt;/added-date&gt;&lt;ref-type name="Report"&gt;27&lt;/ref-type&gt;&lt;dates&gt;&lt;year&gt;2016&lt;/year&gt;&lt;/dates&gt;&lt;rec-number&gt;116&lt;/rec-number&gt;&lt;last-updated-date format="utc"&gt;1650063320&lt;/last-updated-date&gt;&lt;/record&gt;&lt;/Cite&gt;&lt;/EndNote&gt;</w:instrText>
      </w:r>
      <w:r w:rsidR="004C300C">
        <w:rPr>
          <w:lang w:eastAsia="en-US"/>
        </w:rPr>
        <w:fldChar w:fldCharType="separate"/>
      </w:r>
      <w:r w:rsidR="004C300C">
        <w:rPr>
          <w:noProof/>
          <w:lang w:eastAsia="en-US"/>
        </w:rPr>
        <w:t>[70]</w:t>
      </w:r>
      <w:r w:rsidR="004C300C">
        <w:rPr>
          <w:lang w:eastAsia="en-US"/>
        </w:rPr>
        <w:fldChar w:fldCharType="end"/>
      </w:r>
      <w:r w:rsidR="004C300C">
        <w:rPr>
          <w:lang w:eastAsia="en-US"/>
        </w:rPr>
        <w:t xml:space="preserve">. </w:t>
      </w:r>
      <w:r>
        <w:rPr>
          <w:lang w:eastAsia="en-US"/>
        </w:rPr>
        <w:t xml:space="preserve">This only accounts for </w:t>
      </w:r>
      <w:r>
        <w:rPr>
          <w:lang w:eastAsia="en-US"/>
        </w:rPr>
        <w:t xml:space="preserve">BSM I </w:t>
      </w:r>
      <w:r>
        <w:rPr>
          <w:lang w:eastAsia="en-US"/>
        </w:rPr>
        <w:t xml:space="preserve">data elements and frames which is the mandatory part of the BSM. Additional data can be added to the BSM (BSM II) which  can make the message size much larger. By comparison, the NodeJS application delivered a much larger payload (approximately 1000 times larger) at a much faster RTT </w:t>
      </w:r>
      <w:r>
        <w:rPr>
          <w:lang w:eastAsia="en-US"/>
        </w:rPr>
        <w:t>(by approximately 10</w:t>
      </w:r>
      <w:r>
        <w:rPr>
          <w:lang w:eastAsia="en-US"/>
        </w:rPr>
        <w:t>-50</w:t>
      </w:r>
      <w:r>
        <w:rPr>
          <w:lang w:eastAsia="en-US"/>
        </w:rPr>
        <w:t xml:space="preserve"> times)</w:t>
      </w:r>
      <w:r>
        <w:rPr>
          <w:lang w:eastAsia="en-US"/>
        </w:rPr>
        <w:t xml:space="preserve">. A faster RTT was expected for the NodeJS application, considering it does not need to go through the same cryptographic protocols as the IOTA Streams message, nor does it need to wait for network nodes to sync or for the message to be added to a ledger before responding. However the difference in time here can be considered as the time taken to complete these actions, and the difference is considerable. </w:t>
      </w:r>
    </w:p>
    <w:p w14:paraId="007DF98E" w14:textId="145BB104" w:rsidR="005C103C" w:rsidRDefault="005C103C" w:rsidP="005C103C">
      <w:pPr>
        <w:spacing w:line="360" w:lineRule="auto"/>
        <w:jc w:val="both"/>
        <w:rPr>
          <w:lang w:eastAsia="en-US"/>
        </w:rPr>
      </w:pPr>
    </w:p>
    <w:p w14:paraId="1CA29F07" w14:textId="6124FD1A" w:rsidR="005C103C" w:rsidRDefault="005C103C" w:rsidP="005C103C">
      <w:pPr>
        <w:spacing w:line="360" w:lineRule="auto"/>
        <w:jc w:val="both"/>
        <w:rPr>
          <w:lang w:eastAsia="en-US"/>
        </w:rPr>
      </w:pPr>
      <w:r>
        <w:rPr>
          <w:lang w:eastAsia="en-US"/>
        </w:rPr>
        <w:lastRenderedPageBreak/>
        <w:t xml:space="preserve">There are some improvements that could be made to improve the network latency. A more efficient IP transport protocol could be used instead of TCP, for example User Diagram Protocol (UDP, if data integrity was not a design requirement. UDP is an alternative transport protocol used to establish low-latency loss tolerant connections and is often used for media streaming. </w:t>
      </w:r>
    </w:p>
    <w:p w14:paraId="630EACA1" w14:textId="77777777" w:rsidR="005C103C" w:rsidRDefault="005C103C" w:rsidP="005C103C">
      <w:pPr>
        <w:spacing w:line="360" w:lineRule="auto"/>
        <w:jc w:val="both"/>
        <w:rPr>
          <w:lang w:eastAsia="en-US"/>
        </w:rPr>
      </w:pPr>
    </w:p>
    <w:p w14:paraId="30579A07" w14:textId="12C9C205" w:rsidR="003213A9" w:rsidRDefault="005C103C" w:rsidP="005C103C">
      <w:pPr>
        <w:spacing w:line="360" w:lineRule="auto"/>
        <w:jc w:val="both"/>
        <w:rPr>
          <w:lang w:eastAsia="en-US"/>
        </w:rPr>
      </w:pPr>
      <w:r>
        <w:rPr>
          <w:lang w:eastAsia="en-US"/>
        </w:rPr>
        <w:t xml:space="preserve">Ultimately if small network latency and transfer of packets of &gt;32 bytes are design requirements for AV applications, then the IOTA framework does not seem to be a good fit. </w:t>
      </w:r>
    </w:p>
    <w:p w14:paraId="1CA5C372" w14:textId="1E47A74F" w:rsidR="00767E82" w:rsidRPr="00767E82" w:rsidRDefault="00767E82" w:rsidP="00CC7A2E">
      <w:pPr>
        <w:rPr>
          <w:b/>
          <w:bCs/>
          <w:lang w:eastAsia="en-US"/>
        </w:rPr>
      </w:pPr>
    </w:p>
    <w:p w14:paraId="73BC6D98" w14:textId="3372EFCE" w:rsidR="005C103C" w:rsidRPr="005C103C" w:rsidRDefault="00767E82" w:rsidP="00CC7A2E">
      <w:pPr>
        <w:pStyle w:val="Heading2"/>
      </w:pPr>
      <w:bookmarkStart w:id="118" w:name="_Toc100931240"/>
      <w:r w:rsidRPr="00767E82">
        <w:t>Network Uptime &amp; Availability</w:t>
      </w:r>
      <w:bookmarkEnd w:id="118"/>
    </w:p>
    <w:p w14:paraId="26A14F5E" w14:textId="04A3F4F1" w:rsidR="005C103C" w:rsidRDefault="005C103C" w:rsidP="005C103C">
      <w:pPr>
        <w:spacing w:line="360" w:lineRule="auto"/>
        <w:jc w:val="both"/>
        <w:rPr>
          <w:lang w:eastAsia="en-US"/>
        </w:rPr>
      </w:pPr>
      <w:r>
        <w:rPr>
          <w:lang w:eastAsia="en-US"/>
        </w:rPr>
        <w:t xml:space="preserve">The second experiment demonstrated a stable network, with an healthy, synced node with 99.29% availability over a two week period. To remain healthy and in sync, nodes must retain relationship with other synced and healthy nodes, and this appeared to be the case. </w:t>
      </w:r>
      <w:r>
        <w:rPr>
          <w:lang w:eastAsia="en-US"/>
        </w:rPr>
        <w:t>In an ideal situation,</w:t>
      </w:r>
      <w:r>
        <w:rPr>
          <w:lang w:eastAsia="en-US"/>
        </w:rPr>
        <w:t xml:space="preserve"> if the IOTA technology was used by autonomous vehicles, </w:t>
      </w:r>
      <w:r>
        <w:rPr>
          <w:lang w:eastAsia="en-US"/>
        </w:rPr>
        <w:t xml:space="preserve"> </w:t>
      </w:r>
      <w:r>
        <w:rPr>
          <w:lang w:eastAsia="en-US"/>
        </w:rPr>
        <w:t xml:space="preserve">node software would be installed within the </w:t>
      </w:r>
      <w:r>
        <w:rPr>
          <w:lang w:eastAsia="en-US"/>
        </w:rPr>
        <w:t xml:space="preserve">vehicle </w:t>
      </w:r>
      <w:r>
        <w:rPr>
          <w:lang w:eastAsia="en-US"/>
        </w:rPr>
        <w:t xml:space="preserve">and it </w:t>
      </w:r>
      <w:r>
        <w:rPr>
          <w:lang w:eastAsia="en-US"/>
        </w:rPr>
        <w:t>would operate as a node on the IOTA network</w:t>
      </w:r>
      <w:r>
        <w:rPr>
          <w:lang w:eastAsia="en-US"/>
        </w:rPr>
        <w:t xml:space="preserve">. This would give applications that use the IOTA protocol a dedicated node within the vehicle which can be used to interact with the IOTA ledger and reduce the reliance on external infrastructure. It also minimises that chance that a single node could become overloaded, as demonstrated by </w:t>
      </w:r>
      <w:r>
        <w:rPr>
          <w:lang w:eastAsia="en-US"/>
        </w:rPr>
        <w:t xml:space="preserve">Brady </w:t>
      </w:r>
      <w:r w:rsidRPr="00767E82">
        <w:rPr>
          <w:i/>
          <w:iCs/>
          <w:lang w:eastAsia="en-US"/>
        </w:rPr>
        <w:t xml:space="preserve">et al. </w:t>
      </w:r>
      <w:r>
        <w:rPr>
          <w:lang w:eastAsia="en-US"/>
        </w:rPr>
        <w:fldChar w:fldCharType="begin"/>
      </w:r>
      <w:r w:rsidR="004C300C">
        <w:rPr>
          <w:lang w:eastAsia="en-US"/>
        </w:rPr>
        <w:instrText xml:space="preserve"> ADDIN EN.CITE &lt;EndNote&gt;&lt;Cite&gt;&lt;Author&gt;Brady&lt;/Author&gt;&lt;Year&gt;2021&lt;/Year&gt;&lt;IDText&gt;DOSing Distributed Ledger Technology: IOTA&lt;/IDText&gt;&lt;DisplayText&gt;[69]&lt;/DisplayText&gt;&lt;record&gt;&lt;dates&gt;&lt;pub-dates&gt;&lt;date&gt;2021-01-08&lt;/date&gt;&lt;/pub-dates&gt;&lt;year&gt;2021&lt;/year&gt;&lt;/dates&gt;&lt;titles&gt;&lt;title&gt;DOSing Distributed Ledger Technology: IOTA&lt;/title&gt;&lt;secondary-title&gt;2021 IEEE 5th International Conference on Cryptography, Security and Privacy (CSP)&lt;/secondary-title&gt;&lt;/titles&gt;&lt;access-date&gt;2022-04-14T19:49:54&lt;/access-date&gt;&lt;contributors&gt;&lt;authors&gt;&lt;author&gt;Brady, Mark A.&lt;/author&gt;&lt;author&gt;Ullah, Ikram&lt;/author&gt;&lt;author&gt;Havinga, Paul J. M.&lt;/author&gt;&lt;/authors&gt;&lt;/contributors&gt;&lt;added-date format="utc"&gt;1649965799&lt;/added-date&gt;&lt;ref-type name="Conference Proceeding"&gt;10&lt;/ref-type&gt;&lt;rec-number&gt;107&lt;/rec-number&gt;&lt;publisher&gt;IEEE&lt;/publisher&gt;&lt;last-updated-date format="utc"&gt;1649965800&lt;/last-updated-date&gt;&lt;electronic-resource-num&gt;10.1109/csp51677.2021.9357600&lt;/electronic-resource-num&gt;&lt;/record&gt;&lt;/Cite&gt;&lt;/EndNote&gt;</w:instrText>
      </w:r>
      <w:r>
        <w:rPr>
          <w:lang w:eastAsia="en-US"/>
        </w:rPr>
        <w:fldChar w:fldCharType="separate"/>
      </w:r>
      <w:r w:rsidR="004C300C">
        <w:rPr>
          <w:noProof/>
          <w:lang w:eastAsia="en-US"/>
        </w:rPr>
        <w:t>[69]</w:t>
      </w:r>
      <w:r>
        <w:rPr>
          <w:lang w:eastAsia="en-US"/>
        </w:rPr>
        <w:fldChar w:fldCharType="end"/>
      </w:r>
      <w:r>
        <w:rPr>
          <w:lang w:eastAsia="en-US"/>
        </w:rPr>
        <w:t xml:space="preserve">, if it were being used by multiple users or vehicles. </w:t>
      </w:r>
    </w:p>
    <w:p w14:paraId="4F9DBF06" w14:textId="77777777" w:rsidR="005C103C" w:rsidRDefault="005C103C" w:rsidP="005C103C">
      <w:pPr>
        <w:spacing w:line="360" w:lineRule="auto"/>
        <w:jc w:val="both"/>
        <w:rPr>
          <w:lang w:eastAsia="en-US"/>
        </w:rPr>
      </w:pPr>
    </w:p>
    <w:p w14:paraId="4725F5CE" w14:textId="30A7537B" w:rsidR="005C103C" w:rsidRDefault="005C103C" w:rsidP="005C103C">
      <w:pPr>
        <w:spacing w:line="360" w:lineRule="auto"/>
        <w:jc w:val="both"/>
        <w:rPr>
          <w:lang w:eastAsia="en-US"/>
        </w:rPr>
      </w:pPr>
      <w:r>
        <w:rPr>
          <w:lang w:eastAsia="en-US"/>
        </w:rPr>
        <w:t xml:space="preserve">However, for a node to operate, unlike DSRC communication, the node must be connected to the internet in order to work. This may not have been reflected fully in the results </w:t>
      </w:r>
      <w:r>
        <w:rPr>
          <w:lang w:eastAsia="en-US"/>
        </w:rPr>
        <w:t xml:space="preserve">from this experiment </w:t>
      </w:r>
      <w:r>
        <w:rPr>
          <w:lang w:eastAsia="en-US"/>
        </w:rPr>
        <w:t xml:space="preserve">as the Hornet node was installed on a server with wired connectivity. In reality, access to the network would depend on cellular connectivity which is less predictable or reliable, especially in more rural situations where cellular infrastructure is less proximal. However this is the same problem for all IP-based communication and not necessarily isolated to IOTA. </w:t>
      </w:r>
    </w:p>
    <w:p w14:paraId="3F7727F3" w14:textId="59446BF8" w:rsidR="005C103C" w:rsidRDefault="005C103C" w:rsidP="005C103C">
      <w:pPr>
        <w:spacing w:line="360" w:lineRule="auto"/>
        <w:jc w:val="both"/>
        <w:rPr>
          <w:lang w:eastAsia="en-US"/>
        </w:rPr>
      </w:pPr>
    </w:p>
    <w:p w14:paraId="30EEE901" w14:textId="53FD3AF0" w:rsidR="005C103C" w:rsidRDefault="005C103C" w:rsidP="005C103C">
      <w:pPr>
        <w:spacing w:line="360" w:lineRule="auto"/>
        <w:jc w:val="both"/>
        <w:rPr>
          <w:lang w:eastAsia="en-US"/>
        </w:rPr>
      </w:pPr>
      <w:r>
        <w:rPr>
          <w:lang w:eastAsia="en-US"/>
        </w:rPr>
        <w:t xml:space="preserve">Also, AV compute and storage resource availability need also to be considered. </w:t>
      </w:r>
      <w:r w:rsidR="004C300C">
        <w:rPr>
          <w:lang w:eastAsia="en-US"/>
        </w:rPr>
        <w:t xml:space="preserve">IOTA Facts </w:t>
      </w:r>
      <w:r w:rsidR="004C300C">
        <w:rPr>
          <w:lang w:eastAsia="en-US"/>
        </w:rPr>
        <w:fldChar w:fldCharType="begin"/>
      </w:r>
      <w:r w:rsidR="004C300C">
        <w:rPr>
          <w:lang w:eastAsia="en-US"/>
        </w:rPr>
        <w:instrText xml:space="preserve"> ADDIN EN.CITE &lt;EndNote&gt;&lt;Cite&gt;&lt;Author&gt;IOTA&lt;/Author&gt;&lt;Year&gt;2021&lt;/Year&gt;&lt;IDText&gt;IF exaggerates Chrysalis TPS by 4x&lt;/IDText&gt;&lt;DisplayText&gt;[71]&lt;/DisplayText&gt;&lt;record&gt;&lt;urls&gt;&lt;related-urls&gt;&lt;url&gt;https://facemrook.github.io/chrysalis1-tps&lt;/url&gt;&lt;/related-urls&gt;&lt;/urls&gt;&lt;titles&gt;&lt;title&gt;IF exaggerates Chrysalis TPS by 4x&lt;/title&gt;&lt;/titles&gt;&lt;contributors&gt;&lt;authors&gt;&lt;author&gt;IOTA Facts&lt;/author&gt;&lt;/authors&gt;&lt;/contributors&gt;&lt;added-date format="utc"&gt;1650063490&lt;/added-date&gt;&lt;ref-type name="Blog"&gt;56&lt;/ref-type&gt;&lt;dates&gt;&lt;year&gt;2021&lt;/year&gt;&lt;/dates&gt;&lt;rec-number&gt;117&lt;/rec-number&gt;&lt;last-updated-date format="utc"&gt;1650063520&lt;/last-updated-date&gt;&lt;/record&gt;&lt;/Cite&gt;&lt;/EndNote&gt;</w:instrText>
      </w:r>
      <w:r w:rsidR="004C300C">
        <w:rPr>
          <w:lang w:eastAsia="en-US"/>
        </w:rPr>
        <w:fldChar w:fldCharType="separate"/>
      </w:r>
      <w:r w:rsidR="004C300C">
        <w:rPr>
          <w:noProof/>
          <w:lang w:eastAsia="en-US"/>
        </w:rPr>
        <w:t>[71]</w:t>
      </w:r>
      <w:r w:rsidR="004C300C">
        <w:rPr>
          <w:lang w:eastAsia="en-US"/>
        </w:rPr>
        <w:fldChar w:fldCharType="end"/>
      </w:r>
      <w:r w:rsidR="004C300C">
        <w:rPr>
          <w:lang w:eastAsia="en-US"/>
        </w:rPr>
        <w:t xml:space="preserve"> </w:t>
      </w:r>
      <w:r w:rsidRPr="005C103C">
        <w:rPr>
          <w:lang w:eastAsia="en-US"/>
        </w:rPr>
        <w:t>alluded to a possible issue with lighter nodes (e.g</w:t>
      </w:r>
      <w:r w:rsidR="004C300C">
        <w:rPr>
          <w:lang w:eastAsia="en-US"/>
        </w:rPr>
        <w:t>.</w:t>
      </w:r>
      <w:r w:rsidRPr="005C103C">
        <w:rPr>
          <w:lang w:eastAsia="en-US"/>
        </w:rPr>
        <w:t xml:space="preserve"> </w:t>
      </w:r>
      <w:r>
        <w:rPr>
          <w:lang w:eastAsia="en-US"/>
        </w:rPr>
        <w:t xml:space="preserve">a </w:t>
      </w:r>
      <w:r w:rsidRPr="005C103C">
        <w:rPr>
          <w:lang w:eastAsia="en-US"/>
        </w:rPr>
        <w:t>Raspberry P</w:t>
      </w:r>
      <w:r>
        <w:rPr>
          <w:lang w:eastAsia="en-US"/>
        </w:rPr>
        <w:t>i</w:t>
      </w:r>
      <w:r w:rsidRPr="005C103C">
        <w:rPr>
          <w:lang w:eastAsia="en-US"/>
        </w:rPr>
        <w:t xml:space="preserve">) becoming </w:t>
      </w:r>
      <w:r w:rsidRPr="005C103C">
        <w:rPr>
          <w:lang w:eastAsia="en-US"/>
        </w:rPr>
        <w:t>unavailability</w:t>
      </w:r>
      <w:r w:rsidRPr="005C103C">
        <w:rPr>
          <w:lang w:eastAsia="en-US"/>
        </w:rPr>
        <w:t xml:space="preserve"> at around 40% of the average network transactions per second</w:t>
      </w:r>
      <w:r>
        <w:rPr>
          <w:lang w:eastAsia="en-US"/>
        </w:rPr>
        <w:t xml:space="preserve"> due to lack </w:t>
      </w:r>
      <w:r>
        <w:rPr>
          <w:lang w:eastAsia="en-US"/>
        </w:rPr>
        <w:lastRenderedPageBreak/>
        <w:t xml:space="preserve">of computational power, indicating a level of computational power is required for a node to function properly. </w:t>
      </w:r>
      <w:r>
        <w:rPr>
          <w:lang w:eastAsia="en-US"/>
        </w:rPr>
        <w:t>The IOTA Foundation recommend recommendations for running a Hornet node are a dual core CPU with 2GB of RAM.</w:t>
      </w:r>
      <w:r w:rsidRPr="005C103C">
        <w:t xml:space="preserve"> </w:t>
      </w:r>
      <w:r>
        <w:rPr>
          <w:lang w:eastAsia="en-US"/>
        </w:rPr>
        <w:t xml:space="preserve">From a storage perspective, a copy of the shared ledger needs to be stored on the node machine. Over the course of the two weeks when the network uptime and availability experiment was carried out, the ledger data grew from 4GB to 27GB. The IOTA Foundation have implemented functionality to configure the max size of the ledger. However, there is a trade-off between reducing the ledger size and access to historical data. Once the historical data is pruned from the ledger, it is no longer available on the node for referencing. Therefore adding resources to the technology stack that consumes the AV compute and storage resources would need to be weighted with the benefits on offer. </w:t>
      </w:r>
    </w:p>
    <w:p w14:paraId="622FE139" w14:textId="61E03DA4" w:rsidR="005C103C" w:rsidRDefault="005C103C" w:rsidP="005C103C">
      <w:pPr>
        <w:jc w:val="both"/>
        <w:rPr>
          <w:lang w:eastAsia="en-US"/>
        </w:rPr>
      </w:pPr>
    </w:p>
    <w:p w14:paraId="477DC2A4" w14:textId="20C71A5D" w:rsidR="003213A9" w:rsidRDefault="005C103C" w:rsidP="005C103C">
      <w:pPr>
        <w:spacing w:line="360" w:lineRule="auto"/>
        <w:jc w:val="both"/>
        <w:rPr>
          <w:lang w:eastAsia="en-US"/>
        </w:rPr>
      </w:pPr>
      <w:r>
        <w:rPr>
          <w:lang w:eastAsia="en-US"/>
        </w:rPr>
        <w:t>Finally</w:t>
      </w:r>
      <w:r w:rsidR="004C300C">
        <w:rPr>
          <w:lang w:eastAsia="en-US"/>
        </w:rPr>
        <w:t xml:space="preserve">, </w:t>
      </w:r>
      <w:r>
        <w:rPr>
          <w:lang w:eastAsia="en-US"/>
        </w:rPr>
        <w:t xml:space="preserve">the IOTA Foundation state that the network gets faster and more reliable as more nodes get added. This makes sense – if there are more nodes, there are more peers to connect with and more compute power for the network. </w:t>
      </w:r>
      <w:r>
        <w:rPr>
          <w:lang w:eastAsia="en-US"/>
        </w:rPr>
        <w:t>Therefore the reliability and availability links directly to the number of node</w:t>
      </w:r>
      <w:r>
        <w:rPr>
          <w:lang w:eastAsia="en-US"/>
        </w:rPr>
        <w:t>s running</w:t>
      </w:r>
      <w:r>
        <w:rPr>
          <w:lang w:eastAsia="en-US"/>
        </w:rPr>
        <w:t xml:space="preserve"> the network</w:t>
      </w:r>
      <w:r w:rsidR="004C300C">
        <w:rPr>
          <w:lang w:eastAsia="en-US"/>
        </w:rPr>
        <w:t>, so node running adoption is critical</w:t>
      </w:r>
      <w:r>
        <w:rPr>
          <w:lang w:eastAsia="en-US"/>
        </w:rPr>
        <w:t xml:space="preserve">. </w:t>
      </w:r>
      <w:r>
        <w:rPr>
          <w:lang w:eastAsia="en-US"/>
        </w:rPr>
        <w:t xml:space="preserve">However, IOTA lacks incentive for users to run their own node. For many DLTs, running a node is incentivised usually in the form of cryptocurrency rewards, as is the case when running a Bitcoin node. IOTA, by comparison, has very little incentives to keep a node running, apart from having controlled and dedicated access to the Tangle. The introduction of “mana” being introduced in IOTA 2.0 version is a form of reputational reward mechanism for running a healthy node. The IOTA Foundation states that in the future, this </w:t>
      </w:r>
      <w:r w:rsidR="004C300C">
        <w:rPr>
          <w:lang w:eastAsia="en-US"/>
        </w:rPr>
        <w:t xml:space="preserve">earned </w:t>
      </w:r>
      <w:r>
        <w:rPr>
          <w:lang w:eastAsia="en-US"/>
        </w:rPr>
        <w:t>mana could be leased for high-priority access to the network</w:t>
      </w:r>
      <w:r w:rsidR="004C300C">
        <w:rPr>
          <w:lang w:eastAsia="en-US"/>
        </w:rPr>
        <w:t xml:space="preserve"> </w:t>
      </w:r>
      <w:r w:rsidR="004C300C">
        <w:rPr>
          <w:lang w:eastAsia="en-US"/>
        </w:rPr>
        <w:fldChar w:fldCharType="begin"/>
      </w:r>
      <w:r w:rsidR="004C300C">
        <w:rPr>
          <w:lang w:eastAsia="en-US"/>
        </w:rPr>
        <w:instrText xml:space="preserve"> ADDIN EN.CITE &lt;EndNote&gt;&lt;Cite&gt;&lt;Author&gt;The&lt;/Author&gt;&lt;Year&gt;2021&lt;/Year&gt;&lt;IDText&gt;Incentives to Run an IOTA Node&lt;/IDText&gt;&lt;DisplayText&gt;[72]&lt;/DisplayText&gt;&lt;record&gt;&lt;urls&gt;&lt;related-urls&gt;&lt;url&gt;https://blog.iota.org/incentives-to-run-an-iota-node/&lt;/url&gt;&lt;/related-urls&gt;&lt;/urls&gt;&lt;titles&gt;&lt;title&gt;Incentives to Run an IOTA Node&lt;/title&gt;&lt;/titles&gt;&lt;contributors&gt;&lt;authors&gt;&lt;author&gt;The IOTA Foundation&lt;/author&gt;&lt;/authors&gt;&lt;/contributors&gt;&lt;added-date format="utc"&gt;1650063578&lt;/added-date&gt;&lt;ref-type name="Web Page"&gt;12&lt;/ref-type&gt;&lt;dates&gt;&lt;year&gt;2021&lt;/year&gt;&lt;/dates&gt;&lt;rec-number&gt;118&lt;/rec-number&gt;&lt;last-updated-date format="utc"&gt;1650063606&lt;/last-updated-date&gt;&lt;/record&gt;&lt;/Cite&gt;&lt;/EndNote&gt;</w:instrText>
      </w:r>
      <w:r w:rsidR="004C300C">
        <w:rPr>
          <w:lang w:eastAsia="en-US"/>
        </w:rPr>
        <w:fldChar w:fldCharType="separate"/>
      </w:r>
      <w:r w:rsidR="004C300C">
        <w:rPr>
          <w:noProof/>
          <w:lang w:eastAsia="en-US"/>
        </w:rPr>
        <w:t>[72]</w:t>
      </w:r>
      <w:r w:rsidR="004C300C">
        <w:rPr>
          <w:lang w:eastAsia="en-US"/>
        </w:rPr>
        <w:fldChar w:fldCharType="end"/>
      </w:r>
      <w:r w:rsidR="004C300C">
        <w:rPr>
          <w:lang w:eastAsia="en-US"/>
        </w:rPr>
        <w:t xml:space="preserve"> </w:t>
      </w:r>
      <w:r>
        <w:rPr>
          <w:lang w:eastAsia="en-US"/>
        </w:rPr>
        <w:t xml:space="preserve">but as of today </w:t>
      </w:r>
      <w:r>
        <w:rPr>
          <w:lang w:eastAsia="en-US"/>
        </w:rPr>
        <w:t>it is unclear how this translates into real rewards for users</w:t>
      </w:r>
      <w:r w:rsidR="004C300C">
        <w:rPr>
          <w:lang w:eastAsia="en-US"/>
        </w:rPr>
        <w:t xml:space="preserve"> .</w:t>
      </w:r>
      <w:r>
        <w:rPr>
          <w:lang w:eastAsia="en-US"/>
        </w:rPr>
        <w:t xml:space="preserve"> Running a node can be costly for the owner. Approximate costs of running a Hornet node on AWS infrastructure </w:t>
      </w:r>
      <w:r>
        <w:rPr>
          <w:lang w:eastAsia="en-US"/>
        </w:rPr>
        <w:t>during this research</w:t>
      </w:r>
      <w:r>
        <w:rPr>
          <w:lang w:eastAsia="en-US"/>
        </w:rPr>
        <w:t xml:space="preserve"> was €35 for one month, or €210 annually. </w:t>
      </w:r>
      <w:r w:rsidR="004C300C">
        <w:rPr>
          <w:lang w:eastAsia="en-US"/>
        </w:rPr>
        <w:t xml:space="preserve">Also, question X of the questionnaire indicated that the majority of users did not currently run a node or plan to run a node in the future. </w:t>
      </w:r>
    </w:p>
    <w:p w14:paraId="27484C11" w14:textId="1B9AFF3F" w:rsidR="00767E82" w:rsidRDefault="00767E82" w:rsidP="00CC7A2E">
      <w:pPr>
        <w:rPr>
          <w:lang w:eastAsia="en-US"/>
        </w:rPr>
      </w:pPr>
    </w:p>
    <w:p w14:paraId="6869AF64" w14:textId="0FDEEE8D" w:rsidR="003213A9" w:rsidRPr="004C300C" w:rsidRDefault="00767E82" w:rsidP="00CC7A2E">
      <w:pPr>
        <w:pStyle w:val="Heading2"/>
      </w:pPr>
      <w:bookmarkStart w:id="119" w:name="_Toc100931241"/>
      <w:r w:rsidRPr="00767E82">
        <w:t>Security</w:t>
      </w:r>
      <w:bookmarkEnd w:id="119"/>
    </w:p>
    <w:p w14:paraId="1E3BC7F5" w14:textId="0250FBC9" w:rsidR="004C300C" w:rsidRDefault="005C103C" w:rsidP="004C300C">
      <w:pPr>
        <w:spacing w:line="360" w:lineRule="auto"/>
        <w:jc w:val="both"/>
        <w:rPr>
          <w:lang w:eastAsia="en-US"/>
        </w:rPr>
      </w:pPr>
      <w:r w:rsidRPr="005C103C">
        <w:rPr>
          <w:lang w:eastAsia="en-US"/>
        </w:rPr>
        <w:t>Se</w:t>
      </w:r>
      <w:r>
        <w:rPr>
          <w:lang w:eastAsia="en-US"/>
        </w:rPr>
        <w:t xml:space="preserve">curity remains one of the most </w:t>
      </w:r>
      <w:r w:rsidR="004C300C">
        <w:rPr>
          <w:lang w:eastAsia="en-US"/>
        </w:rPr>
        <w:t xml:space="preserve">debated topic around IOTA. Like all DLTs, it is a technology rooted in cryptography and the integrity of its protocols are a critical component. DLTs are secure by design . The literature review from the research results </w:t>
      </w:r>
      <w:r w:rsidR="004C300C">
        <w:rPr>
          <w:lang w:eastAsia="en-US"/>
        </w:rPr>
        <w:lastRenderedPageBreak/>
        <w:t xml:space="preserve">indicate that there are a number of security issues that have yet to be resolved including some exposure to DDoS attacks, one of the major selling points of DLTs. However, while still exposed to these types of spam attacks, the research suggests that even though the network performance could be compromised and parts of the network could be attacked, it is much harder to take down the entire network in comparison to a more centralised architecture. </w:t>
      </w:r>
    </w:p>
    <w:p w14:paraId="4A2204AD" w14:textId="77777777" w:rsidR="004C300C" w:rsidRDefault="004C300C" w:rsidP="004C300C">
      <w:pPr>
        <w:spacing w:line="360" w:lineRule="auto"/>
        <w:jc w:val="both"/>
        <w:rPr>
          <w:lang w:eastAsia="en-US"/>
        </w:rPr>
      </w:pPr>
    </w:p>
    <w:p w14:paraId="2B60CD92" w14:textId="0BD0A572" w:rsidR="004C300C" w:rsidRDefault="004C300C" w:rsidP="004C300C">
      <w:pPr>
        <w:spacing w:line="360" w:lineRule="auto"/>
        <w:jc w:val="both"/>
        <w:rPr>
          <w:lang w:eastAsia="en-US"/>
        </w:rPr>
      </w:pPr>
      <w:r>
        <w:rPr>
          <w:lang w:eastAsia="en-US"/>
        </w:rPr>
        <w:t xml:space="preserve">The literature review and review of the GitHub repository where the code is hosted highlighted the speed at which the IOTA Foundation have rolled out upgrades and patches to security concerns since the launch of the original IOTA in 2015, with a very active development community.  </w:t>
      </w:r>
    </w:p>
    <w:p w14:paraId="44DED49A" w14:textId="338EFE00" w:rsidR="004C300C" w:rsidRDefault="004C300C" w:rsidP="004C300C">
      <w:pPr>
        <w:spacing w:line="360" w:lineRule="auto"/>
        <w:jc w:val="both"/>
        <w:rPr>
          <w:lang w:eastAsia="en-US"/>
        </w:rPr>
      </w:pPr>
    </w:p>
    <w:p w14:paraId="289A22DD" w14:textId="114B20E1" w:rsidR="003213A9" w:rsidRPr="004C300C" w:rsidRDefault="004C300C" w:rsidP="004C300C">
      <w:pPr>
        <w:spacing w:line="360" w:lineRule="auto"/>
        <w:jc w:val="both"/>
        <w:rPr>
          <w:lang w:eastAsia="en-US"/>
        </w:rPr>
      </w:pPr>
      <w:r>
        <w:rPr>
          <w:lang w:eastAsia="en-US"/>
        </w:rPr>
        <w:t xml:space="preserve">The existence of the coordinator surfaced many times in the research as the “Achilles heel” of the technology. Interestingly, it served as the trip-switch to halt all transactions when the network was hacked during the Trinity Wallet attack in 2020. In reality, IOTA cannot be considered as a true decentralized network like Ethereum or Bitcoin with the existence of a single node making the executive decision on all transactions. The IOTA 2.0 “Coordicide” release is highly anticipated in the IOTA community and is not without scepticism whether or not true decentralization is possible for the technology. And with a single point of failure or attack plane, the network remains vulnerable to many types of attacks. </w:t>
      </w:r>
    </w:p>
    <w:p w14:paraId="26D7CD4E" w14:textId="77777777" w:rsidR="003213A9" w:rsidRDefault="003213A9" w:rsidP="00CC7A2E">
      <w:pPr>
        <w:rPr>
          <w:b/>
          <w:bCs/>
          <w:lang w:eastAsia="en-US"/>
        </w:rPr>
      </w:pPr>
    </w:p>
    <w:p w14:paraId="7F45314A" w14:textId="469B7736" w:rsidR="003213A9" w:rsidRPr="004C300C" w:rsidRDefault="003213A9" w:rsidP="00CC7A2E">
      <w:pPr>
        <w:pStyle w:val="Heading2"/>
      </w:pPr>
      <w:bookmarkStart w:id="120" w:name="_Toc100931242"/>
      <w:r>
        <w:t xml:space="preserve">Other </w:t>
      </w:r>
      <w:r w:rsidR="005C103C">
        <w:t>Factors</w:t>
      </w:r>
      <w:bookmarkEnd w:id="120"/>
    </w:p>
    <w:p w14:paraId="6E298B08" w14:textId="7F9F9181" w:rsidR="005C103C" w:rsidRDefault="005C103C" w:rsidP="005C103C">
      <w:pPr>
        <w:pStyle w:val="Heading3"/>
      </w:pPr>
      <w:bookmarkStart w:id="121" w:name="_Toc100931243"/>
      <w:r>
        <w:t>Payments</w:t>
      </w:r>
      <w:bookmarkEnd w:id="121"/>
    </w:p>
    <w:p w14:paraId="57A0FF4E" w14:textId="7326D09E" w:rsidR="005C103C" w:rsidRDefault="005C103C" w:rsidP="005C103C">
      <w:pPr>
        <w:spacing w:line="360" w:lineRule="auto"/>
        <w:jc w:val="both"/>
        <w:rPr>
          <w:lang w:eastAsia="en-US"/>
        </w:rPr>
      </w:pPr>
      <w:r>
        <w:rPr>
          <w:lang w:eastAsia="en-US"/>
        </w:rPr>
        <w:t xml:space="preserve">There are other factors to be considered regarding the benefits of adoption of the IOTA Framework for autonomous vehicle usage. One benefit that has not been examined in detail in this research, and one of the core features of the IOTA technology, is the ability for it to be used as a payment gateway. While the results of the network speed experiment determines that the IOTA Streams communication may not be a suitable candidate for real-time V2X communication, payment processing is an example of a use-case where network latency is less critical. This has already proven at a small scale </w:t>
      </w:r>
      <w:r>
        <w:rPr>
          <w:lang w:eastAsia="en-US"/>
        </w:rPr>
        <w:fldChar w:fldCharType="begin"/>
      </w:r>
      <w:r w:rsidR="004C300C">
        <w:rPr>
          <w:lang w:eastAsia="en-US"/>
        </w:rPr>
        <w:instrText xml:space="preserve"> ADDIN EN.CITE &lt;EndNote&gt;&lt;Cite&gt;&lt;Author&gt;Waqas&lt;/Author&gt;&lt;Year&gt;2021&lt;/Year&gt;&lt;IDText&gt;Blockchain-Based Peer-to-Peer Energy Trading and Charging Payment System for Electric Vehicles&lt;/IDText&gt;&lt;DisplayText&gt;[22, 46]&lt;/DisplayText&gt;&lt;record&gt;&lt;urls&gt;&lt;related-urls&gt;&lt;url&gt;https://doi.org/10.3390/su13147962&lt;/url&gt;&lt;/related-urls&gt;&lt;/urls&gt;&lt;titles&gt;&lt;title&gt;Blockchain-Based Peer-to-Peer Energy Trading and Charging Payment System for Electric Vehicles&lt;/title&gt;&lt;secondary-title&gt;Sustainability 2021&lt;/secondary-title&gt;&lt;/titles&gt;&lt;contributors&gt;&lt;authors&gt;&lt;author&gt;Waqas Khan&lt;/author&gt;&lt;/authors&gt;&lt;/contributors&gt;&lt;added-date format="utc"&gt;1638516873&lt;/added-date&gt;&lt;ref-type name="Journal Article"&gt;17&lt;/ref-type&gt;&lt;dates&gt;&lt;year&gt;2021&lt;/year&gt;&lt;/dates&gt;&lt;rec-number&gt;81&lt;/rec-number&gt;&lt;last-updated-date format="utc"&gt;1638516955&lt;/last-updated-date&gt;&lt;/record&gt;&lt;/Cite&gt;&lt;Cite&gt;&lt;Author&gt;Jaguar&lt;/Author&gt;&lt;Year&gt;2019&lt;/Year&gt;&lt;IDText&gt;ON THE MONEY: EARN AS YOU DRIVE WITH JAGUAR LAND ROVER&lt;/IDText&gt;&lt;record&gt;&lt;urls&gt;&lt;related-urls&gt;&lt;url&gt;https://www.jaguarlandrover.com/news/2019/04/money-earn-you-drive-jaguar-land-rover&lt;/url&gt;&lt;/related-urls&gt;&lt;/urls&gt;&lt;titles&gt;&lt;title&gt;ON THE MONEY: EARN AS YOU DRIVE WITH JAGUAR LAND ROVER&lt;/title&gt;&lt;/titles&gt;&lt;number&gt;October 19th&lt;/number&gt;&lt;contributors&gt;&lt;authors&gt;&lt;author&gt;Jaguar Land Rover&lt;/author&gt;&lt;/authors&gt;&lt;/contributors&gt;&lt;added-date format="utc"&gt;1634690244&lt;/added-date&gt;&lt;ref-type name="Web Page"&gt;12&lt;/ref-type&gt;&lt;dates&gt;&lt;year&gt;2019&lt;/year&gt;&lt;/dates&gt;&lt;rec-number&gt;42&lt;/rec-number&gt;&lt;last-updated-date format="utc"&gt;1634834164&lt;/last-updated-date&gt;&lt;volume&gt;2021&lt;/volume&gt;&lt;/record&gt;&lt;/Cite&gt;&lt;/EndNote&gt;</w:instrText>
      </w:r>
      <w:r>
        <w:rPr>
          <w:lang w:eastAsia="en-US"/>
        </w:rPr>
        <w:fldChar w:fldCharType="separate"/>
      </w:r>
      <w:r w:rsidR="004C300C">
        <w:rPr>
          <w:noProof/>
          <w:lang w:eastAsia="en-US"/>
        </w:rPr>
        <w:t>[22, 46]</w:t>
      </w:r>
      <w:r>
        <w:rPr>
          <w:lang w:eastAsia="en-US"/>
        </w:rPr>
        <w:fldChar w:fldCharType="end"/>
      </w:r>
      <w:r>
        <w:rPr>
          <w:lang w:eastAsia="en-US"/>
        </w:rPr>
        <w:t xml:space="preserve">. </w:t>
      </w:r>
      <w:r>
        <w:rPr>
          <w:lang w:eastAsia="en-US"/>
        </w:rPr>
        <w:t xml:space="preserve">Emerging research has also suggested that the IOTA protocol is much more energy </w:t>
      </w:r>
      <w:r>
        <w:rPr>
          <w:lang w:eastAsia="en-US"/>
        </w:rPr>
        <w:lastRenderedPageBreak/>
        <w:t>efficient than centralized payment gateway services like Visa, Mastercard</w:t>
      </w:r>
      <w:r>
        <w:rPr>
          <w:lang w:eastAsia="en-US"/>
        </w:rPr>
        <w:t xml:space="preserve">, Stripe </w:t>
      </w:r>
      <w:r>
        <w:rPr>
          <w:lang w:eastAsia="en-US"/>
        </w:rPr>
        <w:t xml:space="preserve">and PayPal. </w:t>
      </w:r>
      <w:r>
        <w:rPr>
          <w:lang w:eastAsia="en-US"/>
        </w:rPr>
        <w:t xml:space="preserve">Other payment gateway alternatives. Furthermore, the IOTA was designed to allow micro-transactions in a machine-to-machine economy, something that is not possible with the aforementioned </w:t>
      </w:r>
      <w:r>
        <w:rPr>
          <w:lang w:eastAsia="en-US"/>
        </w:rPr>
        <w:t>centralized payment gateway</w:t>
      </w:r>
      <w:r>
        <w:rPr>
          <w:lang w:eastAsia="en-US"/>
        </w:rPr>
        <w:t xml:space="preserve">s. Currently, 1 MIOTA (which is the unit of measurement for 1 million IOTA tokens) is $0.66. The smallest unit of value transfer is 1 IOTA token, meaning a transaction can be very small fractions of a cent. This micro-payment features opens a new set of use cases for connected machines, to serve as a payment gateway for a unique set of AV applications. In addition to this, value transfers between users are also stated to be “feeless”, unlike most other payment gateways where fees can be between 1.3 – 3.5% of a transaction </w:t>
      </w:r>
      <w:r w:rsidR="004C300C">
        <w:rPr>
          <w:lang w:eastAsia="en-US"/>
        </w:rPr>
        <w:fldChar w:fldCharType="begin"/>
      </w:r>
      <w:r w:rsidR="004C300C">
        <w:rPr>
          <w:lang w:eastAsia="en-US"/>
        </w:rPr>
        <w:instrText xml:space="preserve"> ADDIN EN.CITE &lt;EndNote&gt;&lt;Cite&gt;&lt;Author&gt;Fool.com&lt;/Author&gt;&lt;Year&gt;2021&lt;/Year&gt;&lt;IDText&gt;Average Credit Card Processing Fees and Costs in 2021&lt;/IDText&gt;&lt;DisplayText&gt;[73]&lt;/DisplayText&gt;&lt;record&gt;&lt;urls&gt;&lt;related-urls&gt;&lt;url&gt;https://www.fool.com/the-ascent/research/average-credit-card-processing-fees-costs-america/&lt;/url&gt;&lt;/related-urls&gt;&lt;/urls&gt;&lt;titles&gt;&lt;title&gt;Average Credit Card Processing Fees and Costs in 2021&lt;/title&gt;&lt;/titles&gt;&lt;contributors&gt;&lt;authors&gt;&lt;author&gt;Fool.com&lt;/author&gt;&lt;/authors&gt;&lt;/contributors&gt;&lt;added-date format="utc"&gt;1650063673&lt;/added-date&gt;&lt;ref-type name="Web Page"&gt;12&lt;/ref-type&gt;&lt;dates&gt;&lt;year&gt;2021&lt;/year&gt;&lt;/dates&gt;&lt;rec-number&gt;119&lt;/rec-number&gt;&lt;last-updated-date format="utc"&gt;1650063705&lt;/last-updated-date&gt;&lt;/record&gt;&lt;/Cite&gt;&lt;/EndNote&gt;</w:instrText>
      </w:r>
      <w:r w:rsidR="004C300C">
        <w:rPr>
          <w:lang w:eastAsia="en-US"/>
        </w:rPr>
        <w:fldChar w:fldCharType="separate"/>
      </w:r>
      <w:r w:rsidR="004C300C">
        <w:rPr>
          <w:noProof/>
          <w:lang w:eastAsia="en-US"/>
        </w:rPr>
        <w:t>[73]</w:t>
      </w:r>
      <w:r w:rsidR="004C300C">
        <w:rPr>
          <w:lang w:eastAsia="en-US"/>
        </w:rPr>
        <w:fldChar w:fldCharType="end"/>
      </w:r>
      <w:r w:rsidR="004C300C">
        <w:rPr>
          <w:lang w:eastAsia="en-US"/>
        </w:rPr>
        <w:t xml:space="preserve">, </w:t>
      </w:r>
      <w:r>
        <w:rPr>
          <w:lang w:eastAsia="en-US"/>
        </w:rPr>
        <w:t xml:space="preserve">and other blockchain technologies where fees increase </w:t>
      </w:r>
      <w:r w:rsidR="004C300C">
        <w:rPr>
          <w:lang w:eastAsia="en-US"/>
        </w:rPr>
        <w:t>in relation to</w:t>
      </w:r>
      <w:r>
        <w:rPr>
          <w:lang w:eastAsia="en-US"/>
        </w:rPr>
        <w:t xml:space="preserve"> traffic congestion. Feeless transactions translates to financial savings for AV owners and encourage the use of applications that can exchange value and data for free between machines for goods and services. </w:t>
      </w:r>
    </w:p>
    <w:p w14:paraId="4FD54394" w14:textId="438E5A09" w:rsidR="00972BE8" w:rsidRDefault="00972BE8" w:rsidP="00F52242">
      <w:pPr>
        <w:rPr>
          <w:lang w:eastAsia="en-US"/>
        </w:rPr>
      </w:pPr>
    </w:p>
    <w:p w14:paraId="2915E4CA" w14:textId="11130E24" w:rsidR="004C300C" w:rsidRPr="00A1389D" w:rsidRDefault="004C300C" w:rsidP="004C300C">
      <w:pPr>
        <w:pStyle w:val="Heading3"/>
      </w:pPr>
      <w:bookmarkStart w:id="122" w:name="_Toc100931244"/>
      <w:r>
        <w:t>Potential</w:t>
      </w:r>
      <w:r w:rsidRPr="00A1389D">
        <w:t xml:space="preserve"> Use Case – Publishing Warning Messages in the OBU using IOTA</w:t>
      </w:r>
      <w:bookmarkEnd w:id="122"/>
    </w:p>
    <w:p w14:paraId="47F6CFB5" w14:textId="41195AAF" w:rsidR="004C300C" w:rsidRPr="004A42A3" w:rsidRDefault="004C300C" w:rsidP="004C300C">
      <w:pPr>
        <w:spacing w:line="360" w:lineRule="auto"/>
        <w:jc w:val="both"/>
        <w:rPr>
          <w:lang w:eastAsia="en-US"/>
        </w:rPr>
      </w:pPr>
      <w:r w:rsidRPr="004A42A3">
        <w:rPr>
          <w:lang w:eastAsia="en-US"/>
        </w:rPr>
        <w:t xml:space="preserve">It is estimated that 1.3 million people die each year as a result of road traffic crashes which is the leading cause of death for children and young adults aged between 5-29 years </w:t>
      </w:r>
      <w:r w:rsidRPr="004A42A3">
        <w:rPr>
          <w:lang w:eastAsia="en-US"/>
        </w:rPr>
        <w:fldChar w:fldCharType="begin"/>
      </w:r>
      <w:r>
        <w:rPr>
          <w:lang w:eastAsia="en-US"/>
        </w:rPr>
        <w:instrText xml:space="preserve"> ADDIN EN.CITE &lt;EndNote&gt;&lt;Cite&gt;&lt;Author&gt;World&lt;/Author&gt;&lt;Year&gt;2021&lt;/Year&gt;&lt;IDText&gt;Road traffic injuries&lt;/IDText&gt;&lt;DisplayText&gt;[74]&lt;/DisplayText&gt;&lt;record&gt;&lt;urls&gt;&lt;related-urls&gt;&lt;url&gt;https://www.who.int/news-room/fact-sheets/detail/road-traffic-injuries&lt;/url&gt;&lt;/related-urls&gt;&lt;/urls&gt;&lt;titles&gt;&lt;title&gt;Road traffic injuries&lt;/title&gt;&lt;/titles&gt;&lt;number&gt;December 3&lt;/number&gt;&lt;contributors&gt;&lt;authors&gt;&lt;author&gt;World Health Organization&lt;/author&gt;&lt;/authors&gt;&lt;/contributors&gt;&lt;added-date format="utc"&gt;1638518487&lt;/added-date&gt;&lt;ref-type name="Web Page"&gt;12&lt;/ref-type&gt;&lt;dates&gt;&lt;year&gt;2021&lt;/year&gt;&lt;/dates&gt;&lt;rec-number&gt;88&lt;/rec-number&gt;&lt;last-updated-date format="utc"&gt;1638518525&lt;/last-updated-date&gt;&lt;volume&gt;2021&lt;/volume&gt;&lt;/record&gt;&lt;/Cite&gt;&lt;/EndNote&gt;</w:instrText>
      </w:r>
      <w:r w:rsidRPr="004A42A3">
        <w:rPr>
          <w:lang w:eastAsia="en-US"/>
        </w:rPr>
        <w:fldChar w:fldCharType="separate"/>
      </w:r>
      <w:r>
        <w:rPr>
          <w:noProof/>
          <w:lang w:eastAsia="en-US"/>
        </w:rPr>
        <w:t>[74]</w:t>
      </w:r>
      <w:r w:rsidRPr="004A42A3">
        <w:rPr>
          <w:lang w:eastAsia="en-US"/>
        </w:rPr>
        <w:fldChar w:fldCharType="end"/>
      </w:r>
      <w:r w:rsidRPr="004A42A3">
        <w:rPr>
          <w:lang w:eastAsia="en-US"/>
        </w:rPr>
        <w:t xml:space="preserve">. Over 90% of these incidents occur in low- to middle-income countries. There are many factors that influence levels of road fatalities, most notably driving under the influence, speeding, distraction as well as inadequacies in road infrastructure, vehicle condition, post-crash care and law enforcement. As an example, in the United States alone, there are over 150,000 accidents with over 1,800 deaths every year due to icy road conditions </w:t>
      </w:r>
      <w:r w:rsidRPr="004A42A3">
        <w:rPr>
          <w:lang w:eastAsia="en-US"/>
        </w:rPr>
        <w:fldChar w:fldCharType="begin"/>
      </w:r>
      <w:r>
        <w:rPr>
          <w:lang w:eastAsia="en-US"/>
        </w:rPr>
        <w:instrText xml:space="preserve"> ADDIN EN.CITE &lt;EndNote&gt;&lt;Cite&gt;&lt;Author&gt;The&lt;/Author&gt;&lt;Year&gt;2021&lt;/Year&gt;&lt;IDText&gt;Winter Driving Statistics in 2021&lt;/IDText&gt;&lt;DisplayText&gt;[75]&lt;/DisplayText&gt;&lt;record&gt;&lt;urls&gt;&lt;related-urls&gt;&lt;url&gt;https://github.com/iotaledger/streams/tree/develop/bindings&lt;/url&gt;&lt;/related-urls&gt;&lt;/urls&gt;&lt;titles&gt;&lt;title&gt;Winter Driving Statistics in 2021&lt;/title&gt;&lt;/titles&gt;&lt;contributors&gt;&lt;authors&gt;&lt;author&gt;The Zebra&lt;/author&gt;&lt;/authors&gt;&lt;/contributors&gt;&lt;added-date format="utc"&gt;1638765015&lt;/added-date&gt;&lt;ref-type name="Web Page"&gt;12&lt;/ref-type&gt;&lt;dates&gt;&lt;year&gt;2021&lt;/year&gt;&lt;/dates&gt;&lt;rec-number&gt;91&lt;/rec-number&gt;&lt;last-updated-date format="utc"&gt;1638767388&lt;/last-updated-date&gt;&lt;/record&gt;&lt;/Cite&gt;&lt;/EndNote&gt;</w:instrText>
      </w:r>
      <w:r w:rsidRPr="004A42A3">
        <w:rPr>
          <w:lang w:eastAsia="en-US"/>
        </w:rPr>
        <w:fldChar w:fldCharType="separate"/>
      </w:r>
      <w:r>
        <w:rPr>
          <w:noProof/>
          <w:lang w:eastAsia="en-US"/>
        </w:rPr>
        <w:t>[75]</w:t>
      </w:r>
      <w:r w:rsidRPr="004A42A3">
        <w:rPr>
          <w:lang w:eastAsia="en-US"/>
        </w:rPr>
        <w:fldChar w:fldCharType="end"/>
      </w:r>
      <w:r w:rsidRPr="004A42A3">
        <w:rPr>
          <w:lang w:eastAsia="en-US"/>
        </w:rPr>
        <w:t>.</w:t>
      </w:r>
    </w:p>
    <w:p w14:paraId="628B37AE" w14:textId="77777777" w:rsidR="004C300C" w:rsidRPr="004A42A3" w:rsidRDefault="004C300C" w:rsidP="004C300C">
      <w:pPr>
        <w:spacing w:line="360" w:lineRule="auto"/>
        <w:jc w:val="both"/>
        <w:rPr>
          <w:lang w:eastAsia="en-US"/>
        </w:rPr>
      </w:pPr>
    </w:p>
    <w:p w14:paraId="11E401C1" w14:textId="77777777" w:rsidR="004C300C" w:rsidRPr="004A42A3" w:rsidRDefault="004C300C" w:rsidP="004C300C">
      <w:pPr>
        <w:spacing w:line="360" w:lineRule="auto"/>
        <w:jc w:val="both"/>
        <w:rPr>
          <w:lang w:eastAsia="en-US"/>
        </w:rPr>
      </w:pPr>
      <w:r w:rsidRPr="004A42A3">
        <w:rPr>
          <w:lang w:eastAsia="en-US"/>
        </w:rPr>
        <w:t xml:space="preserve">Electronic Stability Control (ESC) or Traction Control (TC) as it is better known is a safety feature which was first brought to the automotive market in the early 1990s and is incorporated into the majority of vehicles on the market today. Traction control works by sensing when a vehicle is about to lose control by comparing the expected versus actual wheel behaviour, and intervenes accordingly to stabilise the vehicle.  </w:t>
      </w:r>
    </w:p>
    <w:p w14:paraId="73240008" w14:textId="77777777" w:rsidR="004C300C" w:rsidRPr="004A42A3" w:rsidRDefault="004C300C" w:rsidP="004C300C">
      <w:pPr>
        <w:spacing w:line="360" w:lineRule="auto"/>
        <w:jc w:val="both"/>
        <w:rPr>
          <w:lang w:eastAsia="en-US"/>
        </w:rPr>
      </w:pPr>
    </w:p>
    <w:p w14:paraId="47223894" w14:textId="00DA2656" w:rsidR="004C300C" w:rsidRPr="004A42A3" w:rsidRDefault="004C300C" w:rsidP="004C300C">
      <w:pPr>
        <w:spacing w:line="360" w:lineRule="auto"/>
        <w:jc w:val="both"/>
      </w:pPr>
      <w:r w:rsidRPr="004A42A3">
        <w:rPr>
          <w:lang w:eastAsia="en-US"/>
        </w:rPr>
        <w:lastRenderedPageBreak/>
        <w:t xml:space="preserve">Other studies not involving dangerous road conditions have also been undertaken. Zhang </w:t>
      </w:r>
      <w:r w:rsidRPr="004A42A3">
        <w:rPr>
          <w:i/>
          <w:iCs/>
          <w:lang w:eastAsia="en-US"/>
        </w:rPr>
        <w:t xml:space="preserve">et al. </w:t>
      </w:r>
      <w:r w:rsidRPr="004A42A3">
        <w:rPr>
          <w:lang w:eastAsia="en-US"/>
        </w:rPr>
        <w:fldChar w:fldCharType="begin"/>
      </w:r>
      <w:r>
        <w:rPr>
          <w:lang w:eastAsia="en-US"/>
        </w:rPr>
        <w:instrText xml:space="preserve"> ADDIN EN.CITE &lt;EndNote&gt;&lt;Cite&gt;&lt;Author&gt;Zhang&lt;/Author&gt;&lt;Year&gt;2019&lt;/Year&gt;&lt;IDText&gt;Adaptive Traffic Signal Control Mechanism for Intelligent Transportation Based on a Consortium Blockchain&lt;/IDText&gt;&lt;DisplayText&gt;[76]&lt;/DisplayText&gt;&lt;record&gt;&lt;dates&gt;&lt;pub-dates&gt;&lt;date&gt;2019-01-01&lt;/date&gt;&lt;/pub-dates&gt;&lt;year&gt;2019&lt;/year&gt;&lt;/dates&gt;&lt;isbn&gt;2169-3536&lt;/isbn&gt;&lt;titles&gt;&lt;title&gt;Adaptive Traffic Signal Control Mechanism for Intelligent Transportation Based on a Consortium Blockchain&lt;/title&gt;&lt;secondary-title&gt;IEEE Access&lt;/secondary-title&gt;&lt;/titles&gt;&lt;pages&gt;97281-97295&lt;/pages&gt;&lt;access-date&gt;2021-12-06T05:45:35&lt;/access-date&gt;&lt;contributors&gt;&lt;authors&gt;&lt;author&gt;Zhang, Xiaohong&lt;/author&gt;&lt;author&gt;Wang, Di&lt;/author&gt;&lt;/authors&gt;&lt;/contributors&gt;&lt;added-date format="utc"&gt;1638769539&lt;/added-date&gt;&lt;ref-type name="Journal Article"&gt;17&lt;/ref-type&gt;&lt;rec-number&gt;95&lt;/rec-number&gt;&lt;publisher&gt;Institute of Electrical and Electronics Engineers (IEEE)&lt;/publisher&gt;&lt;last-updated-date format="utc"&gt;1638769540&lt;/last-updated-date&gt;&lt;electronic-resource-num&gt;10.1109/access.2019.2929259&lt;/electronic-resource-num&gt;&lt;volume&gt;7&lt;/volume&gt;&lt;/record&gt;&lt;/Cite&gt;&lt;/EndNote&gt;</w:instrText>
      </w:r>
      <w:r w:rsidRPr="004A42A3">
        <w:rPr>
          <w:lang w:eastAsia="en-US"/>
        </w:rPr>
        <w:fldChar w:fldCharType="separate"/>
      </w:r>
      <w:r>
        <w:rPr>
          <w:noProof/>
          <w:lang w:eastAsia="en-US"/>
        </w:rPr>
        <w:t>[76]</w:t>
      </w:r>
      <w:r w:rsidRPr="004A42A3">
        <w:rPr>
          <w:lang w:eastAsia="en-US"/>
        </w:rPr>
        <w:fldChar w:fldCharType="end"/>
      </w:r>
      <w:r w:rsidRPr="004A42A3">
        <w:rPr>
          <w:lang w:eastAsia="en-US"/>
        </w:rPr>
        <w:t xml:space="preserve"> examined traffic signal light management using a consortium blockchain and OBU messages. The idea </w:t>
      </w:r>
      <w:r w:rsidRPr="004A42A3">
        <w:t xml:space="preserve">was as the road gets congested, the host vehicle sends road condition messages to a traffic department, which adjusted signal light duration automatically using a smart contract. </w:t>
      </w:r>
    </w:p>
    <w:p w14:paraId="06E16168" w14:textId="77777777" w:rsidR="004C300C" w:rsidRPr="004A42A3" w:rsidRDefault="004C300C" w:rsidP="004C300C">
      <w:pPr>
        <w:spacing w:line="360" w:lineRule="auto"/>
        <w:jc w:val="both"/>
      </w:pPr>
    </w:p>
    <w:p w14:paraId="0F628BE1" w14:textId="3AB2EEC0" w:rsidR="004C300C" w:rsidRPr="004A42A3" w:rsidRDefault="004C300C" w:rsidP="004C300C">
      <w:pPr>
        <w:spacing w:line="360" w:lineRule="auto"/>
      </w:pPr>
      <w:r w:rsidRPr="004A42A3">
        <w:t xml:space="preserve">Baruah </w:t>
      </w:r>
      <w:r w:rsidRPr="004A42A3">
        <w:rPr>
          <w:i/>
          <w:iCs/>
        </w:rPr>
        <w:t>et al.</w:t>
      </w:r>
      <w:r w:rsidRPr="004A42A3">
        <w:t xml:space="preserve"> </w:t>
      </w:r>
      <w:r w:rsidRPr="004A42A3">
        <w:fldChar w:fldCharType="begin"/>
      </w:r>
      <w:r>
        <w:instrText xml:space="preserve"> ADDIN EN.CITE &lt;EndNote&gt;&lt;Cite&gt;&lt;Author&gt;Baruah&lt;/Author&gt;&lt;Year&gt;2020&lt;/Year&gt;&lt;IDText&gt;A Secure and Privacy-Preserved Road Condition Monitoring System&lt;/IDText&gt;&lt;DisplayText&gt;[77]&lt;/DisplayText&gt;&lt;record&gt;&lt;dates&gt;&lt;pub-dates&gt;&lt;date&gt;2020-01-01&lt;/date&gt;&lt;/pub-dates&gt;&lt;year&gt;2020&lt;/year&gt;&lt;/dates&gt;&lt;titles&gt;&lt;title&gt;A Secure and Privacy-Preserved Road Condition Monitoring System&lt;/title&gt;&lt;secondary-title&gt;2020 International Conference on COMmunication Systems &amp;amp; NETworkS (COMSNETS)&lt;/secondary-title&gt;&lt;/titles&gt;&lt;access-date&gt;2021-12-06T06:32:25&lt;/access-date&gt;&lt;contributors&gt;&lt;authors&gt;&lt;author&gt;Baruah, Barnana&lt;/author&gt;&lt;author&gt;Dhal, Subhasish&lt;/author&gt;&lt;/authors&gt;&lt;/contributors&gt;&lt;added-date format="utc"&gt;1638772363&lt;/added-date&gt;&lt;ref-type name="Conference Proceeding"&gt;10&lt;/ref-type&gt;&lt;rec-number&gt;99&lt;/rec-number&gt;&lt;publisher&gt;IEEE&lt;/publisher&gt;&lt;last-updated-date format="utc"&gt;1638772364&lt;/last-updated-date&gt;&lt;electronic-resource-num&gt;10.1109/comsnets48256.2020.9027482&lt;/electronic-resource-num&gt;&lt;/record&gt;&lt;/Cite&gt;&lt;/EndNote&gt;</w:instrText>
      </w:r>
      <w:r w:rsidRPr="004A42A3">
        <w:fldChar w:fldCharType="separate"/>
      </w:r>
      <w:r>
        <w:rPr>
          <w:noProof/>
        </w:rPr>
        <w:t>[77]</w:t>
      </w:r>
      <w:r w:rsidRPr="004A42A3">
        <w:fldChar w:fldCharType="end"/>
      </w:r>
      <w:r w:rsidRPr="004A42A3">
        <w:t xml:space="preserve">  proposed a secure road condition monitoring system. This study addressed some of the underlying security issues with publishing vehicle data to cloud-based monitoring applications, including RSU collusion attacks and lack of anonymity. </w:t>
      </w:r>
    </w:p>
    <w:p w14:paraId="529CF9F3" w14:textId="77777777" w:rsidR="004C300C" w:rsidRPr="004A42A3" w:rsidRDefault="004C300C" w:rsidP="004C300C"/>
    <w:p w14:paraId="6B2DB67E" w14:textId="19FDEF7B" w:rsidR="004C300C" w:rsidRPr="004A42A3" w:rsidRDefault="004C300C" w:rsidP="004C300C">
      <w:pPr>
        <w:spacing w:line="360" w:lineRule="auto"/>
        <w:jc w:val="both"/>
      </w:pPr>
      <w:r w:rsidRPr="004A42A3">
        <w:rPr>
          <w:noProof/>
        </w:rPr>
        <w:t>Chowdhury</w:t>
      </w:r>
      <w:r w:rsidRPr="004A42A3">
        <w:t xml:space="preserve"> </w:t>
      </w:r>
      <w:r w:rsidRPr="004A42A3">
        <w:rPr>
          <w:i/>
          <w:iCs/>
        </w:rPr>
        <w:t xml:space="preserve">et al. </w:t>
      </w:r>
      <w:r w:rsidRPr="004A42A3">
        <w:fldChar w:fldCharType="begin"/>
      </w:r>
      <w:r>
        <w:instrText xml:space="preserve"> ADDIN EN.CITE &lt;EndNote&gt;&lt;Cite&gt;&lt;Author&gt;Chowdhury&lt;/Author&gt;&lt;Year&gt;2021&lt;/Year&gt;&lt;IDText&gt;Trustworthiness of Self-Driving Vehicles for Intelligent Transportation Systems in Industry Applications&lt;/IDText&gt;&lt;DisplayText&gt;[78]&lt;/DisplayText&gt;&lt;record&gt;&lt;dates&gt;&lt;pub-dates&gt;&lt;date&gt;2021-02-01&lt;/date&gt;&lt;/pub-dates&gt;&lt;year&gt;2021&lt;/year&gt;&lt;/dates&gt;&lt;isbn&gt;1551-3203&lt;/isbn&gt;&lt;titles&gt;&lt;title&gt;Trustworthiness of Self-Driving Vehicles for Intelligent Transportation Systems in Industry Applications&lt;/title&gt;&lt;secondary-title&gt;IEEE Transactions on Industrial Informatics&lt;/secondary-title&gt;&lt;/titles&gt;&lt;pages&gt;961-970&lt;/pages&gt;&lt;number&gt;2&lt;/number&gt;&lt;access-date&gt;2021-12-06T06:07:15&lt;/access-date&gt;&lt;contributors&gt;&lt;authors&gt;&lt;author&gt;Chowdhury, Abdullahi&lt;/author&gt;&lt;author&gt;Karmakar, Gour&lt;/author&gt;&lt;author&gt;Kamruzzaman, Joarder&lt;/author&gt;&lt;author&gt;Islam, Syed&lt;/author&gt;&lt;/authors&gt;&lt;/contributors&gt;&lt;added-date format="utc"&gt;1638770853&lt;/added-date&gt;&lt;ref-type name="Journal Article"&gt;17&lt;/ref-type&gt;&lt;rec-number&gt;96&lt;/rec-number&gt;&lt;publisher&gt;Institute of Electrical and Electronics Engineers (IEEE)&lt;/publisher&gt;&lt;last-updated-date format="utc"&gt;1638770854&lt;/last-updated-date&gt;&lt;electronic-resource-num&gt;10.1109/tii.2020.2987431&lt;/electronic-resource-num&gt;&lt;volume&gt;17&lt;/volume&gt;&lt;/record&gt;&lt;/Cite&gt;&lt;/EndNote&gt;</w:instrText>
      </w:r>
      <w:r w:rsidRPr="004A42A3">
        <w:fldChar w:fldCharType="separate"/>
      </w:r>
      <w:r>
        <w:rPr>
          <w:noProof/>
        </w:rPr>
        <w:t>[78]</w:t>
      </w:r>
      <w:r w:rsidRPr="004A42A3">
        <w:fldChar w:fldCharType="end"/>
      </w:r>
      <w:r w:rsidRPr="004A42A3">
        <w:t xml:space="preserve"> examined the use of OBU message data to create a trust model to measure the trustworthiness of autonomous vehicles. This trust model could potentially be used to detect malicious or corrupt vehicles as part of an entity-centric trust model. </w:t>
      </w:r>
    </w:p>
    <w:p w14:paraId="5C3AC9A1" w14:textId="53BEEA19" w:rsidR="00F438A7" w:rsidRDefault="00F438A7" w:rsidP="003213A9">
      <w:pPr>
        <w:rPr>
          <w:lang w:eastAsia="en-US"/>
        </w:rPr>
      </w:pPr>
    </w:p>
    <w:p w14:paraId="3723DF05" w14:textId="77777777" w:rsidR="00DC6F5B" w:rsidRDefault="00DC6F5B" w:rsidP="003213A9">
      <w:pPr>
        <w:rPr>
          <w:lang w:eastAsia="en-US"/>
        </w:rPr>
      </w:pPr>
    </w:p>
    <w:p w14:paraId="0B871F49" w14:textId="77777777" w:rsidR="00E8170E" w:rsidRDefault="00E8170E" w:rsidP="00E177E4">
      <w:pPr>
        <w:rPr>
          <w:lang w:eastAsia="en-US"/>
        </w:rPr>
      </w:pPr>
    </w:p>
    <w:p w14:paraId="4FC3A899" w14:textId="173990F7" w:rsidR="005C103C" w:rsidRDefault="005C103C" w:rsidP="005C103C">
      <w:pPr>
        <w:rPr>
          <w:lang w:eastAsia="en-US"/>
        </w:rPr>
      </w:pPr>
    </w:p>
    <w:p w14:paraId="0B47FE3E" w14:textId="77777777" w:rsidR="005C103C" w:rsidRDefault="005C103C" w:rsidP="00E177E4">
      <w:pPr>
        <w:rPr>
          <w:b/>
          <w:bCs/>
          <w:lang w:eastAsia="en-US"/>
        </w:rPr>
      </w:pPr>
    </w:p>
    <w:p w14:paraId="398E2863" w14:textId="77777777" w:rsidR="005C103C" w:rsidRDefault="005C103C" w:rsidP="00E177E4">
      <w:pPr>
        <w:rPr>
          <w:b/>
          <w:bCs/>
          <w:lang w:eastAsia="en-US"/>
        </w:rPr>
      </w:pPr>
    </w:p>
    <w:p w14:paraId="564DDB05" w14:textId="63F1426C" w:rsidR="005C103C" w:rsidRPr="005C103C" w:rsidRDefault="005C103C" w:rsidP="00E177E4">
      <w:pPr>
        <w:rPr>
          <w:b/>
          <w:bCs/>
          <w:lang w:eastAsia="en-US"/>
        </w:rPr>
        <w:sectPr w:rsidR="005C103C" w:rsidRPr="005C103C" w:rsidSect="002115DF">
          <w:pgSz w:w="11906" w:h="16838" w:code="9"/>
          <w:pgMar w:top="1440" w:right="1134" w:bottom="1440" w:left="2268" w:header="709" w:footer="709" w:gutter="0"/>
          <w:cols w:space="708"/>
          <w:docGrid w:linePitch="360"/>
        </w:sectPr>
      </w:pPr>
    </w:p>
    <w:p w14:paraId="42FB8FCD" w14:textId="43B64DEC" w:rsidR="009179B7" w:rsidRPr="00CC7A2E" w:rsidRDefault="009179B7" w:rsidP="009179B7">
      <w:pPr>
        <w:pStyle w:val="Heading6"/>
        <w:numPr>
          <w:ilvl w:val="0"/>
          <w:numId w:val="0"/>
        </w:numPr>
        <w:spacing w:line="480" w:lineRule="auto"/>
        <w:jc w:val="both"/>
        <w:rPr>
          <w:rFonts w:ascii="Times New Roman" w:hAnsi="Times New Roman" w:cs="Times New Roman"/>
        </w:rPr>
      </w:pPr>
      <w:r w:rsidRPr="00CC7A2E">
        <w:rPr>
          <w:rFonts w:ascii="Times New Roman" w:hAnsi="Times New Roman" w:cs="Times New Roman"/>
        </w:rPr>
        <w:lastRenderedPageBreak/>
        <w:t xml:space="preserve">CHAPTER </w:t>
      </w:r>
      <w:r w:rsidR="0082623A">
        <w:rPr>
          <w:rFonts w:ascii="Times New Roman" w:hAnsi="Times New Roman" w:cs="Times New Roman"/>
        </w:rPr>
        <w:t>SEVEN</w:t>
      </w:r>
    </w:p>
    <w:p w14:paraId="47C88B02" w14:textId="485D3B22" w:rsidR="009179B7" w:rsidRDefault="009179B7" w:rsidP="0082623A">
      <w:pPr>
        <w:pStyle w:val="Heading1"/>
      </w:pPr>
      <w:bookmarkStart w:id="123" w:name="_Toc100931245"/>
      <w:r>
        <w:t xml:space="preserve">Conclusions and </w:t>
      </w:r>
      <w:r w:rsidR="004C300C">
        <w:t>Future Research</w:t>
      </w:r>
      <w:bookmarkEnd w:id="123"/>
    </w:p>
    <w:p w14:paraId="0EF00477" w14:textId="0FFAF9C0" w:rsidR="0082623A" w:rsidRDefault="0082623A" w:rsidP="0082623A">
      <w:pPr>
        <w:spacing w:line="360" w:lineRule="auto"/>
        <w:jc w:val="both"/>
        <w:rPr>
          <w:lang w:eastAsia="en-US"/>
        </w:rPr>
      </w:pPr>
      <w:r>
        <w:rPr>
          <w:lang w:eastAsia="en-US"/>
        </w:rPr>
        <w:t>Autonomous vehicle or V2X communication is a multi-faceted area of research that spans from ultra-low latency DSRC communication where information exchange happens at a millisecond level up to IP-based communication using various internet protocols. This research focused on one type of IP-based communication protocol called the IOTA framework, a distributed ledger technology created in 2015. Various aspects of this open-source technology were tested including network speed, network reliability and security using various research methods. From this research it is clear that the technology has come a long way since its inception, while also having a long way to go to achieve the objectives outlined in its technology roadmap. As stated, it is estimated that over 30% of V2X applications will be non-safety critical by 2027 and built by third-party developers using IP-based communication. The security, reliability and speed of the technologies and protocols that underpin these applications is a large area of research today. Decentralized leger technologies are fundamentally different from the centralized or federated architecture approach and offer a host of new security features. In the case if the IOTA framework, from the network latency test, it appears to not be</w:t>
      </w:r>
      <w:r>
        <w:rPr>
          <w:lang w:eastAsia="en-US"/>
        </w:rPr>
        <w:t xml:space="preserve"> the best use case for real-time communication</w:t>
      </w:r>
      <w:r>
        <w:rPr>
          <w:lang w:eastAsia="en-US"/>
        </w:rPr>
        <w:t xml:space="preserve">. It shows promise in a multitude of use cases where real-time processing is less critical, like payment processing for AV services. In terms of reliability, the network was measured to be very stable and highly available. Multiple security concerns have been highlighted by various researchers over the past few years, which the IOTA Foundation seem to be incrementally addressing through new releases. This is apparent in the online community of developers which are very active and engaged with the development of the technology. The future of the IOTA framework, hinders it seems, on the successful release of IOTA 2.0, the journey towards a fully decentralized network. Finally, there is potential for this technology to also play a part in the future of the AV industry. </w:t>
      </w:r>
    </w:p>
    <w:p w14:paraId="5C6BD30C" w14:textId="77777777" w:rsidR="0082623A" w:rsidRDefault="0082623A" w:rsidP="0082623A">
      <w:pPr>
        <w:spacing w:line="360" w:lineRule="auto"/>
        <w:jc w:val="both"/>
        <w:rPr>
          <w:lang w:eastAsia="en-US"/>
        </w:rPr>
      </w:pPr>
    </w:p>
    <w:p w14:paraId="3C97A8E9" w14:textId="77777777" w:rsidR="0082623A" w:rsidRDefault="0082623A" w:rsidP="0082623A">
      <w:pPr>
        <w:spacing w:line="360" w:lineRule="auto"/>
        <w:jc w:val="both"/>
        <w:rPr>
          <w:lang w:eastAsia="en-US"/>
        </w:rPr>
      </w:pPr>
    </w:p>
    <w:p w14:paraId="1E7A3072" w14:textId="77777777" w:rsidR="0082623A" w:rsidRDefault="0082623A" w:rsidP="0082623A">
      <w:pPr>
        <w:pStyle w:val="Heading2"/>
      </w:pPr>
      <w:r>
        <w:lastRenderedPageBreak/>
        <w:t>Future Research</w:t>
      </w:r>
    </w:p>
    <w:p w14:paraId="53F395CB" w14:textId="77777777" w:rsidR="0082623A" w:rsidRDefault="0082623A" w:rsidP="0082623A">
      <w:pPr>
        <w:rPr>
          <w:lang w:eastAsia="en-US"/>
        </w:rPr>
      </w:pPr>
    </w:p>
    <w:p w14:paraId="23DFFEAB" w14:textId="08B54484" w:rsidR="0082623A" w:rsidRPr="0082623A" w:rsidRDefault="0082623A" w:rsidP="0082623A">
      <w:pPr>
        <w:spacing w:line="360" w:lineRule="auto"/>
        <w:jc w:val="both"/>
        <w:rPr>
          <w:lang w:eastAsia="en-US"/>
        </w:rPr>
        <w:sectPr w:rsidR="0082623A" w:rsidRPr="0082623A" w:rsidSect="002115DF">
          <w:pgSz w:w="11906" w:h="16838" w:code="9"/>
          <w:pgMar w:top="1440" w:right="1134" w:bottom="1440" w:left="2268" w:header="709" w:footer="709" w:gutter="0"/>
          <w:cols w:space="708"/>
          <w:docGrid w:linePitch="360"/>
        </w:sectPr>
      </w:pPr>
      <w:r>
        <w:rPr>
          <w:lang w:eastAsia="en-US"/>
        </w:rPr>
        <w:t>There  are many  directions that this research can take. One thing that this research prove is that the IOTA framework is unsuitable for safety-critical application that require real-time processing. Focus for this technology should be on use-cases and testing in a real-world situation. Applications that could benefit from the advantage of d</w:t>
      </w:r>
      <w:r>
        <w:rPr>
          <w:lang w:eastAsia="en-US"/>
        </w:rPr>
        <w:t>istributed ledge</w:t>
      </w:r>
      <w:r>
        <w:rPr>
          <w:lang w:eastAsia="en-US"/>
        </w:rPr>
        <w:t xml:space="preserve">r for example - vehicle ownership and transfer of ownership, audit trails for vehicle actions, machine-to-machine payments / micropayments, identity access management.  More rigorous testing of the topics presented in this paper should be undertaken once the IOTA 2.0 Coordicide release.  </w:t>
      </w:r>
    </w:p>
    <w:p w14:paraId="574A3E88" w14:textId="77777777" w:rsidR="00CC7A2E" w:rsidRPr="00CC7A2E" w:rsidRDefault="00CC7A2E" w:rsidP="00CC7A2E">
      <w:pPr>
        <w:rPr>
          <w:lang w:eastAsia="en-US"/>
        </w:rPr>
      </w:pPr>
    </w:p>
    <w:p w14:paraId="662041F8" w14:textId="43727204" w:rsidR="0087305F" w:rsidRPr="00841940" w:rsidRDefault="008A4174" w:rsidP="00841940">
      <w:pPr>
        <w:pStyle w:val="Heading1"/>
      </w:pPr>
      <w:bookmarkStart w:id="124" w:name="_Toc100931246"/>
      <w:r w:rsidRPr="00841940">
        <w:t>References</w:t>
      </w:r>
      <w:bookmarkEnd w:id="124"/>
    </w:p>
    <w:p w14:paraId="20DF1F36" w14:textId="7A03749F" w:rsidR="004C300C" w:rsidRPr="004C300C" w:rsidRDefault="0087305F" w:rsidP="004C300C">
      <w:pPr>
        <w:pStyle w:val="EndNoteBibliography"/>
        <w:ind w:left="720" w:hanging="720"/>
        <w:rPr>
          <w:noProof/>
        </w:rPr>
      </w:pPr>
      <w:r w:rsidRPr="004A42A3">
        <w:rPr>
          <w:lang w:eastAsia="en-US"/>
        </w:rPr>
        <w:fldChar w:fldCharType="begin"/>
      </w:r>
      <w:r w:rsidRPr="004A42A3">
        <w:rPr>
          <w:lang w:eastAsia="en-US"/>
        </w:rPr>
        <w:instrText xml:space="preserve"> ADDIN EN.REFLIST </w:instrText>
      </w:r>
      <w:r w:rsidRPr="004A42A3">
        <w:rPr>
          <w:lang w:eastAsia="en-US"/>
        </w:rPr>
        <w:fldChar w:fldCharType="separate"/>
      </w:r>
      <w:r w:rsidR="004C300C" w:rsidRPr="004C300C">
        <w:rPr>
          <w:noProof/>
        </w:rPr>
        <w:t>[1]</w:t>
      </w:r>
      <w:r w:rsidR="004C300C" w:rsidRPr="004C300C">
        <w:rPr>
          <w:noProof/>
        </w:rPr>
        <w:tab/>
        <w:t xml:space="preserve">ABIResearch. "ABI Research Forecasts 8 Million Vehicles to Ship with SAE Level 3, 4 and 5 Autonomous Technology in 2025." </w:t>
      </w:r>
      <w:hyperlink r:id="rId39" w:history="1">
        <w:r w:rsidR="004C300C" w:rsidRPr="004C300C">
          <w:rPr>
            <w:rStyle w:val="Hyperlink"/>
            <w:noProof/>
          </w:rPr>
          <w:t>https://www.abiresearch.com/press/abi-research-forecasts-8-million-vehicles-ship-sae-level-3-4-and-5-autonomous-technology-2025/</w:t>
        </w:r>
      </w:hyperlink>
      <w:r w:rsidR="004C300C" w:rsidRPr="004C300C">
        <w:rPr>
          <w:noProof/>
        </w:rPr>
        <w:t xml:space="preserve"> (accessed October 31, 2020, 2020).</w:t>
      </w:r>
    </w:p>
    <w:p w14:paraId="3228BC83" w14:textId="7480D696" w:rsidR="004C300C" w:rsidRPr="004C300C" w:rsidRDefault="004C300C" w:rsidP="004C300C">
      <w:pPr>
        <w:pStyle w:val="EndNoteBibliography"/>
        <w:ind w:left="720" w:hanging="720"/>
        <w:rPr>
          <w:noProof/>
        </w:rPr>
      </w:pPr>
      <w:r w:rsidRPr="004C300C">
        <w:rPr>
          <w:noProof/>
        </w:rPr>
        <w:t>[2]</w:t>
      </w:r>
      <w:r w:rsidRPr="004C300C">
        <w:rPr>
          <w:noProof/>
        </w:rPr>
        <w:tab/>
      </w:r>
      <w:r w:rsidRPr="004C300C">
        <w:rPr>
          <w:i/>
          <w:noProof/>
        </w:rPr>
        <w:t>Taxonomy and Definitions for Terms Related to Driving Automation Systems for On-Road Motor Vehicles</w:t>
      </w:r>
      <w:r w:rsidRPr="004C300C">
        <w:rPr>
          <w:noProof/>
        </w:rPr>
        <w:t xml:space="preserve">, S. International, 2021. [Online]. Available: </w:t>
      </w:r>
      <w:hyperlink r:id="rId40" w:history="1">
        <w:r w:rsidRPr="004C300C">
          <w:rPr>
            <w:rStyle w:val="Hyperlink"/>
            <w:noProof/>
          </w:rPr>
          <w:t>https://www.sae.org/standards/content/j3016_202104/</w:t>
        </w:r>
      </w:hyperlink>
    </w:p>
    <w:p w14:paraId="6B31B55C" w14:textId="77777777" w:rsidR="004C300C" w:rsidRPr="004C300C" w:rsidRDefault="004C300C" w:rsidP="004C300C">
      <w:pPr>
        <w:pStyle w:val="EndNoteBibliography"/>
        <w:ind w:left="720" w:hanging="720"/>
        <w:rPr>
          <w:noProof/>
        </w:rPr>
      </w:pPr>
      <w:r w:rsidRPr="004C300C">
        <w:rPr>
          <w:noProof/>
        </w:rPr>
        <w:t>[3]</w:t>
      </w:r>
      <w:r w:rsidRPr="004C300C">
        <w:rPr>
          <w:noProof/>
        </w:rPr>
        <w:tab/>
        <w:t xml:space="preserve">A. Alnasser, H. Sun, and J. Jiang, "Cyber security challenges and solutions for V2X communications: A survey," </w:t>
      </w:r>
      <w:r w:rsidRPr="004C300C">
        <w:rPr>
          <w:i/>
          <w:noProof/>
        </w:rPr>
        <w:t xml:space="preserve">Computer Networks, </w:t>
      </w:r>
      <w:r w:rsidRPr="004C300C">
        <w:rPr>
          <w:noProof/>
        </w:rPr>
        <w:t>vol. 151, pp. 52-67, 2019-03-01 2019, doi: 10.1016/j.comnet.2018.12.018.</w:t>
      </w:r>
    </w:p>
    <w:p w14:paraId="50EB4AE7" w14:textId="77777777" w:rsidR="004C300C" w:rsidRPr="004C300C" w:rsidRDefault="004C300C" w:rsidP="004C300C">
      <w:pPr>
        <w:pStyle w:val="EndNoteBibliography"/>
        <w:ind w:left="720" w:hanging="720"/>
        <w:rPr>
          <w:noProof/>
        </w:rPr>
      </w:pPr>
      <w:r w:rsidRPr="004C300C">
        <w:rPr>
          <w:noProof/>
        </w:rPr>
        <w:t>[4]</w:t>
      </w:r>
      <w:r w:rsidRPr="004C300C">
        <w:rPr>
          <w:noProof/>
        </w:rPr>
        <w:tab/>
        <w:t xml:space="preserve">A. Moubayed and A. Shami, "Softwarization, Virtualization, &amp; Machine Learning For Intelligent &amp; Effective V2X Communications," </w:t>
      </w:r>
      <w:r w:rsidRPr="004C300C">
        <w:rPr>
          <w:i/>
          <w:noProof/>
        </w:rPr>
        <w:t xml:space="preserve">IEEE Intelligent Transportation Systems Magazine, </w:t>
      </w:r>
      <w:r w:rsidRPr="004C300C">
        <w:rPr>
          <w:noProof/>
        </w:rPr>
        <w:t>pp. 0-0, 2020-01-01 2020, doi: 10.1109/mits.2020.3014124.</w:t>
      </w:r>
    </w:p>
    <w:p w14:paraId="4926B36B" w14:textId="65E8511F" w:rsidR="004C300C" w:rsidRPr="004C300C" w:rsidRDefault="004C300C" w:rsidP="004C300C">
      <w:pPr>
        <w:pStyle w:val="EndNoteBibliography"/>
        <w:ind w:left="720" w:hanging="720"/>
        <w:rPr>
          <w:noProof/>
        </w:rPr>
      </w:pPr>
      <w:r w:rsidRPr="004C300C">
        <w:rPr>
          <w:noProof/>
        </w:rPr>
        <w:t>[5]</w:t>
      </w:r>
      <w:r w:rsidRPr="004C300C">
        <w:rPr>
          <w:noProof/>
        </w:rPr>
        <w:tab/>
        <w:t xml:space="preserve">NHTSA. "Automated Vehicles for Safety." NHTSA. </w:t>
      </w:r>
      <w:hyperlink r:id="rId41" w:history="1">
        <w:r w:rsidRPr="004C300C">
          <w:rPr>
            <w:rStyle w:val="Hyperlink"/>
            <w:noProof/>
          </w:rPr>
          <w:t>https://www.nhtsa.gov/technology-innovation/automated-vehicles-safety/</w:t>
        </w:r>
      </w:hyperlink>
      <w:r w:rsidRPr="004C300C">
        <w:rPr>
          <w:noProof/>
        </w:rPr>
        <w:t xml:space="preserve"> (accessed 19th Oct, 2021).</w:t>
      </w:r>
    </w:p>
    <w:p w14:paraId="4C48C1F6" w14:textId="75BE31A0" w:rsidR="004C300C" w:rsidRPr="004C300C" w:rsidRDefault="004C300C" w:rsidP="004C300C">
      <w:pPr>
        <w:pStyle w:val="EndNoteBibliography"/>
        <w:ind w:left="720" w:hanging="720"/>
        <w:rPr>
          <w:noProof/>
        </w:rPr>
      </w:pPr>
      <w:r w:rsidRPr="004C300C">
        <w:rPr>
          <w:noProof/>
        </w:rPr>
        <w:t>[6]</w:t>
      </w:r>
      <w:r w:rsidRPr="004C300C">
        <w:rPr>
          <w:noProof/>
        </w:rPr>
        <w:tab/>
        <w:t xml:space="preserve">I. Foundation. "What is IOTA." The IOTA Foundation. </w:t>
      </w:r>
      <w:hyperlink r:id="rId42" w:history="1">
        <w:r w:rsidRPr="004C300C">
          <w:rPr>
            <w:rStyle w:val="Hyperlink"/>
            <w:noProof/>
          </w:rPr>
          <w:t>https://www.iota.org/get-started/what-is-iota</w:t>
        </w:r>
      </w:hyperlink>
      <w:r w:rsidRPr="004C300C">
        <w:rPr>
          <w:noProof/>
        </w:rPr>
        <w:t xml:space="preserve"> (accessed October 19th  2021).</w:t>
      </w:r>
    </w:p>
    <w:p w14:paraId="4593834E" w14:textId="77777777" w:rsidR="004C300C" w:rsidRPr="004C300C" w:rsidRDefault="004C300C" w:rsidP="004C300C">
      <w:pPr>
        <w:pStyle w:val="EndNoteBibliography"/>
        <w:ind w:left="720" w:hanging="720"/>
        <w:rPr>
          <w:noProof/>
        </w:rPr>
      </w:pPr>
      <w:r w:rsidRPr="004C300C">
        <w:rPr>
          <w:noProof/>
        </w:rPr>
        <w:t>[7]</w:t>
      </w:r>
      <w:r w:rsidRPr="004C300C">
        <w:rPr>
          <w:noProof/>
        </w:rPr>
        <w:tab/>
        <w:t xml:space="preserve">R. Zhang, R. Xue, and L. Liu, "Security and Privacy on Blockchain," </w:t>
      </w:r>
      <w:r w:rsidRPr="004C300C">
        <w:rPr>
          <w:i/>
          <w:noProof/>
        </w:rPr>
        <w:t xml:space="preserve">ACM Computing Surveys, </w:t>
      </w:r>
      <w:r w:rsidRPr="004C300C">
        <w:rPr>
          <w:noProof/>
        </w:rPr>
        <w:t>vol. 52, no. 3, pp. 1-34, 2019-07-27 2019, doi: 10.1145/3316481.</w:t>
      </w:r>
    </w:p>
    <w:p w14:paraId="26436E1E" w14:textId="293E4105" w:rsidR="004C300C" w:rsidRPr="004C300C" w:rsidRDefault="004C300C" w:rsidP="004C300C">
      <w:pPr>
        <w:pStyle w:val="EndNoteBibliography"/>
        <w:ind w:left="720" w:hanging="720"/>
        <w:rPr>
          <w:noProof/>
        </w:rPr>
      </w:pPr>
      <w:r w:rsidRPr="004C300C">
        <w:rPr>
          <w:noProof/>
        </w:rPr>
        <w:t>[8]</w:t>
      </w:r>
      <w:r w:rsidRPr="004C300C">
        <w:rPr>
          <w:noProof/>
        </w:rPr>
        <w:tab/>
        <w:t xml:space="preserve">Interestingengineering.com. "IOTA : A Cryptocurrency With Infinite Scalability And No Fees." </w:t>
      </w:r>
      <w:hyperlink r:id="rId43" w:history="1">
        <w:r w:rsidRPr="004C300C">
          <w:rPr>
            <w:rStyle w:val="Hyperlink"/>
            <w:noProof/>
          </w:rPr>
          <w:t>https://interestingengineering.com/iota-a-cryptocurrency-with-infinite-scalability-and-no-fees</w:t>
        </w:r>
      </w:hyperlink>
      <w:r w:rsidRPr="004C300C">
        <w:rPr>
          <w:noProof/>
        </w:rPr>
        <w:t xml:space="preserve"> (accessed October 19th, 2021).</w:t>
      </w:r>
    </w:p>
    <w:p w14:paraId="728A0EBD" w14:textId="77777777" w:rsidR="004C300C" w:rsidRPr="004C300C" w:rsidRDefault="004C300C" w:rsidP="004C300C">
      <w:pPr>
        <w:pStyle w:val="EndNoteBibliography"/>
        <w:ind w:left="720" w:hanging="720"/>
        <w:rPr>
          <w:noProof/>
        </w:rPr>
      </w:pPr>
      <w:r w:rsidRPr="004C300C">
        <w:rPr>
          <w:noProof/>
        </w:rPr>
        <w:t>[9]</w:t>
      </w:r>
      <w:r w:rsidRPr="004C300C">
        <w:rPr>
          <w:noProof/>
        </w:rPr>
        <w:tab/>
        <w:t xml:space="preserve">K. Abboud, H. A. Omar, and W. Zhuang, "Interworking of DSRC and Cellular Network Technologies for V2X Communications: A Survey," </w:t>
      </w:r>
      <w:r w:rsidRPr="004C300C">
        <w:rPr>
          <w:i/>
          <w:noProof/>
        </w:rPr>
        <w:t xml:space="preserve">IEEE Transactions on Vehicular Technology, </w:t>
      </w:r>
      <w:r w:rsidRPr="004C300C">
        <w:rPr>
          <w:noProof/>
        </w:rPr>
        <w:t>vol. 65, no. 12, pp. 9457-9470, 2016-12-01 2016, doi: 10.1109/tvt.2016.2591558.</w:t>
      </w:r>
    </w:p>
    <w:p w14:paraId="2460E6A3" w14:textId="77777777" w:rsidR="004C300C" w:rsidRPr="004C300C" w:rsidRDefault="004C300C" w:rsidP="004C300C">
      <w:pPr>
        <w:pStyle w:val="EndNoteBibliography"/>
        <w:ind w:left="720" w:hanging="720"/>
        <w:rPr>
          <w:noProof/>
        </w:rPr>
      </w:pPr>
      <w:r w:rsidRPr="004C300C">
        <w:rPr>
          <w:noProof/>
        </w:rPr>
        <w:t>[10]</w:t>
      </w:r>
      <w:r w:rsidRPr="004C300C">
        <w:rPr>
          <w:noProof/>
        </w:rPr>
        <w:tab/>
        <w:t xml:space="preserve">R. F. Atallah, M. J. Khabbaz, and C. M. Assi, "Vehicular networking: A survey on spectrum access technologies and persisting challenges," </w:t>
      </w:r>
      <w:r w:rsidRPr="004C300C">
        <w:rPr>
          <w:i/>
          <w:noProof/>
        </w:rPr>
        <w:t xml:space="preserve">Vehicular Communications, </w:t>
      </w:r>
      <w:r w:rsidRPr="004C300C">
        <w:rPr>
          <w:noProof/>
        </w:rPr>
        <w:t>vol. 2, no. 3, pp. 125-149, 2015-07-01 2015, doi: 10.1016/j.vehcom.2015.03.005.</w:t>
      </w:r>
    </w:p>
    <w:p w14:paraId="3193A7F4" w14:textId="77777777" w:rsidR="004C300C" w:rsidRPr="004C300C" w:rsidRDefault="004C300C" w:rsidP="004C300C">
      <w:pPr>
        <w:pStyle w:val="EndNoteBibliography"/>
        <w:ind w:left="720" w:hanging="720"/>
        <w:rPr>
          <w:noProof/>
        </w:rPr>
      </w:pPr>
      <w:r w:rsidRPr="004C300C">
        <w:rPr>
          <w:noProof/>
        </w:rPr>
        <w:t>[11]</w:t>
      </w:r>
      <w:r w:rsidRPr="004C300C">
        <w:rPr>
          <w:noProof/>
        </w:rPr>
        <w:tab/>
        <w:t xml:space="preserve">L. Badea and M. C. Mungiu-Pupazan, "The Economic and Environmental Impact of Bitcoin," </w:t>
      </w:r>
      <w:r w:rsidRPr="004C300C">
        <w:rPr>
          <w:i/>
          <w:noProof/>
        </w:rPr>
        <w:t xml:space="preserve">IEEE Access, </w:t>
      </w:r>
      <w:r w:rsidRPr="004C300C">
        <w:rPr>
          <w:noProof/>
        </w:rPr>
        <w:t>vol. 9, pp. 48091-48104, 2021-01-01 2021, doi: 10.1109/access.2021.3068636.</w:t>
      </w:r>
    </w:p>
    <w:p w14:paraId="57D2815C" w14:textId="77777777" w:rsidR="004C300C" w:rsidRPr="004C300C" w:rsidRDefault="004C300C" w:rsidP="004C300C">
      <w:pPr>
        <w:pStyle w:val="EndNoteBibliography"/>
        <w:ind w:left="720" w:hanging="720"/>
        <w:rPr>
          <w:noProof/>
        </w:rPr>
      </w:pPr>
      <w:r w:rsidRPr="004C300C">
        <w:rPr>
          <w:noProof/>
        </w:rPr>
        <w:t>[12]</w:t>
      </w:r>
      <w:r w:rsidRPr="004C300C">
        <w:rPr>
          <w:noProof/>
        </w:rPr>
        <w:tab/>
        <w:t xml:space="preserve">A. A. Sori, M. Golsorkhtabaramiri, and A. M. Rahmani, "Cryptocurrency Grade of Green; IOTA Energy Consumption Modeling and Measurement," in </w:t>
      </w:r>
      <w:r w:rsidRPr="004C300C">
        <w:rPr>
          <w:i/>
          <w:noProof/>
        </w:rPr>
        <w:t>2020 IEEE Green Technologies Conference(GreenTech)</w:t>
      </w:r>
      <w:r w:rsidRPr="004C300C">
        <w:rPr>
          <w:noProof/>
        </w:rPr>
        <w:t xml:space="preserve">, 2020-04-01 2020: IEEE, doi: 10.1109/greentech46478.2020.9289803. </w:t>
      </w:r>
    </w:p>
    <w:p w14:paraId="0793B852" w14:textId="6DAEF349" w:rsidR="004C300C" w:rsidRPr="004C300C" w:rsidRDefault="004C300C" w:rsidP="004C300C">
      <w:pPr>
        <w:pStyle w:val="EndNoteBibliography"/>
        <w:ind w:left="720" w:hanging="720"/>
        <w:rPr>
          <w:noProof/>
        </w:rPr>
      </w:pPr>
      <w:r w:rsidRPr="004C300C">
        <w:rPr>
          <w:noProof/>
        </w:rPr>
        <w:t>[13]</w:t>
      </w:r>
      <w:r w:rsidRPr="004C300C">
        <w:rPr>
          <w:noProof/>
        </w:rPr>
        <w:tab/>
        <w:t xml:space="preserve">T. I. Foundation. "IOTA 2.0: Details on Current Status and Next Steps." </w:t>
      </w:r>
      <w:hyperlink r:id="rId44" w:history="1">
        <w:r w:rsidRPr="004C300C">
          <w:rPr>
            <w:rStyle w:val="Hyperlink"/>
            <w:noProof/>
          </w:rPr>
          <w:t>https://blog.iota.org/iota-2-0-details-on-current-status-and-outlook/</w:t>
        </w:r>
      </w:hyperlink>
      <w:r w:rsidRPr="004C300C">
        <w:rPr>
          <w:noProof/>
        </w:rPr>
        <w:t xml:space="preserve"> (accessed.</w:t>
      </w:r>
    </w:p>
    <w:p w14:paraId="02A92C3E" w14:textId="26B61156" w:rsidR="004C300C" w:rsidRPr="004C300C" w:rsidRDefault="004C300C" w:rsidP="004C300C">
      <w:pPr>
        <w:pStyle w:val="EndNoteBibliography"/>
        <w:ind w:left="720" w:hanging="720"/>
        <w:rPr>
          <w:noProof/>
        </w:rPr>
      </w:pPr>
      <w:r w:rsidRPr="004C300C">
        <w:rPr>
          <w:noProof/>
        </w:rPr>
        <w:t>[14]</w:t>
      </w:r>
      <w:r w:rsidRPr="004C300C">
        <w:rPr>
          <w:noProof/>
        </w:rPr>
        <w:tab/>
        <w:t xml:space="preserve">T. I. Foundation. "IOTA Smart Contracts Protocol Alpha Release." The IOTA Foundation. </w:t>
      </w:r>
      <w:hyperlink r:id="rId45" w:history="1">
        <w:r w:rsidRPr="004C300C">
          <w:rPr>
            <w:rStyle w:val="Hyperlink"/>
            <w:noProof/>
          </w:rPr>
          <w:t>https://blog.iota.org/iota-smart-contracts-protocol-alpha-release/</w:t>
        </w:r>
      </w:hyperlink>
      <w:r w:rsidRPr="004C300C">
        <w:rPr>
          <w:noProof/>
        </w:rPr>
        <w:t xml:space="preserve"> (accessed October 21st 2021).</w:t>
      </w:r>
    </w:p>
    <w:p w14:paraId="0858094C" w14:textId="4B81402C" w:rsidR="004C300C" w:rsidRPr="004C300C" w:rsidRDefault="004C300C" w:rsidP="004C300C">
      <w:pPr>
        <w:pStyle w:val="EndNoteBibliography"/>
        <w:ind w:left="720" w:hanging="720"/>
        <w:rPr>
          <w:noProof/>
        </w:rPr>
      </w:pPr>
      <w:r w:rsidRPr="004C300C">
        <w:rPr>
          <w:noProof/>
        </w:rPr>
        <w:lastRenderedPageBreak/>
        <w:t>[15]</w:t>
      </w:r>
      <w:r w:rsidRPr="004C300C">
        <w:rPr>
          <w:noProof/>
        </w:rPr>
        <w:tab/>
        <w:t xml:space="preserve">IBM. "What are smart contracts on blockchain?" IBM. </w:t>
      </w:r>
      <w:hyperlink r:id="rId46" w:history="1">
        <w:r w:rsidRPr="004C300C">
          <w:rPr>
            <w:rStyle w:val="Hyperlink"/>
            <w:noProof/>
          </w:rPr>
          <w:t>https://www.ibm.com/topics/smart-contracts</w:t>
        </w:r>
      </w:hyperlink>
      <w:r w:rsidRPr="004C300C">
        <w:rPr>
          <w:noProof/>
        </w:rPr>
        <w:t xml:space="preserve"> (accessed October 21, 2021).</w:t>
      </w:r>
    </w:p>
    <w:p w14:paraId="78050467" w14:textId="77777777" w:rsidR="004C300C" w:rsidRPr="004C300C" w:rsidRDefault="004C300C" w:rsidP="004C300C">
      <w:pPr>
        <w:pStyle w:val="EndNoteBibliography"/>
        <w:ind w:left="720" w:hanging="720"/>
        <w:rPr>
          <w:noProof/>
        </w:rPr>
      </w:pPr>
      <w:r w:rsidRPr="004C300C">
        <w:rPr>
          <w:noProof/>
        </w:rPr>
        <w:t>[16]</w:t>
      </w:r>
      <w:r w:rsidRPr="004C300C">
        <w:rPr>
          <w:noProof/>
        </w:rPr>
        <w:tab/>
        <w:t>M. Rauchs</w:t>
      </w:r>
      <w:r w:rsidRPr="004C300C">
        <w:rPr>
          <w:i/>
          <w:noProof/>
        </w:rPr>
        <w:t xml:space="preserve"> et al.</w:t>
      </w:r>
      <w:r w:rsidRPr="004C300C">
        <w:rPr>
          <w:noProof/>
        </w:rPr>
        <w:t xml:space="preserve">, "Distributed Ledger Technology Systems: A Conceptual Framework," </w:t>
      </w:r>
      <w:r w:rsidRPr="004C300C">
        <w:rPr>
          <w:i/>
          <w:noProof/>
        </w:rPr>
        <w:t xml:space="preserve">SSRN Electronic Journal, </w:t>
      </w:r>
      <w:r w:rsidRPr="004C300C">
        <w:rPr>
          <w:noProof/>
        </w:rPr>
        <w:t>2018-01-01 2018, doi: 10.2139/ssrn.3230013.</w:t>
      </w:r>
    </w:p>
    <w:p w14:paraId="1938D81D" w14:textId="77777777" w:rsidR="004C300C" w:rsidRPr="004C300C" w:rsidRDefault="004C300C" w:rsidP="004C300C">
      <w:pPr>
        <w:pStyle w:val="EndNoteBibliography"/>
        <w:ind w:left="720" w:hanging="720"/>
        <w:rPr>
          <w:noProof/>
        </w:rPr>
      </w:pPr>
      <w:r w:rsidRPr="004C300C">
        <w:rPr>
          <w:noProof/>
        </w:rPr>
        <w:t>[17]</w:t>
      </w:r>
      <w:r w:rsidRPr="004C300C">
        <w:rPr>
          <w:noProof/>
        </w:rPr>
        <w:tab/>
        <w:t>A. Pinna and W. Ruttenberg, "Distributed ledger technologies in</w:t>
      </w:r>
    </w:p>
    <w:p w14:paraId="681CD65C" w14:textId="77777777" w:rsidR="004C300C" w:rsidRPr="004C300C" w:rsidRDefault="004C300C" w:rsidP="004C300C">
      <w:pPr>
        <w:pStyle w:val="EndNoteBibliography"/>
        <w:rPr>
          <w:noProof/>
        </w:rPr>
      </w:pPr>
      <w:r w:rsidRPr="004C300C">
        <w:rPr>
          <w:noProof/>
        </w:rPr>
        <w:t>securities post-trading," ed: European Central Bank, 2016.</w:t>
      </w:r>
    </w:p>
    <w:p w14:paraId="2A54124D" w14:textId="77777777" w:rsidR="004C300C" w:rsidRPr="004C300C" w:rsidRDefault="004C300C" w:rsidP="004C300C">
      <w:pPr>
        <w:pStyle w:val="EndNoteBibliography"/>
        <w:ind w:left="720" w:hanging="720"/>
        <w:rPr>
          <w:noProof/>
        </w:rPr>
      </w:pPr>
      <w:r w:rsidRPr="004C300C">
        <w:rPr>
          <w:noProof/>
        </w:rPr>
        <w:t>[18]</w:t>
      </w:r>
      <w:r w:rsidRPr="004C300C">
        <w:rPr>
          <w:noProof/>
        </w:rPr>
        <w:tab/>
        <w:t xml:space="preserve">L. LAMPORT, R. SHOSTAK, and M. PEASE, "The Byzantine Generals Problem," </w:t>
      </w:r>
      <w:r w:rsidRPr="004C300C">
        <w:rPr>
          <w:i/>
          <w:noProof/>
        </w:rPr>
        <w:t xml:space="preserve">ACM Transactions on Programming Languages and System, </w:t>
      </w:r>
      <w:r w:rsidRPr="004C300C">
        <w:rPr>
          <w:noProof/>
        </w:rPr>
        <w:t>vol. 4, pp. 382-401, 1982.</w:t>
      </w:r>
    </w:p>
    <w:p w14:paraId="4BB005A0" w14:textId="77777777" w:rsidR="004C300C" w:rsidRPr="004C300C" w:rsidRDefault="004C300C" w:rsidP="004C300C">
      <w:pPr>
        <w:pStyle w:val="EndNoteBibliography"/>
        <w:ind w:left="720" w:hanging="720"/>
        <w:rPr>
          <w:noProof/>
        </w:rPr>
      </w:pPr>
      <w:r w:rsidRPr="004C300C">
        <w:rPr>
          <w:noProof/>
        </w:rPr>
        <w:t>[19]</w:t>
      </w:r>
      <w:r w:rsidRPr="004C300C">
        <w:rPr>
          <w:noProof/>
        </w:rPr>
        <w:tab/>
        <w:t xml:space="preserve">S. Nakamoto, "Bitcoin: A Peer-to-Peer Electronic Cash System," 2008, </w:t>
      </w:r>
    </w:p>
    <w:p w14:paraId="73F5727D" w14:textId="77777777" w:rsidR="004C300C" w:rsidRPr="004C300C" w:rsidRDefault="004C300C" w:rsidP="004C300C">
      <w:pPr>
        <w:pStyle w:val="EndNoteBibliography"/>
        <w:ind w:left="720" w:hanging="720"/>
        <w:rPr>
          <w:noProof/>
        </w:rPr>
      </w:pPr>
      <w:r w:rsidRPr="004C300C">
        <w:rPr>
          <w:noProof/>
        </w:rPr>
        <w:t>[20]</w:t>
      </w:r>
      <w:r w:rsidRPr="004C300C">
        <w:rPr>
          <w:noProof/>
        </w:rPr>
        <w:tab/>
        <w:t xml:space="preserve">Rathee, Sharma, Iqbal, Aloqaily, Jaglan, and Kumar, "A Blockchain Framework for Securing Connected and Autonomous Vehicles," </w:t>
      </w:r>
      <w:r w:rsidRPr="004C300C">
        <w:rPr>
          <w:i/>
          <w:noProof/>
        </w:rPr>
        <w:t xml:space="preserve">Sensors, </w:t>
      </w:r>
      <w:r w:rsidRPr="004C300C">
        <w:rPr>
          <w:noProof/>
        </w:rPr>
        <w:t>vol. 19, no. 14, p. 3165, 2019-07-18 2019, doi: 10.3390/s19143165.</w:t>
      </w:r>
    </w:p>
    <w:p w14:paraId="05E9C088" w14:textId="77777777" w:rsidR="004C300C" w:rsidRPr="004C300C" w:rsidRDefault="004C300C" w:rsidP="004C300C">
      <w:pPr>
        <w:pStyle w:val="EndNoteBibliography"/>
        <w:ind w:left="720" w:hanging="720"/>
        <w:rPr>
          <w:noProof/>
        </w:rPr>
      </w:pPr>
      <w:r w:rsidRPr="004C300C">
        <w:rPr>
          <w:noProof/>
        </w:rPr>
        <w:t>[21]</w:t>
      </w:r>
      <w:r w:rsidRPr="004C300C">
        <w:rPr>
          <w:noProof/>
        </w:rPr>
        <w:tab/>
        <w:t xml:space="preserve">M. Pustisek, A. Kos, and U. Sedlar, "Blockchain Based Autonomous Selection of Electric Vehicle Charging Station," in </w:t>
      </w:r>
      <w:r w:rsidRPr="004C300C">
        <w:rPr>
          <w:i/>
          <w:noProof/>
        </w:rPr>
        <w:t>2016 International Conference on Identification, Information and Knowledge in the Internet of Things (IIKI)</w:t>
      </w:r>
      <w:r w:rsidRPr="004C300C">
        <w:rPr>
          <w:noProof/>
        </w:rPr>
        <w:t xml:space="preserve">, 2016-10-01 2016: IEEE, doi: 10.1109/iiki.2016.60. </w:t>
      </w:r>
    </w:p>
    <w:p w14:paraId="6E4A9F25" w14:textId="77777777" w:rsidR="004C300C" w:rsidRPr="004C300C" w:rsidRDefault="004C300C" w:rsidP="004C300C">
      <w:pPr>
        <w:pStyle w:val="EndNoteBibliography"/>
        <w:ind w:left="720" w:hanging="720"/>
        <w:rPr>
          <w:noProof/>
        </w:rPr>
      </w:pPr>
      <w:r w:rsidRPr="004C300C">
        <w:rPr>
          <w:noProof/>
        </w:rPr>
        <w:t>[22]</w:t>
      </w:r>
      <w:r w:rsidRPr="004C300C">
        <w:rPr>
          <w:noProof/>
        </w:rPr>
        <w:tab/>
        <w:t xml:space="preserve">W. Khan, "Blockchain-Based Peer-to-Peer Energy Trading and Charging Payment System for Electric Vehicles," </w:t>
      </w:r>
      <w:r w:rsidRPr="004C300C">
        <w:rPr>
          <w:i/>
          <w:noProof/>
        </w:rPr>
        <w:t xml:space="preserve">Sustainability 2021, </w:t>
      </w:r>
      <w:r w:rsidRPr="004C300C">
        <w:rPr>
          <w:noProof/>
        </w:rPr>
        <w:t>2021.</w:t>
      </w:r>
    </w:p>
    <w:p w14:paraId="1EE89D35" w14:textId="77777777" w:rsidR="004C300C" w:rsidRPr="004C300C" w:rsidRDefault="004C300C" w:rsidP="004C300C">
      <w:pPr>
        <w:pStyle w:val="EndNoteBibliography"/>
        <w:ind w:left="720" w:hanging="720"/>
        <w:rPr>
          <w:noProof/>
        </w:rPr>
      </w:pPr>
      <w:r w:rsidRPr="004C300C">
        <w:rPr>
          <w:noProof/>
        </w:rPr>
        <w:t>[23]</w:t>
      </w:r>
      <w:r w:rsidRPr="004C300C">
        <w:rPr>
          <w:noProof/>
        </w:rPr>
        <w:tab/>
        <w:t xml:space="preserve">R. Gupta, S. Tanwar, N. Kumar, and S. Tyagi, "Blockchain-based security attack resilience schemes for autonomous vehicles in industry 4.0: A systematic review," </w:t>
      </w:r>
      <w:r w:rsidRPr="004C300C">
        <w:rPr>
          <w:i/>
          <w:noProof/>
        </w:rPr>
        <w:t xml:space="preserve">Computers &amp; Electrical Engineering, </w:t>
      </w:r>
      <w:r w:rsidRPr="004C300C">
        <w:rPr>
          <w:noProof/>
        </w:rPr>
        <w:t>vol. 86, p. 106717, 2020-09-01 2020, doi: 10.1016/j.compeleceng.2020.106717.</w:t>
      </w:r>
    </w:p>
    <w:p w14:paraId="41C5BB0C" w14:textId="690322DD" w:rsidR="004C300C" w:rsidRPr="004C300C" w:rsidRDefault="004C300C" w:rsidP="004C300C">
      <w:pPr>
        <w:pStyle w:val="EndNoteBibliography"/>
        <w:ind w:left="720" w:hanging="720"/>
        <w:rPr>
          <w:noProof/>
        </w:rPr>
      </w:pPr>
      <w:r w:rsidRPr="004C300C">
        <w:rPr>
          <w:noProof/>
        </w:rPr>
        <w:t>[24]</w:t>
      </w:r>
      <w:r w:rsidRPr="004C300C">
        <w:rPr>
          <w:noProof/>
        </w:rPr>
        <w:tab/>
        <w:t xml:space="preserve">T. Review. "Many Cars Have a Hundred Million Lines of Code." </w:t>
      </w:r>
      <w:hyperlink r:id="rId47" w:history="1">
        <w:r w:rsidRPr="004C300C">
          <w:rPr>
            <w:rStyle w:val="Hyperlink"/>
            <w:noProof/>
          </w:rPr>
          <w:t>https://www.technologyreview.com./2012/12/03/181350/many-cars-have-a-hundred-million-lines-of-code/</w:t>
        </w:r>
      </w:hyperlink>
      <w:r w:rsidRPr="004C300C">
        <w:rPr>
          <w:noProof/>
        </w:rPr>
        <w:t xml:space="preserve"> (accessed.</w:t>
      </w:r>
    </w:p>
    <w:p w14:paraId="79C6AA6F" w14:textId="77777777" w:rsidR="004C300C" w:rsidRPr="004C300C" w:rsidRDefault="004C300C" w:rsidP="004C300C">
      <w:pPr>
        <w:pStyle w:val="EndNoteBibliography"/>
        <w:ind w:left="720" w:hanging="720"/>
        <w:rPr>
          <w:noProof/>
        </w:rPr>
      </w:pPr>
      <w:r w:rsidRPr="004C300C">
        <w:rPr>
          <w:noProof/>
        </w:rPr>
        <w:t>[25]</w:t>
      </w:r>
      <w:r w:rsidRPr="004C300C">
        <w:rPr>
          <w:noProof/>
        </w:rPr>
        <w:tab/>
        <w:t xml:space="preserve">M. Baza, M. Nabil, N. Lasla, K. Fidan, M. Mahmoud, and M. Abdallah, "Blockchain-based Firmware Update Scheme Tailored for Autonomous Vehicles," in </w:t>
      </w:r>
      <w:r w:rsidRPr="004C300C">
        <w:rPr>
          <w:i/>
          <w:noProof/>
        </w:rPr>
        <w:t>2019 IEEE Wireless Communications and Networking Conference (WCNC)</w:t>
      </w:r>
      <w:r w:rsidRPr="004C300C">
        <w:rPr>
          <w:noProof/>
        </w:rPr>
        <w:t xml:space="preserve">, 2019-04-01 2019: IEEE, doi: 10.1109/wcnc.2019.8885769. </w:t>
      </w:r>
    </w:p>
    <w:p w14:paraId="79C77CDA" w14:textId="1B28279A" w:rsidR="004C300C" w:rsidRPr="004C300C" w:rsidRDefault="004C300C" w:rsidP="004C300C">
      <w:pPr>
        <w:pStyle w:val="EndNoteBibliography"/>
        <w:ind w:left="720" w:hanging="720"/>
        <w:rPr>
          <w:noProof/>
        </w:rPr>
      </w:pPr>
      <w:r w:rsidRPr="004C300C">
        <w:rPr>
          <w:noProof/>
        </w:rPr>
        <w:t>[26]</w:t>
      </w:r>
      <w:r w:rsidRPr="004C300C">
        <w:rPr>
          <w:noProof/>
        </w:rPr>
        <w:tab/>
        <w:t xml:space="preserve">V. Buterin. "A Next-Generation Smart Contract and Decentralized Application Platform." </w:t>
      </w:r>
      <w:hyperlink r:id="rId48" w:history="1">
        <w:r w:rsidRPr="004C300C">
          <w:rPr>
            <w:rStyle w:val="Hyperlink"/>
            <w:noProof/>
          </w:rPr>
          <w:t>https://ethereum.org/en/whitepaper/</w:t>
        </w:r>
      </w:hyperlink>
      <w:r w:rsidRPr="004C300C">
        <w:rPr>
          <w:noProof/>
        </w:rPr>
        <w:t xml:space="preserve"> (accessed Nov 20th, 2021).</w:t>
      </w:r>
    </w:p>
    <w:p w14:paraId="6E262692" w14:textId="77777777" w:rsidR="004C300C" w:rsidRPr="004C300C" w:rsidRDefault="004C300C" w:rsidP="004C300C">
      <w:pPr>
        <w:pStyle w:val="EndNoteBibliography"/>
        <w:ind w:left="720" w:hanging="720"/>
        <w:rPr>
          <w:noProof/>
        </w:rPr>
      </w:pPr>
      <w:r w:rsidRPr="004C300C">
        <w:rPr>
          <w:noProof/>
        </w:rPr>
        <w:t>[27]</w:t>
      </w:r>
      <w:r w:rsidRPr="004C300C">
        <w:rPr>
          <w:noProof/>
        </w:rPr>
        <w:tab/>
        <w:t xml:space="preserve">F. A. Alabdulwahhab, "Web 3.0: The Decentralized Web Blockchain networks and Protocol Innovation," in </w:t>
      </w:r>
      <w:r w:rsidRPr="004C300C">
        <w:rPr>
          <w:i/>
          <w:noProof/>
        </w:rPr>
        <w:t>2018 1st International Conference on Computer Applications &amp; Information Security (ICCAIS)</w:t>
      </w:r>
      <w:r w:rsidRPr="004C300C">
        <w:rPr>
          <w:noProof/>
        </w:rPr>
        <w:t xml:space="preserve">, 2018-04-01 2018: IEEE, doi: 10.1109/cais.2018.8441990. </w:t>
      </w:r>
    </w:p>
    <w:p w14:paraId="080A4517" w14:textId="32B973ED" w:rsidR="004C300C" w:rsidRPr="004C300C" w:rsidRDefault="004C300C" w:rsidP="004C300C">
      <w:pPr>
        <w:pStyle w:val="EndNoteBibliography"/>
        <w:ind w:left="720" w:hanging="720"/>
        <w:rPr>
          <w:noProof/>
        </w:rPr>
      </w:pPr>
      <w:r w:rsidRPr="004C300C">
        <w:rPr>
          <w:noProof/>
        </w:rPr>
        <w:t>[28]</w:t>
      </w:r>
      <w:r w:rsidRPr="004C300C">
        <w:rPr>
          <w:noProof/>
        </w:rPr>
        <w:tab/>
        <w:t xml:space="preserve">S. Popov, "The Tangle," Berlin, 2018. [Online]. Available: </w:t>
      </w:r>
      <w:hyperlink r:id="rId49" w:history="1">
        <w:r w:rsidRPr="004C300C">
          <w:rPr>
            <w:rStyle w:val="Hyperlink"/>
            <w:noProof/>
          </w:rPr>
          <w:t>http://www.descryptions.com/Iota.pdf</w:t>
        </w:r>
      </w:hyperlink>
    </w:p>
    <w:p w14:paraId="377D848D" w14:textId="4037B0C5" w:rsidR="004C300C" w:rsidRPr="004C300C" w:rsidRDefault="004C300C" w:rsidP="004C300C">
      <w:pPr>
        <w:pStyle w:val="EndNoteBibliography"/>
        <w:ind w:left="720" w:hanging="720"/>
        <w:rPr>
          <w:noProof/>
        </w:rPr>
      </w:pPr>
      <w:r w:rsidRPr="004C300C">
        <w:rPr>
          <w:noProof/>
        </w:rPr>
        <w:t>[29]</w:t>
      </w:r>
      <w:r w:rsidRPr="004C300C">
        <w:rPr>
          <w:noProof/>
        </w:rPr>
        <w:tab/>
        <w:t xml:space="preserve">T. I. Foundation. "The IOTA Wallet Library." </w:t>
      </w:r>
      <w:hyperlink r:id="rId50" w:history="1">
        <w:r w:rsidRPr="004C300C">
          <w:rPr>
            <w:rStyle w:val="Hyperlink"/>
            <w:noProof/>
          </w:rPr>
          <w:t>https://wiki.iota.org/chrysalis-docs/guides/exchange</w:t>
        </w:r>
      </w:hyperlink>
      <w:r w:rsidRPr="004C300C">
        <w:rPr>
          <w:noProof/>
        </w:rPr>
        <w:t xml:space="preserve"> (accessed April 10, 2022).</w:t>
      </w:r>
    </w:p>
    <w:p w14:paraId="385C27CC" w14:textId="75C2DBF3" w:rsidR="004C300C" w:rsidRPr="004C300C" w:rsidRDefault="004C300C" w:rsidP="004C300C">
      <w:pPr>
        <w:pStyle w:val="EndNoteBibliography"/>
        <w:ind w:left="720" w:hanging="720"/>
        <w:rPr>
          <w:noProof/>
        </w:rPr>
      </w:pPr>
      <w:r w:rsidRPr="004C300C">
        <w:rPr>
          <w:noProof/>
        </w:rPr>
        <w:t>[30]</w:t>
      </w:r>
      <w:r w:rsidRPr="004C300C">
        <w:rPr>
          <w:noProof/>
        </w:rPr>
        <w:tab/>
        <w:t xml:space="preserve">Nonymous. "Blockchain-Based Peer-to-Peer Energy Trading and Charging Payment System for Electric Vehicles." </w:t>
      </w:r>
      <w:hyperlink r:id="rId51" w:history="1">
        <w:r w:rsidRPr="004C300C">
          <w:rPr>
            <w:rStyle w:val="Hyperlink"/>
            <w:noProof/>
          </w:rPr>
          <w:t>https://github.com/noneymous/iota-consensus-presentation</w:t>
        </w:r>
      </w:hyperlink>
      <w:r w:rsidRPr="004C300C">
        <w:rPr>
          <w:noProof/>
        </w:rPr>
        <w:t xml:space="preserve"> (accessed Nov 30th, 2021).</w:t>
      </w:r>
    </w:p>
    <w:p w14:paraId="4F0A0DEC" w14:textId="77777777" w:rsidR="004C300C" w:rsidRPr="004C300C" w:rsidRDefault="004C300C" w:rsidP="004C300C">
      <w:pPr>
        <w:pStyle w:val="EndNoteBibliography"/>
        <w:ind w:left="720" w:hanging="720"/>
        <w:rPr>
          <w:noProof/>
        </w:rPr>
      </w:pPr>
      <w:r w:rsidRPr="004C300C">
        <w:rPr>
          <w:noProof/>
        </w:rPr>
        <w:t>[31]</w:t>
      </w:r>
      <w:r w:rsidRPr="004C300C">
        <w:rPr>
          <w:noProof/>
        </w:rPr>
        <w:tab/>
        <w:t>S. Popov and W. J. Buchanan, "FPC-BI: Fast Probabilistic Consensus within</w:t>
      </w:r>
    </w:p>
    <w:p w14:paraId="4B788D67" w14:textId="77777777" w:rsidR="004C300C" w:rsidRPr="004C300C" w:rsidRDefault="004C300C" w:rsidP="004C300C">
      <w:pPr>
        <w:pStyle w:val="EndNoteBibliography"/>
        <w:rPr>
          <w:noProof/>
        </w:rPr>
      </w:pPr>
      <w:r w:rsidRPr="004C300C">
        <w:rPr>
          <w:noProof/>
        </w:rPr>
        <w:t xml:space="preserve">Byzantine Infrastructures," </w:t>
      </w:r>
      <w:r w:rsidRPr="004C300C">
        <w:rPr>
          <w:i/>
          <w:noProof/>
        </w:rPr>
        <w:t xml:space="preserve">Journal of Parallel and Distributed Computing, </w:t>
      </w:r>
      <w:r w:rsidRPr="004C300C">
        <w:rPr>
          <w:noProof/>
        </w:rPr>
        <w:t>vol. 147, 2019.</w:t>
      </w:r>
    </w:p>
    <w:p w14:paraId="1A270458" w14:textId="496B64AA" w:rsidR="004C300C" w:rsidRPr="004C300C" w:rsidRDefault="004C300C" w:rsidP="004C300C">
      <w:pPr>
        <w:pStyle w:val="EndNoteBibliography"/>
        <w:ind w:left="720" w:hanging="720"/>
        <w:rPr>
          <w:noProof/>
        </w:rPr>
      </w:pPr>
      <w:r w:rsidRPr="004C300C">
        <w:rPr>
          <w:noProof/>
        </w:rPr>
        <w:t>[32]</w:t>
      </w:r>
      <w:r w:rsidRPr="004C300C">
        <w:rPr>
          <w:noProof/>
        </w:rPr>
        <w:tab/>
        <w:t xml:space="preserve">thetangle.org. "Public IOTA nodes." </w:t>
      </w:r>
      <w:hyperlink r:id="rId52" w:history="1">
        <w:r w:rsidRPr="004C300C">
          <w:rPr>
            <w:rStyle w:val="Hyperlink"/>
            <w:noProof/>
          </w:rPr>
          <w:t>https://thetangle.org/nodes</w:t>
        </w:r>
      </w:hyperlink>
      <w:r w:rsidRPr="004C300C">
        <w:rPr>
          <w:noProof/>
        </w:rPr>
        <w:t xml:space="preserve"> (accessed November 22, 2021).</w:t>
      </w:r>
    </w:p>
    <w:p w14:paraId="11526D53" w14:textId="06206315" w:rsidR="004C300C" w:rsidRPr="004C300C" w:rsidRDefault="004C300C" w:rsidP="004C300C">
      <w:pPr>
        <w:pStyle w:val="EndNoteBibliography"/>
        <w:ind w:left="720" w:hanging="720"/>
        <w:rPr>
          <w:noProof/>
        </w:rPr>
      </w:pPr>
      <w:r w:rsidRPr="004C300C">
        <w:rPr>
          <w:noProof/>
        </w:rPr>
        <w:lastRenderedPageBreak/>
        <w:t>[33]</w:t>
      </w:r>
      <w:r w:rsidRPr="004C300C">
        <w:rPr>
          <w:noProof/>
        </w:rPr>
        <w:tab/>
        <w:t xml:space="preserve">T. I. Foundation. "Explaining the IOTA Congestion Control Algorithm." </w:t>
      </w:r>
      <w:hyperlink r:id="rId53" w:history="1">
        <w:r w:rsidRPr="004C300C">
          <w:rPr>
            <w:rStyle w:val="Hyperlink"/>
            <w:noProof/>
          </w:rPr>
          <w:t>https://blog.iota.org/explaining-the-iota-congestion-control-algorithm/</w:t>
        </w:r>
      </w:hyperlink>
      <w:r w:rsidRPr="004C300C">
        <w:rPr>
          <w:noProof/>
        </w:rPr>
        <w:t xml:space="preserve"> (accessed December 1, 2021).</w:t>
      </w:r>
    </w:p>
    <w:p w14:paraId="5AA6ACEF" w14:textId="77777777" w:rsidR="004C300C" w:rsidRPr="004C300C" w:rsidRDefault="004C300C" w:rsidP="004C300C">
      <w:pPr>
        <w:pStyle w:val="EndNoteBibliography"/>
        <w:ind w:left="720" w:hanging="720"/>
        <w:rPr>
          <w:noProof/>
        </w:rPr>
      </w:pPr>
      <w:r w:rsidRPr="004C300C">
        <w:rPr>
          <w:noProof/>
        </w:rPr>
        <w:t>[34]</w:t>
      </w:r>
      <w:r w:rsidRPr="004C300C">
        <w:rPr>
          <w:noProof/>
        </w:rPr>
        <w:tab/>
        <w:t xml:space="preserve">H. Hellani, L. Sliman, A. E. Samhat, and E. Exposito, "Computing Resource Allocation Scheme for DAG-Based IOTA Nodes," </w:t>
      </w:r>
      <w:r w:rsidRPr="004C300C">
        <w:rPr>
          <w:i/>
          <w:noProof/>
        </w:rPr>
        <w:t xml:space="preserve">Sensors, </w:t>
      </w:r>
      <w:r w:rsidRPr="004C300C">
        <w:rPr>
          <w:noProof/>
        </w:rPr>
        <w:t>vol. 21, no. 14, p. 4703, 2021-07-09 2021, doi: 10.3390/s21144703.</w:t>
      </w:r>
    </w:p>
    <w:p w14:paraId="46D16C6D" w14:textId="77777777" w:rsidR="004C300C" w:rsidRPr="004C300C" w:rsidRDefault="004C300C" w:rsidP="004C300C">
      <w:pPr>
        <w:pStyle w:val="EndNoteBibliography"/>
        <w:ind w:left="720" w:hanging="720"/>
        <w:rPr>
          <w:noProof/>
        </w:rPr>
      </w:pPr>
      <w:r w:rsidRPr="004C300C">
        <w:rPr>
          <w:noProof/>
        </w:rPr>
        <w:t>[35]</w:t>
      </w:r>
      <w:r w:rsidRPr="004C300C">
        <w:rPr>
          <w:noProof/>
        </w:rPr>
        <w:tab/>
        <w:t xml:space="preserve">I. Korotkyi and S. Sachov, "Hardware Accelerators for IOTA Cryptocurrency," in </w:t>
      </w:r>
      <w:r w:rsidRPr="004C300C">
        <w:rPr>
          <w:i/>
          <w:noProof/>
        </w:rPr>
        <w:t>2019 IEEE 39th International Conference on Electronics and Nanotechnology (ELNANO)</w:t>
      </w:r>
      <w:r w:rsidRPr="004C300C">
        <w:rPr>
          <w:noProof/>
        </w:rPr>
        <w:t xml:space="preserve">, 2019-04-01 2019: IEEE, doi: 10.1109/elnano.2019.8783449. </w:t>
      </w:r>
    </w:p>
    <w:p w14:paraId="3F3C09E6" w14:textId="77777777" w:rsidR="004C300C" w:rsidRPr="004C300C" w:rsidRDefault="004C300C" w:rsidP="004C300C">
      <w:pPr>
        <w:pStyle w:val="EndNoteBibliography"/>
        <w:ind w:left="720" w:hanging="720"/>
        <w:rPr>
          <w:noProof/>
        </w:rPr>
      </w:pPr>
      <w:r w:rsidRPr="004C300C">
        <w:rPr>
          <w:noProof/>
        </w:rPr>
        <w:t>[36]</w:t>
      </w:r>
      <w:r w:rsidRPr="004C300C">
        <w:rPr>
          <w:noProof/>
        </w:rPr>
        <w:tab/>
        <w:t xml:space="preserve">S. S. Hazari and Q. H. Mahmoud, "A Parallel Proof of Work to Improve Transaction Speed and Scalability in Blockchain Systems," in </w:t>
      </w:r>
      <w:r w:rsidRPr="004C300C">
        <w:rPr>
          <w:i/>
          <w:noProof/>
        </w:rPr>
        <w:t>2019 IEEE 9th Annual Computing and Communication Workshop and Conference (CCWC)</w:t>
      </w:r>
      <w:r w:rsidRPr="004C300C">
        <w:rPr>
          <w:noProof/>
        </w:rPr>
        <w:t xml:space="preserve">, 2019-01-01 2019: IEEE, doi: 10.1109/ccwc.2019.8666535. </w:t>
      </w:r>
    </w:p>
    <w:p w14:paraId="2F852499" w14:textId="71BC9FD6" w:rsidR="004C300C" w:rsidRPr="004C300C" w:rsidRDefault="004C300C" w:rsidP="004C300C">
      <w:pPr>
        <w:pStyle w:val="EndNoteBibliography"/>
        <w:ind w:left="720" w:hanging="720"/>
        <w:rPr>
          <w:noProof/>
        </w:rPr>
      </w:pPr>
      <w:r w:rsidRPr="004C300C">
        <w:rPr>
          <w:noProof/>
        </w:rPr>
        <w:t>[37]</w:t>
      </w:r>
      <w:r w:rsidRPr="004C300C">
        <w:rPr>
          <w:noProof/>
        </w:rPr>
        <w:tab/>
        <w:t xml:space="preserve">T. I. Foundation. "Final Alpha Release for IOTA Streams." </w:t>
      </w:r>
      <w:hyperlink r:id="rId54" w:history="1">
        <w:r w:rsidRPr="004C300C">
          <w:rPr>
            <w:rStyle w:val="Hyperlink"/>
            <w:noProof/>
          </w:rPr>
          <w:t>https://blog.iota.org/final-alpha-release-for-iota-streams-5a4cfeca506c/</w:t>
        </w:r>
      </w:hyperlink>
      <w:r w:rsidRPr="004C300C">
        <w:rPr>
          <w:noProof/>
        </w:rPr>
        <w:t xml:space="preserve"> (accessed December 3, 2021).</w:t>
      </w:r>
    </w:p>
    <w:p w14:paraId="39B58505" w14:textId="53338AA9" w:rsidR="004C300C" w:rsidRPr="004C300C" w:rsidRDefault="004C300C" w:rsidP="004C300C">
      <w:pPr>
        <w:pStyle w:val="EndNoteBibliography"/>
        <w:ind w:left="720" w:hanging="720"/>
        <w:rPr>
          <w:noProof/>
        </w:rPr>
      </w:pPr>
      <w:r w:rsidRPr="004C300C">
        <w:rPr>
          <w:noProof/>
        </w:rPr>
        <w:t>[38]</w:t>
      </w:r>
      <w:r w:rsidRPr="004C300C">
        <w:rPr>
          <w:noProof/>
        </w:rPr>
        <w:tab/>
        <w:t xml:space="preserve">I. Foundation. "IOTA Streams." </w:t>
      </w:r>
      <w:hyperlink r:id="rId55" w:history="1">
        <w:r w:rsidRPr="004C300C">
          <w:rPr>
            <w:rStyle w:val="Hyperlink"/>
            <w:noProof/>
          </w:rPr>
          <w:t>https://github.com/iotaledger/streams/tree/develop/bindings</w:t>
        </w:r>
      </w:hyperlink>
      <w:r w:rsidRPr="004C300C">
        <w:rPr>
          <w:noProof/>
        </w:rPr>
        <w:t xml:space="preserve"> (accessed.</w:t>
      </w:r>
    </w:p>
    <w:p w14:paraId="7DF3C9B2" w14:textId="3171808F" w:rsidR="004C300C" w:rsidRPr="004C300C" w:rsidRDefault="004C300C" w:rsidP="004C300C">
      <w:pPr>
        <w:pStyle w:val="EndNoteBibliography"/>
        <w:ind w:left="720" w:hanging="720"/>
        <w:rPr>
          <w:noProof/>
        </w:rPr>
      </w:pPr>
      <w:r w:rsidRPr="004C300C">
        <w:rPr>
          <w:noProof/>
        </w:rPr>
        <w:t>[39]</w:t>
      </w:r>
      <w:r w:rsidRPr="004C300C">
        <w:rPr>
          <w:noProof/>
        </w:rPr>
        <w:tab/>
        <w:t xml:space="preserve">I. Foundation, "Streams Specification," 2021. [Online]. Available: </w:t>
      </w:r>
      <w:hyperlink r:id="rId56" w:history="1">
        <w:r w:rsidRPr="004C300C">
          <w:rPr>
            <w:rStyle w:val="Hyperlink"/>
            <w:noProof/>
          </w:rPr>
          <w:t>https://github.com/iotaledger/streams/blob/develop/specification/Streams_Specification_1_0A.pdf</w:t>
        </w:r>
      </w:hyperlink>
    </w:p>
    <w:p w14:paraId="63CEC9E1" w14:textId="77777777" w:rsidR="004C300C" w:rsidRPr="004C300C" w:rsidRDefault="004C300C" w:rsidP="004C300C">
      <w:pPr>
        <w:pStyle w:val="EndNoteBibliography"/>
        <w:ind w:left="720" w:hanging="720"/>
        <w:rPr>
          <w:noProof/>
        </w:rPr>
      </w:pPr>
      <w:r w:rsidRPr="004C300C">
        <w:rPr>
          <w:noProof/>
        </w:rPr>
        <w:t>[40]</w:t>
      </w:r>
      <w:r w:rsidRPr="004C300C">
        <w:rPr>
          <w:noProof/>
        </w:rPr>
        <w:tab/>
        <w:t xml:space="preserve">O. Lamtzidis and J. Gialelis, "An IOTA Based Distributed Sensor Node System," in </w:t>
      </w:r>
      <w:r w:rsidRPr="004C300C">
        <w:rPr>
          <w:i/>
          <w:noProof/>
        </w:rPr>
        <w:t>2018 IEEE Globecom Workshops (GC Wkshps)</w:t>
      </w:r>
      <w:r w:rsidRPr="004C300C">
        <w:rPr>
          <w:noProof/>
        </w:rPr>
        <w:t xml:space="preserve">, 2018-12-01 2018: IEEE, doi: 10.1109/glocomw.2018.8644153. </w:t>
      </w:r>
    </w:p>
    <w:p w14:paraId="688481B0" w14:textId="75251402" w:rsidR="004C300C" w:rsidRPr="004C300C" w:rsidRDefault="004C300C" w:rsidP="004C300C">
      <w:pPr>
        <w:pStyle w:val="EndNoteBibliography"/>
        <w:ind w:left="720" w:hanging="720"/>
        <w:rPr>
          <w:noProof/>
        </w:rPr>
      </w:pPr>
      <w:r w:rsidRPr="004C300C">
        <w:rPr>
          <w:noProof/>
        </w:rPr>
        <w:t>[41]</w:t>
      </w:r>
      <w:r w:rsidRPr="004C300C">
        <w:rPr>
          <w:noProof/>
        </w:rPr>
        <w:tab/>
        <w:t xml:space="preserve">I. Foundation. "Identity.rs." </w:t>
      </w:r>
      <w:hyperlink r:id="rId57" w:history="1">
        <w:r w:rsidRPr="004C300C">
          <w:rPr>
            <w:rStyle w:val="Hyperlink"/>
            <w:noProof/>
          </w:rPr>
          <w:t>https://github.com/iotaledger/identity.rs/</w:t>
        </w:r>
      </w:hyperlink>
      <w:r w:rsidRPr="004C300C">
        <w:rPr>
          <w:noProof/>
        </w:rPr>
        <w:t xml:space="preserve"> (accessed Dec 4th, 2021).</w:t>
      </w:r>
    </w:p>
    <w:p w14:paraId="40BC7601" w14:textId="77777777" w:rsidR="004C300C" w:rsidRPr="004C300C" w:rsidRDefault="004C300C" w:rsidP="004C300C">
      <w:pPr>
        <w:pStyle w:val="EndNoteBibliography"/>
        <w:ind w:left="720" w:hanging="720"/>
        <w:rPr>
          <w:noProof/>
        </w:rPr>
      </w:pPr>
      <w:r w:rsidRPr="004C300C">
        <w:rPr>
          <w:noProof/>
        </w:rPr>
        <w:t>[42]</w:t>
      </w:r>
      <w:r w:rsidRPr="004C300C">
        <w:rPr>
          <w:noProof/>
        </w:rPr>
        <w:tab/>
        <w:t xml:space="preserve">A. Tesei, L. Di Mauro, M. Falcitelli, S. Noto, and P. Pagano, "IOTA-VPKI: A DLT-Based and Resource Efficient Vehicular Public Key Infrastructure," in </w:t>
      </w:r>
      <w:r w:rsidRPr="004C300C">
        <w:rPr>
          <w:i/>
          <w:noProof/>
        </w:rPr>
        <w:t>2018 IEEE 88th Vehicular Technology Conference (VTC-Fall)</w:t>
      </w:r>
      <w:r w:rsidRPr="004C300C">
        <w:rPr>
          <w:noProof/>
        </w:rPr>
        <w:t xml:space="preserve">, 2018-08-01 2018: IEEE, doi: 10.1109/vtcfall.2018.8690769. </w:t>
      </w:r>
    </w:p>
    <w:p w14:paraId="75E3AFE8" w14:textId="77777777" w:rsidR="004C300C" w:rsidRPr="004C300C" w:rsidRDefault="004C300C" w:rsidP="004C300C">
      <w:pPr>
        <w:pStyle w:val="EndNoteBibliography"/>
        <w:ind w:left="720" w:hanging="720"/>
        <w:rPr>
          <w:noProof/>
        </w:rPr>
      </w:pPr>
      <w:r w:rsidRPr="004C300C">
        <w:rPr>
          <w:noProof/>
        </w:rPr>
        <w:t>[43]</w:t>
      </w:r>
      <w:r w:rsidRPr="004C300C">
        <w:rPr>
          <w:noProof/>
        </w:rPr>
        <w:tab/>
        <w:t>A. Tesei, D. Lattuca, P. Pagano, M. Luise, J. Ferreira, and P. C. Bartolomeu, "A Transparent Distributed Ledger-based Certificate Revocation Scheme for</w:t>
      </w:r>
    </w:p>
    <w:p w14:paraId="4C8E9619" w14:textId="77777777" w:rsidR="004C300C" w:rsidRPr="004C300C" w:rsidRDefault="004C300C" w:rsidP="004C300C">
      <w:pPr>
        <w:pStyle w:val="EndNoteBibliography"/>
        <w:rPr>
          <w:noProof/>
        </w:rPr>
      </w:pPr>
      <w:r w:rsidRPr="004C300C">
        <w:rPr>
          <w:noProof/>
        </w:rPr>
        <w:t xml:space="preserve">  VANETs," 2020-10-23T15:12:07 2020.</w:t>
      </w:r>
    </w:p>
    <w:p w14:paraId="5B2F7A06" w14:textId="77777777" w:rsidR="004C300C" w:rsidRPr="004C300C" w:rsidRDefault="004C300C" w:rsidP="004C300C">
      <w:pPr>
        <w:pStyle w:val="EndNoteBibliography"/>
        <w:ind w:left="720" w:hanging="720"/>
        <w:rPr>
          <w:noProof/>
        </w:rPr>
      </w:pPr>
      <w:r w:rsidRPr="004C300C">
        <w:rPr>
          <w:noProof/>
        </w:rPr>
        <w:t>[44]</w:t>
      </w:r>
      <w:r w:rsidRPr="004C300C">
        <w:rPr>
          <w:noProof/>
        </w:rPr>
        <w:tab/>
        <w:t xml:space="preserve">D. Strugar, R. Hussain, M. Mazzara, V. Rivera, J. Young Lee, and R. Mustafin, "On M2M Micropayments: A Case Study of Electric Autonomous Vehicles," in </w:t>
      </w:r>
      <w:r w:rsidRPr="004C300C">
        <w:rPr>
          <w:i/>
          <w:noProof/>
        </w:rPr>
        <w:t>2018 IEEE International Conference on Internet of Things (iThings) and IEEE Green Computing and Communications (GreenCom) and IEEE Cyber, Physical and Social Computing (CPSCom) and IEEE Smart Data (SmartData)</w:t>
      </w:r>
      <w:r w:rsidRPr="004C300C">
        <w:rPr>
          <w:noProof/>
        </w:rPr>
        <w:t xml:space="preserve">, 2018-07-01 2018: IEEE, doi: 10.1109/cybermatics_2018.2018.00283. </w:t>
      </w:r>
    </w:p>
    <w:p w14:paraId="6C3372DB" w14:textId="77777777" w:rsidR="004C300C" w:rsidRPr="004C300C" w:rsidRDefault="004C300C" w:rsidP="004C300C">
      <w:pPr>
        <w:pStyle w:val="EndNoteBibliography"/>
        <w:ind w:left="720" w:hanging="720"/>
        <w:rPr>
          <w:noProof/>
        </w:rPr>
      </w:pPr>
      <w:r w:rsidRPr="004C300C">
        <w:rPr>
          <w:noProof/>
        </w:rPr>
        <w:t>[45]</w:t>
      </w:r>
      <w:r w:rsidRPr="004C300C">
        <w:rPr>
          <w:noProof/>
        </w:rPr>
        <w:tab/>
        <w:t xml:space="preserve">P. C. Bartolomeu, E. Vieira, and J. Ferreira, "IOTA Feasibility and Perspectives for Enabling Vehicular Applications," in </w:t>
      </w:r>
      <w:r w:rsidRPr="004C300C">
        <w:rPr>
          <w:i/>
          <w:noProof/>
        </w:rPr>
        <w:t>2018 IEEE Globecom Workshops (GC Wkshps)</w:t>
      </w:r>
      <w:r w:rsidRPr="004C300C">
        <w:rPr>
          <w:noProof/>
        </w:rPr>
        <w:t xml:space="preserve">, 2018-12-01 2018: IEEE, doi: 10.1109/glocomw.2018.8644201. </w:t>
      </w:r>
    </w:p>
    <w:p w14:paraId="30522607" w14:textId="5FC72855" w:rsidR="004C300C" w:rsidRPr="004C300C" w:rsidRDefault="004C300C" w:rsidP="004C300C">
      <w:pPr>
        <w:pStyle w:val="EndNoteBibliography"/>
        <w:ind w:left="720" w:hanging="720"/>
        <w:rPr>
          <w:noProof/>
        </w:rPr>
      </w:pPr>
      <w:r w:rsidRPr="004C300C">
        <w:rPr>
          <w:noProof/>
        </w:rPr>
        <w:t>[46]</w:t>
      </w:r>
      <w:r w:rsidRPr="004C300C">
        <w:rPr>
          <w:noProof/>
        </w:rPr>
        <w:tab/>
        <w:t xml:space="preserve">J. L. Rover. "ON THE MONEY: EARN AS YOU DRIVE WITH JAGUAR LAND ROVER." </w:t>
      </w:r>
      <w:hyperlink r:id="rId58" w:history="1">
        <w:r w:rsidRPr="004C300C">
          <w:rPr>
            <w:rStyle w:val="Hyperlink"/>
            <w:noProof/>
          </w:rPr>
          <w:t>https://www.jaguarlandrover.com/news/2019/04/money-earn-you-drive-jaguar-land-rover</w:t>
        </w:r>
      </w:hyperlink>
      <w:r w:rsidRPr="004C300C">
        <w:rPr>
          <w:noProof/>
        </w:rPr>
        <w:t xml:space="preserve"> (accessed October 19th, 2021).</w:t>
      </w:r>
    </w:p>
    <w:p w14:paraId="6F3EAC41" w14:textId="4911B82E" w:rsidR="004C300C" w:rsidRPr="004C300C" w:rsidRDefault="004C300C" w:rsidP="004C300C">
      <w:pPr>
        <w:pStyle w:val="EndNoteBibliography"/>
        <w:ind w:left="720" w:hanging="720"/>
        <w:rPr>
          <w:noProof/>
        </w:rPr>
      </w:pPr>
      <w:r w:rsidRPr="004C300C">
        <w:rPr>
          <w:noProof/>
        </w:rPr>
        <w:t>[47]</w:t>
      </w:r>
      <w:r w:rsidRPr="004C300C">
        <w:rPr>
          <w:noProof/>
        </w:rPr>
        <w:tab/>
        <w:t xml:space="preserve">Elaad. "IOTA Charging Station." </w:t>
      </w:r>
      <w:hyperlink r:id="rId59" w:history="1">
        <w:r w:rsidRPr="004C300C">
          <w:rPr>
            <w:rStyle w:val="Hyperlink"/>
            <w:noProof/>
          </w:rPr>
          <w:t>https://www.elaad.nl/projects/iota-charging-station/</w:t>
        </w:r>
      </w:hyperlink>
      <w:r w:rsidRPr="004C300C">
        <w:rPr>
          <w:noProof/>
        </w:rPr>
        <w:t xml:space="preserve"> (accessed.</w:t>
      </w:r>
    </w:p>
    <w:p w14:paraId="427766A4" w14:textId="77777777" w:rsidR="004C300C" w:rsidRPr="004C300C" w:rsidRDefault="004C300C" w:rsidP="004C300C">
      <w:pPr>
        <w:pStyle w:val="EndNoteBibliography"/>
        <w:ind w:left="720" w:hanging="720"/>
        <w:rPr>
          <w:noProof/>
        </w:rPr>
      </w:pPr>
      <w:r w:rsidRPr="004C300C">
        <w:rPr>
          <w:noProof/>
        </w:rPr>
        <w:t>[48]</w:t>
      </w:r>
      <w:r w:rsidRPr="004C300C">
        <w:rPr>
          <w:noProof/>
        </w:rPr>
        <w:tab/>
        <w:t xml:space="preserve">R. Miucic, </w:t>
      </w:r>
      <w:r w:rsidRPr="004C300C">
        <w:rPr>
          <w:i/>
          <w:noProof/>
        </w:rPr>
        <w:t>Connected Vehicles: Intelligent Transport Systems</w:t>
      </w:r>
      <w:r w:rsidRPr="004C300C">
        <w:rPr>
          <w:noProof/>
        </w:rPr>
        <w:t>. Detroit: Springer, 2019.</w:t>
      </w:r>
    </w:p>
    <w:p w14:paraId="41AB0DC1" w14:textId="77777777" w:rsidR="004C300C" w:rsidRPr="004C300C" w:rsidRDefault="004C300C" w:rsidP="004C300C">
      <w:pPr>
        <w:pStyle w:val="EndNoteBibliography"/>
        <w:ind w:left="720" w:hanging="720"/>
        <w:rPr>
          <w:noProof/>
        </w:rPr>
      </w:pPr>
      <w:r w:rsidRPr="004C300C">
        <w:rPr>
          <w:noProof/>
        </w:rPr>
        <w:lastRenderedPageBreak/>
        <w:t>[49]</w:t>
      </w:r>
      <w:r w:rsidRPr="004C300C">
        <w:rPr>
          <w:noProof/>
        </w:rPr>
        <w:tab/>
        <w:t xml:space="preserve">V. Mannoni, V. Berg, S. Sesia, and E. Perraud, "A Comparison of the V2X Communication Systems: ITS-G5 and C-V2X," in </w:t>
      </w:r>
      <w:r w:rsidRPr="004C300C">
        <w:rPr>
          <w:i/>
          <w:noProof/>
        </w:rPr>
        <w:t>2019 IEEE 89th Vehicular Technology Conference (VTC2019-Spring)</w:t>
      </w:r>
      <w:r w:rsidRPr="004C300C">
        <w:rPr>
          <w:noProof/>
        </w:rPr>
        <w:t xml:space="preserve">, 2019-04-01 2019: IEEE, doi: 10.1109/vtcspring.2019.8746562. </w:t>
      </w:r>
    </w:p>
    <w:p w14:paraId="5E75F11A" w14:textId="234708B8" w:rsidR="004C300C" w:rsidRPr="004C300C" w:rsidRDefault="004C300C" w:rsidP="004C300C">
      <w:pPr>
        <w:pStyle w:val="EndNoteBibliography"/>
        <w:ind w:left="720" w:hanging="720"/>
        <w:rPr>
          <w:noProof/>
        </w:rPr>
      </w:pPr>
      <w:r w:rsidRPr="004C300C">
        <w:rPr>
          <w:noProof/>
        </w:rPr>
        <w:t>[50]</w:t>
      </w:r>
      <w:r w:rsidRPr="004C300C">
        <w:rPr>
          <w:noProof/>
        </w:rPr>
        <w:tab/>
        <w:t xml:space="preserve">Verizon. "What is the difference between 3G, 4G and 5G?" </w:t>
      </w:r>
      <w:hyperlink r:id="rId60" w:history="1">
        <w:r w:rsidRPr="004C300C">
          <w:rPr>
            <w:rStyle w:val="Hyperlink"/>
            <w:noProof/>
          </w:rPr>
          <w:t>https://www.verizon.com/about/our-company/5g/difference-between-3g-4g-5g</w:t>
        </w:r>
      </w:hyperlink>
      <w:r w:rsidRPr="004C300C">
        <w:rPr>
          <w:noProof/>
        </w:rPr>
        <w:t xml:space="preserve"> (accessed November 25, 2021).</w:t>
      </w:r>
    </w:p>
    <w:p w14:paraId="6FFCA781" w14:textId="152DDCA3" w:rsidR="004C300C" w:rsidRPr="004C300C" w:rsidRDefault="004C300C" w:rsidP="004C300C">
      <w:pPr>
        <w:pStyle w:val="EndNoteBibliography"/>
        <w:ind w:left="720" w:hanging="720"/>
        <w:rPr>
          <w:noProof/>
        </w:rPr>
      </w:pPr>
      <w:r w:rsidRPr="004C300C">
        <w:rPr>
          <w:noProof/>
        </w:rPr>
        <w:t>[51]</w:t>
      </w:r>
      <w:r w:rsidRPr="004C300C">
        <w:rPr>
          <w:noProof/>
        </w:rPr>
        <w:tab/>
        <w:t xml:space="preserve">Continental. "Continental Invests in Cellular-V2X Technology and Announces C-V2X Trials." </w:t>
      </w:r>
      <w:hyperlink r:id="rId61" w:history="1">
        <w:r w:rsidRPr="004C300C">
          <w:rPr>
            <w:rStyle w:val="Hyperlink"/>
            <w:noProof/>
          </w:rPr>
          <w:t>https://www.continental.com/en/press/press-releases/continental-invests-in-cellular-v2x-technology-and-announces-c-v2x-trials/</w:t>
        </w:r>
      </w:hyperlink>
      <w:r w:rsidRPr="004C300C">
        <w:rPr>
          <w:noProof/>
        </w:rPr>
        <w:t xml:space="preserve"> (accessed.</w:t>
      </w:r>
    </w:p>
    <w:p w14:paraId="405CCCEF" w14:textId="77777777" w:rsidR="004C300C" w:rsidRPr="004C300C" w:rsidRDefault="004C300C" w:rsidP="004C300C">
      <w:pPr>
        <w:pStyle w:val="EndNoteBibliography"/>
        <w:ind w:left="720" w:hanging="720"/>
        <w:rPr>
          <w:noProof/>
        </w:rPr>
      </w:pPr>
      <w:r w:rsidRPr="004C300C">
        <w:rPr>
          <w:noProof/>
        </w:rPr>
        <w:t>[52]</w:t>
      </w:r>
      <w:r w:rsidRPr="004C300C">
        <w:rPr>
          <w:noProof/>
        </w:rPr>
        <w:tab/>
        <w:t xml:space="preserve">Z. Xu, X. Li, X. Zhao, M. H. Zhang, and Z. Wang, "DSRC versus 4G-LTE for Connected Vehicle Applications: A Study on Field Experiments of Vehicular Communication Performance," </w:t>
      </w:r>
      <w:r w:rsidRPr="004C300C">
        <w:rPr>
          <w:i/>
          <w:noProof/>
        </w:rPr>
        <w:t xml:space="preserve">Journal of Advanced Transportation, </w:t>
      </w:r>
      <w:r w:rsidRPr="004C300C">
        <w:rPr>
          <w:noProof/>
        </w:rPr>
        <w:t>vol. 2017, pp. 1-10, 2017-01-01 2017, doi: 10.1155/2017/2750452.</w:t>
      </w:r>
    </w:p>
    <w:p w14:paraId="685AD288" w14:textId="77777777" w:rsidR="004C300C" w:rsidRPr="004C300C" w:rsidRDefault="004C300C" w:rsidP="004C300C">
      <w:pPr>
        <w:pStyle w:val="EndNoteBibliography"/>
        <w:ind w:left="720" w:hanging="720"/>
        <w:rPr>
          <w:noProof/>
        </w:rPr>
      </w:pPr>
      <w:r w:rsidRPr="004C300C">
        <w:rPr>
          <w:noProof/>
        </w:rPr>
        <w:t>[53]</w:t>
      </w:r>
      <w:r w:rsidRPr="004C300C">
        <w:rPr>
          <w:noProof/>
        </w:rPr>
        <w:tab/>
        <w:t xml:space="preserve">L. Miao, J. J. Virtusio, and K.-L. Hua, "PC5-Based Cellular-V2X Evolution and Deployment," </w:t>
      </w:r>
      <w:r w:rsidRPr="004C300C">
        <w:rPr>
          <w:i/>
          <w:noProof/>
        </w:rPr>
        <w:t xml:space="preserve">Sensors, </w:t>
      </w:r>
      <w:r w:rsidRPr="004C300C">
        <w:rPr>
          <w:noProof/>
        </w:rPr>
        <w:t>vol. 21, no. 3, p. 843, 2021-01-27 2021, doi: 10.3390/s21030843.</w:t>
      </w:r>
    </w:p>
    <w:p w14:paraId="10B942C0" w14:textId="77777777" w:rsidR="004C300C" w:rsidRPr="004C300C" w:rsidRDefault="004C300C" w:rsidP="004C300C">
      <w:pPr>
        <w:pStyle w:val="EndNoteBibliography"/>
        <w:ind w:left="720" w:hanging="720"/>
        <w:rPr>
          <w:noProof/>
        </w:rPr>
      </w:pPr>
      <w:r w:rsidRPr="004C300C">
        <w:rPr>
          <w:noProof/>
        </w:rPr>
        <w:t>[54]</w:t>
      </w:r>
      <w:r w:rsidRPr="004C300C">
        <w:rPr>
          <w:noProof/>
        </w:rPr>
        <w:tab/>
        <w:t>R. Sattiraju , D. Wang, A. Weinand, and H. D. Schotten, "Link Level Performance Comparison of C-V2X and</w:t>
      </w:r>
    </w:p>
    <w:p w14:paraId="466DC831" w14:textId="77777777" w:rsidR="004C300C" w:rsidRPr="004C300C" w:rsidRDefault="004C300C" w:rsidP="004C300C">
      <w:pPr>
        <w:pStyle w:val="EndNoteBibliography"/>
        <w:rPr>
          <w:noProof/>
        </w:rPr>
      </w:pPr>
      <w:r w:rsidRPr="004C300C">
        <w:rPr>
          <w:noProof/>
        </w:rPr>
        <w:t xml:space="preserve">ITS-G5 for Vehicular Channel Models," </w:t>
      </w:r>
      <w:r w:rsidRPr="004C300C">
        <w:rPr>
          <w:i/>
          <w:noProof/>
        </w:rPr>
        <w:t xml:space="preserve">Wireless Communication &amp; Navigation, </w:t>
      </w:r>
      <w:r w:rsidRPr="004C300C">
        <w:rPr>
          <w:noProof/>
        </w:rPr>
        <w:t>2020.</w:t>
      </w:r>
    </w:p>
    <w:p w14:paraId="64BACF7A" w14:textId="7BBDC2DB" w:rsidR="004C300C" w:rsidRPr="004C300C" w:rsidRDefault="004C300C" w:rsidP="004C300C">
      <w:pPr>
        <w:pStyle w:val="EndNoteBibliography"/>
        <w:ind w:left="720" w:hanging="720"/>
        <w:rPr>
          <w:noProof/>
        </w:rPr>
      </w:pPr>
      <w:r w:rsidRPr="004C300C">
        <w:rPr>
          <w:noProof/>
        </w:rPr>
        <w:t>[55]</w:t>
      </w:r>
      <w:r w:rsidRPr="004C300C">
        <w:rPr>
          <w:noProof/>
        </w:rPr>
        <w:tab/>
        <w:t xml:space="preserve">Qualcomm, "ITS Stack," 2020. [Online]. Available: </w:t>
      </w:r>
      <w:hyperlink r:id="rId62" w:history="1">
        <w:r w:rsidRPr="004C300C">
          <w:rPr>
            <w:rStyle w:val="Hyperlink"/>
            <w:noProof/>
          </w:rPr>
          <w:t>https://www.qualcomm.com/media/documents/files/c-v2x-its-stack.pdf</w:t>
        </w:r>
      </w:hyperlink>
    </w:p>
    <w:p w14:paraId="080D4AA3" w14:textId="77777777" w:rsidR="004C300C" w:rsidRPr="004C300C" w:rsidRDefault="004C300C" w:rsidP="004C300C">
      <w:pPr>
        <w:pStyle w:val="EndNoteBibliography"/>
        <w:ind w:left="720" w:hanging="720"/>
        <w:rPr>
          <w:i/>
          <w:noProof/>
        </w:rPr>
      </w:pPr>
      <w:r w:rsidRPr="004C300C">
        <w:rPr>
          <w:noProof/>
        </w:rPr>
        <w:t>[56]</w:t>
      </w:r>
      <w:r w:rsidRPr="004C300C">
        <w:rPr>
          <w:noProof/>
        </w:rPr>
        <w:tab/>
        <w:t xml:space="preserve">(2016). </w:t>
      </w:r>
      <w:r w:rsidRPr="004C300C">
        <w:rPr>
          <w:i/>
          <w:noProof/>
        </w:rPr>
        <w:t>Security Credential Management System</w:t>
      </w:r>
    </w:p>
    <w:p w14:paraId="137448DB" w14:textId="5F546620" w:rsidR="004C300C" w:rsidRPr="004C300C" w:rsidRDefault="004C300C" w:rsidP="004C300C">
      <w:pPr>
        <w:pStyle w:val="EndNoteBibliography"/>
        <w:rPr>
          <w:noProof/>
        </w:rPr>
      </w:pPr>
      <w:r w:rsidRPr="004C300C">
        <w:rPr>
          <w:i/>
          <w:noProof/>
        </w:rPr>
        <w:t>Proof–of–Concept Implementation</w:t>
      </w:r>
      <w:r w:rsidRPr="004C300C">
        <w:rPr>
          <w:noProof/>
        </w:rPr>
        <w:t xml:space="preserve">. [Online] Available: </w:t>
      </w:r>
      <w:hyperlink r:id="rId63" w:history="1">
        <w:r w:rsidRPr="004C300C">
          <w:rPr>
            <w:rStyle w:val="Hyperlink"/>
            <w:noProof/>
          </w:rPr>
          <w:t>https://pronto-core-cdn.prontomarketing.com/2/wp-content/uploads/sites/2896/2019/04/SCMS_POC_EE_Requirements.pdf</w:t>
        </w:r>
      </w:hyperlink>
    </w:p>
    <w:p w14:paraId="0EAE2C2B" w14:textId="4DF896B6" w:rsidR="004C300C" w:rsidRPr="004C300C" w:rsidRDefault="004C300C" w:rsidP="004C300C">
      <w:pPr>
        <w:pStyle w:val="EndNoteBibliography"/>
        <w:ind w:left="720" w:hanging="720"/>
        <w:rPr>
          <w:noProof/>
        </w:rPr>
      </w:pPr>
      <w:r w:rsidRPr="004C300C">
        <w:rPr>
          <w:noProof/>
        </w:rPr>
        <w:t>[57]</w:t>
      </w:r>
      <w:r w:rsidRPr="004C300C">
        <w:rPr>
          <w:noProof/>
        </w:rPr>
        <w:tab/>
        <w:t xml:space="preserve">A. Research. "By 2027, 30% of V2X Applications will be Non-safety Related, Driven by Third-party Developer Ecosystem." </w:t>
      </w:r>
      <w:hyperlink r:id="rId64" w:history="1">
        <w:r w:rsidRPr="004C300C">
          <w:rPr>
            <w:rStyle w:val="Hyperlink"/>
            <w:noProof/>
          </w:rPr>
          <w:t>https://www.abiresearch.com/press/by-2027-30-of-v2x-applications-will-be-non-safety-/</w:t>
        </w:r>
      </w:hyperlink>
      <w:r w:rsidRPr="004C300C">
        <w:rPr>
          <w:noProof/>
        </w:rPr>
        <w:t xml:space="preserve"> (accessed Dec 12, 2021).</w:t>
      </w:r>
    </w:p>
    <w:p w14:paraId="3955328A" w14:textId="77777777" w:rsidR="004C300C" w:rsidRPr="004C300C" w:rsidRDefault="004C300C" w:rsidP="004C300C">
      <w:pPr>
        <w:pStyle w:val="EndNoteBibliography"/>
        <w:ind w:left="720" w:hanging="720"/>
        <w:rPr>
          <w:noProof/>
        </w:rPr>
      </w:pPr>
      <w:r w:rsidRPr="004C300C">
        <w:rPr>
          <w:noProof/>
        </w:rPr>
        <w:t>[58]</w:t>
      </w:r>
      <w:r w:rsidRPr="004C300C">
        <w:rPr>
          <w:noProof/>
        </w:rPr>
        <w:tab/>
        <w:t>X. Li, S. Moreschini, Z. Zhang, and D. Taibi, "Exploring Factors and Measures to Select Open Source Software," 2021-02-19T15:18:03 2021.</w:t>
      </w:r>
    </w:p>
    <w:p w14:paraId="68D24274" w14:textId="77777777" w:rsidR="004C300C" w:rsidRPr="004C300C" w:rsidRDefault="004C300C" w:rsidP="004C300C">
      <w:pPr>
        <w:pStyle w:val="EndNoteBibliography"/>
        <w:ind w:left="720" w:hanging="720"/>
        <w:rPr>
          <w:noProof/>
        </w:rPr>
      </w:pPr>
      <w:r w:rsidRPr="004C300C">
        <w:rPr>
          <w:noProof/>
        </w:rPr>
        <w:t>[59]</w:t>
      </w:r>
      <w:r w:rsidRPr="004C300C">
        <w:rPr>
          <w:noProof/>
        </w:rPr>
        <w:tab/>
        <w:t xml:space="preserve">Y. Zhao, R. Liang, X. Chen, and J. Zou, "Evaluation indicators for open-source software: a review," </w:t>
      </w:r>
      <w:r w:rsidRPr="004C300C">
        <w:rPr>
          <w:i/>
          <w:noProof/>
        </w:rPr>
        <w:t xml:space="preserve">Cybersecurity, </w:t>
      </w:r>
      <w:r w:rsidRPr="004C300C">
        <w:rPr>
          <w:noProof/>
        </w:rPr>
        <w:t>vol. 4, no. 1, 2021-12-01 2021, doi: 10.1186/s42400-021-00084-8.</w:t>
      </w:r>
    </w:p>
    <w:p w14:paraId="3AB0CDF9" w14:textId="77777777" w:rsidR="004C300C" w:rsidRPr="004C300C" w:rsidRDefault="004C300C" w:rsidP="004C300C">
      <w:pPr>
        <w:pStyle w:val="EndNoteBibliography"/>
        <w:ind w:left="720" w:hanging="720"/>
        <w:rPr>
          <w:noProof/>
        </w:rPr>
      </w:pPr>
      <w:r w:rsidRPr="004C300C">
        <w:rPr>
          <w:noProof/>
        </w:rPr>
        <w:t>[60]</w:t>
      </w:r>
      <w:r w:rsidRPr="004C300C">
        <w:rPr>
          <w:noProof/>
        </w:rPr>
        <w:tab/>
        <w:t xml:space="preserve">M. Saunders, P. Lewis, and A. Thornhill, </w:t>
      </w:r>
      <w:r w:rsidRPr="004C300C">
        <w:rPr>
          <w:i/>
          <w:noProof/>
        </w:rPr>
        <w:t>Research Methods for Business Students </w:t>
      </w:r>
      <w:r w:rsidRPr="004C300C">
        <w:rPr>
          <w:noProof/>
        </w:rPr>
        <w:t>5ed. Pearson Education, 2009.</w:t>
      </w:r>
    </w:p>
    <w:p w14:paraId="0AC0C84C" w14:textId="3BB4C775" w:rsidR="004C300C" w:rsidRPr="004C300C" w:rsidRDefault="004C300C" w:rsidP="004C300C">
      <w:pPr>
        <w:pStyle w:val="EndNoteBibliography"/>
        <w:ind w:left="720" w:hanging="720"/>
        <w:rPr>
          <w:noProof/>
        </w:rPr>
      </w:pPr>
      <w:r w:rsidRPr="004C300C">
        <w:rPr>
          <w:noProof/>
        </w:rPr>
        <w:t>[61]</w:t>
      </w:r>
      <w:r w:rsidRPr="004C300C">
        <w:rPr>
          <w:noProof/>
        </w:rPr>
        <w:tab/>
        <w:t xml:space="preserve">CloudFlare. "What is Round Trip Time (RTT)." </w:t>
      </w:r>
      <w:hyperlink r:id="rId65" w:history="1">
        <w:r w:rsidRPr="004C300C">
          <w:rPr>
            <w:rStyle w:val="Hyperlink"/>
            <w:noProof/>
          </w:rPr>
          <w:t>https://www.cloudflare.com/en-gb/learning/cdn/glossary/round-trip-time-rtt/</w:t>
        </w:r>
      </w:hyperlink>
      <w:r w:rsidRPr="004C300C">
        <w:rPr>
          <w:noProof/>
        </w:rPr>
        <w:t xml:space="preserve"> (accessed.</w:t>
      </w:r>
    </w:p>
    <w:p w14:paraId="02C6C61A" w14:textId="77777777" w:rsidR="004C300C" w:rsidRPr="004C300C" w:rsidRDefault="004C300C" w:rsidP="004C300C">
      <w:pPr>
        <w:pStyle w:val="EndNoteBibliography"/>
        <w:ind w:left="720" w:hanging="720"/>
        <w:rPr>
          <w:noProof/>
        </w:rPr>
      </w:pPr>
      <w:r w:rsidRPr="004C300C">
        <w:rPr>
          <w:noProof/>
        </w:rPr>
        <w:t>[62]</w:t>
      </w:r>
      <w:r w:rsidRPr="004C300C">
        <w:rPr>
          <w:noProof/>
        </w:rPr>
        <w:tab/>
        <w:t xml:space="preserve">J. R. Lewis and J. Sauro, "The Factor Structure of the System Usability Scale," in </w:t>
      </w:r>
      <w:r w:rsidRPr="004C300C">
        <w:rPr>
          <w:i/>
          <w:noProof/>
        </w:rPr>
        <w:t>Human Centered Design</w:t>
      </w:r>
      <w:r w:rsidRPr="004C300C">
        <w:rPr>
          <w:noProof/>
        </w:rPr>
        <w:t>: Springer Berlin Heidelberg, 2009, pp. 94-103.</w:t>
      </w:r>
    </w:p>
    <w:p w14:paraId="4EFEEB2A" w14:textId="77777777" w:rsidR="004C300C" w:rsidRPr="004C300C" w:rsidRDefault="004C300C" w:rsidP="004C300C">
      <w:pPr>
        <w:pStyle w:val="EndNoteBibliography"/>
        <w:ind w:left="720" w:hanging="720"/>
        <w:rPr>
          <w:noProof/>
        </w:rPr>
      </w:pPr>
      <w:r w:rsidRPr="004C300C">
        <w:rPr>
          <w:noProof/>
        </w:rPr>
        <w:t>[63]</w:t>
      </w:r>
      <w:r w:rsidRPr="004C300C">
        <w:rPr>
          <w:noProof/>
        </w:rPr>
        <w:tab/>
        <w:t xml:space="preserve">M. Conti, G. Kumar, Vigneri, Luigi, and R. Saha, "A survey on security challenges and solutions in the IOTA," </w:t>
      </w:r>
      <w:r w:rsidRPr="004C300C">
        <w:rPr>
          <w:i/>
          <w:noProof/>
        </w:rPr>
        <w:t xml:space="preserve">Network ad Computer Applications, </w:t>
      </w:r>
      <w:r w:rsidRPr="004C300C">
        <w:rPr>
          <w:noProof/>
        </w:rPr>
        <w:t>2021.</w:t>
      </w:r>
    </w:p>
    <w:p w14:paraId="2AF973B1" w14:textId="031D4416" w:rsidR="004C300C" w:rsidRPr="004C300C" w:rsidRDefault="004C300C" w:rsidP="004C300C">
      <w:pPr>
        <w:pStyle w:val="EndNoteBibliography"/>
        <w:ind w:left="720" w:hanging="720"/>
        <w:rPr>
          <w:noProof/>
        </w:rPr>
      </w:pPr>
      <w:r w:rsidRPr="004C300C">
        <w:rPr>
          <w:noProof/>
        </w:rPr>
        <w:t>[64]</w:t>
      </w:r>
      <w:r w:rsidRPr="004C300C">
        <w:rPr>
          <w:noProof/>
        </w:rPr>
        <w:tab/>
        <w:t xml:space="preserve">T. I. Foundation. "Fully Decentralized IOTA 2.0." </w:t>
      </w:r>
      <w:hyperlink r:id="rId66" w:history="1">
        <w:r w:rsidRPr="004C300C">
          <w:rPr>
            <w:rStyle w:val="Hyperlink"/>
            <w:noProof/>
          </w:rPr>
          <w:t>https://blog.iota.org/fully-decentralized-iota-explained-in-under-3-minutes/</w:t>
        </w:r>
      </w:hyperlink>
      <w:r w:rsidRPr="004C300C">
        <w:rPr>
          <w:noProof/>
        </w:rPr>
        <w:t xml:space="preserve"> (accessed.</w:t>
      </w:r>
    </w:p>
    <w:p w14:paraId="52296205" w14:textId="77777777" w:rsidR="004C300C" w:rsidRPr="004C300C" w:rsidRDefault="004C300C" w:rsidP="004C300C">
      <w:pPr>
        <w:pStyle w:val="EndNoteBibliography"/>
        <w:ind w:left="720" w:hanging="720"/>
        <w:rPr>
          <w:noProof/>
        </w:rPr>
      </w:pPr>
      <w:r w:rsidRPr="004C300C">
        <w:rPr>
          <w:noProof/>
        </w:rPr>
        <w:t>[65]</w:t>
      </w:r>
      <w:r w:rsidRPr="004C300C">
        <w:rPr>
          <w:noProof/>
        </w:rPr>
        <w:tab/>
        <w:t xml:space="preserve">R. Saha, G. Kumar, A. Brighente, and M. Conti, "Towards An Enhanced Reputation System for IOTA’s Coordicide," in </w:t>
      </w:r>
      <w:r w:rsidRPr="004C300C">
        <w:rPr>
          <w:i/>
          <w:noProof/>
        </w:rPr>
        <w:t xml:space="preserve">2021 Third International </w:t>
      </w:r>
      <w:r w:rsidRPr="004C300C">
        <w:rPr>
          <w:i/>
          <w:noProof/>
        </w:rPr>
        <w:lastRenderedPageBreak/>
        <w:t>Conference on Blockchain Computing and Applications (BCCA)</w:t>
      </w:r>
      <w:r w:rsidRPr="004C300C">
        <w:rPr>
          <w:noProof/>
        </w:rPr>
        <w:t xml:space="preserve">, 2021-11-15 2021: IEEE, doi: 10.1109/bcca53669.2021.9656975. </w:t>
      </w:r>
    </w:p>
    <w:p w14:paraId="22D54F00" w14:textId="77777777" w:rsidR="004C300C" w:rsidRPr="004C300C" w:rsidRDefault="004C300C" w:rsidP="004C300C">
      <w:pPr>
        <w:pStyle w:val="EndNoteBibliography"/>
        <w:ind w:left="720" w:hanging="720"/>
        <w:rPr>
          <w:noProof/>
        </w:rPr>
      </w:pPr>
      <w:r w:rsidRPr="004C300C">
        <w:rPr>
          <w:noProof/>
        </w:rPr>
        <w:t>[66]</w:t>
      </w:r>
      <w:r w:rsidRPr="004C300C">
        <w:rPr>
          <w:noProof/>
        </w:rPr>
        <w:tab/>
        <w:t xml:space="preserve">I. Ullah, G. De Roode, N. Meratnia, and P. Havinga, "Threat Modeling—How to Visualize Attacks on IOTA?," </w:t>
      </w:r>
      <w:r w:rsidRPr="004C300C">
        <w:rPr>
          <w:i/>
          <w:noProof/>
        </w:rPr>
        <w:t xml:space="preserve">Sensors, </w:t>
      </w:r>
      <w:r w:rsidRPr="004C300C">
        <w:rPr>
          <w:noProof/>
        </w:rPr>
        <w:t>vol. 21, no. 5, p. 1834, 2021-03-06 2021, doi: 10.3390/s21051834.</w:t>
      </w:r>
    </w:p>
    <w:p w14:paraId="3BA66E4B" w14:textId="77777777" w:rsidR="004C300C" w:rsidRPr="004C300C" w:rsidRDefault="004C300C" w:rsidP="004C300C">
      <w:pPr>
        <w:pStyle w:val="EndNoteBibliography"/>
        <w:ind w:left="720" w:hanging="720"/>
        <w:rPr>
          <w:i/>
          <w:noProof/>
        </w:rPr>
      </w:pPr>
      <w:r w:rsidRPr="004C300C">
        <w:rPr>
          <w:noProof/>
        </w:rPr>
        <w:t>[67]</w:t>
      </w:r>
      <w:r w:rsidRPr="004C300C">
        <w:rPr>
          <w:noProof/>
        </w:rPr>
        <w:tab/>
        <w:t>A. Back, "Hashcash - A Denial of Service Counter-Measure,"</w:t>
      </w:r>
      <w:r w:rsidRPr="004C300C">
        <w:rPr>
          <w:i/>
          <w:noProof/>
        </w:rPr>
        <w:t xml:space="preserve"> </w:t>
      </w:r>
    </w:p>
    <w:p w14:paraId="5ADB9BBB" w14:textId="77777777" w:rsidR="004C300C" w:rsidRPr="004C300C" w:rsidRDefault="004C300C" w:rsidP="004C300C">
      <w:pPr>
        <w:pStyle w:val="EndNoteBibliography"/>
        <w:ind w:left="720" w:hanging="720"/>
        <w:rPr>
          <w:noProof/>
        </w:rPr>
      </w:pPr>
      <w:r w:rsidRPr="004C300C">
        <w:rPr>
          <w:noProof/>
        </w:rPr>
        <w:t>[68]</w:t>
      </w:r>
      <w:r w:rsidRPr="004C300C">
        <w:rPr>
          <w:noProof/>
        </w:rPr>
        <w:tab/>
        <w:t xml:space="preserve">A. Brighente, M. Conti, G. Kumar, R. Ghanbari, and R. Saha, "Knocking on Tangle's Doors: Security Analysis of IOTA Ports," in </w:t>
      </w:r>
      <w:r w:rsidRPr="004C300C">
        <w:rPr>
          <w:i/>
          <w:noProof/>
        </w:rPr>
        <w:t>2021 IEEE International Conference on Blockchain (Blockchain)</w:t>
      </w:r>
      <w:r w:rsidRPr="004C300C">
        <w:rPr>
          <w:noProof/>
        </w:rPr>
        <w:t xml:space="preserve">, 2021-12-01 2021: IEEE, doi: 10.1109/blockchain53845.2021.00067. </w:t>
      </w:r>
    </w:p>
    <w:p w14:paraId="6C2D13B3" w14:textId="77777777" w:rsidR="004C300C" w:rsidRPr="004C300C" w:rsidRDefault="004C300C" w:rsidP="004C300C">
      <w:pPr>
        <w:pStyle w:val="EndNoteBibliography"/>
        <w:ind w:left="720" w:hanging="720"/>
        <w:rPr>
          <w:noProof/>
        </w:rPr>
      </w:pPr>
      <w:r w:rsidRPr="004C300C">
        <w:rPr>
          <w:noProof/>
        </w:rPr>
        <w:t>[69]</w:t>
      </w:r>
      <w:r w:rsidRPr="004C300C">
        <w:rPr>
          <w:noProof/>
        </w:rPr>
        <w:tab/>
        <w:t xml:space="preserve">M. A. Brady, I. Ullah, and P. J. M. Havinga, "DOSing Distributed Ledger Technology: IOTA," in </w:t>
      </w:r>
      <w:r w:rsidRPr="004C300C">
        <w:rPr>
          <w:i/>
          <w:noProof/>
        </w:rPr>
        <w:t>2021 IEEE 5th International Conference on Cryptography, Security and Privacy (CSP)</w:t>
      </w:r>
      <w:r w:rsidRPr="004C300C">
        <w:rPr>
          <w:noProof/>
        </w:rPr>
        <w:t xml:space="preserve">, 2021-01-08 2021: IEEE, doi: 10.1109/csp51677.2021.9357600. </w:t>
      </w:r>
    </w:p>
    <w:p w14:paraId="43AC4DCE" w14:textId="53D5531A" w:rsidR="004C300C" w:rsidRPr="004C300C" w:rsidRDefault="004C300C" w:rsidP="004C300C">
      <w:pPr>
        <w:pStyle w:val="EndNoteBibliography"/>
        <w:ind w:left="720" w:hanging="720"/>
        <w:rPr>
          <w:noProof/>
        </w:rPr>
      </w:pPr>
      <w:r w:rsidRPr="004C300C">
        <w:rPr>
          <w:noProof/>
        </w:rPr>
        <w:t>[70]</w:t>
      </w:r>
      <w:r w:rsidRPr="004C300C">
        <w:rPr>
          <w:noProof/>
        </w:rPr>
        <w:tab/>
        <w:t xml:space="preserve">NHTSA, "Development of a Basic Safety Message for Tractor-Trailers for V2V Communications," 2016. [Online]. Available: </w:t>
      </w:r>
      <w:hyperlink r:id="rId67" w:history="1">
        <w:r w:rsidRPr="004C300C">
          <w:rPr>
            <w:rStyle w:val="Hyperlink"/>
            <w:noProof/>
          </w:rPr>
          <w:t>https://www-esv.nhtsa.dot.gov/proceedings/24/files/24ESV-000379.PDF</w:t>
        </w:r>
      </w:hyperlink>
    </w:p>
    <w:p w14:paraId="513640EF" w14:textId="77777777" w:rsidR="004C300C" w:rsidRPr="004C300C" w:rsidRDefault="004C300C" w:rsidP="004C300C">
      <w:pPr>
        <w:pStyle w:val="EndNoteBibliography"/>
        <w:ind w:left="720" w:hanging="720"/>
        <w:rPr>
          <w:noProof/>
        </w:rPr>
      </w:pPr>
      <w:r w:rsidRPr="004C300C">
        <w:rPr>
          <w:noProof/>
        </w:rPr>
        <w:t>[71]</w:t>
      </w:r>
      <w:r w:rsidRPr="004C300C">
        <w:rPr>
          <w:noProof/>
        </w:rPr>
        <w:tab/>
        <w:t>I. Facts, "IF exaggerates Chrysalis TPS by 4x," ed, 2021.</w:t>
      </w:r>
    </w:p>
    <w:p w14:paraId="454754AC" w14:textId="15893C6B" w:rsidR="004C300C" w:rsidRPr="004C300C" w:rsidRDefault="004C300C" w:rsidP="004C300C">
      <w:pPr>
        <w:pStyle w:val="EndNoteBibliography"/>
        <w:ind w:left="720" w:hanging="720"/>
        <w:rPr>
          <w:noProof/>
        </w:rPr>
      </w:pPr>
      <w:r w:rsidRPr="004C300C">
        <w:rPr>
          <w:noProof/>
        </w:rPr>
        <w:t>[72]</w:t>
      </w:r>
      <w:r w:rsidRPr="004C300C">
        <w:rPr>
          <w:noProof/>
        </w:rPr>
        <w:tab/>
        <w:t xml:space="preserve">T. I. Foundation. "Incentives to Run an IOTA Node." </w:t>
      </w:r>
      <w:hyperlink r:id="rId68" w:history="1">
        <w:r w:rsidRPr="004C300C">
          <w:rPr>
            <w:rStyle w:val="Hyperlink"/>
            <w:noProof/>
          </w:rPr>
          <w:t>https://blog.iota.org/incentives-to-run-an-iota-node/</w:t>
        </w:r>
      </w:hyperlink>
      <w:r w:rsidRPr="004C300C">
        <w:rPr>
          <w:noProof/>
        </w:rPr>
        <w:t xml:space="preserve"> (accessed.</w:t>
      </w:r>
    </w:p>
    <w:p w14:paraId="15042CD3" w14:textId="62C72638" w:rsidR="004C300C" w:rsidRPr="004C300C" w:rsidRDefault="004C300C" w:rsidP="004C300C">
      <w:pPr>
        <w:pStyle w:val="EndNoteBibliography"/>
        <w:ind w:left="720" w:hanging="720"/>
        <w:rPr>
          <w:noProof/>
        </w:rPr>
      </w:pPr>
      <w:r w:rsidRPr="004C300C">
        <w:rPr>
          <w:noProof/>
        </w:rPr>
        <w:t>[73]</w:t>
      </w:r>
      <w:r w:rsidRPr="004C300C">
        <w:rPr>
          <w:noProof/>
        </w:rPr>
        <w:tab/>
        <w:t xml:space="preserve">Fool.com. "Average Credit Card Processing Fees and Costs in 2021." </w:t>
      </w:r>
      <w:hyperlink r:id="rId69" w:history="1">
        <w:r w:rsidRPr="004C300C">
          <w:rPr>
            <w:rStyle w:val="Hyperlink"/>
            <w:noProof/>
          </w:rPr>
          <w:t>https://www.fool.com/the-ascent/research/average-credit-card-processing-fees-costs-america/</w:t>
        </w:r>
      </w:hyperlink>
      <w:r w:rsidRPr="004C300C">
        <w:rPr>
          <w:noProof/>
        </w:rPr>
        <w:t xml:space="preserve"> (accessed.</w:t>
      </w:r>
    </w:p>
    <w:p w14:paraId="7B3BEA11" w14:textId="7305A7C2" w:rsidR="004C300C" w:rsidRPr="004C300C" w:rsidRDefault="004C300C" w:rsidP="004C300C">
      <w:pPr>
        <w:pStyle w:val="EndNoteBibliography"/>
        <w:ind w:left="720" w:hanging="720"/>
        <w:rPr>
          <w:noProof/>
        </w:rPr>
      </w:pPr>
      <w:r w:rsidRPr="004C300C">
        <w:rPr>
          <w:noProof/>
        </w:rPr>
        <w:t>[74]</w:t>
      </w:r>
      <w:r w:rsidRPr="004C300C">
        <w:rPr>
          <w:noProof/>
        </w:rPr>
        <w:tab/>
        <w:t xml:space="preserve">W. H. Organization. "Road traffic injuries." </w:t>
      </w:r>
      <w:hyperlink r:id="rId70" w:history="1">
        <w:r w:rsidRPr="004C300C">
          <w:rPr>
            <w:rStyle w:val="Hyperlink"/>
            <w:noProof/>
          </w:rPr>
          <w:t>https://www.who.int/news-room/fact-sheets/detail/road-traffic-injuries</w:t>
        </w:r>
      </w:hyperlink>
      <w:r w:rsidRPr="004C300C">
        <w:rPr>
          <w:noProof/>
        </w:rPr>
        <w:t xml:space="preserve"> (accessed December 3, 2021).</w:t>
      </w:r>
    </w:p>
    <w:p w14:paraId="0593D64E" w14:textId="7C633C31" w:rsidR="004C300C" w:rsidRPr="004C300C" w:rsidRDefault="004C300C" w:rsidP="004C300C">
      <w:pPr>
        <w:pStyle w:val="EndNoteBibliography"/>
        <w:ind w:left="720" w:hanging="720"/>
        <w:rPr>
          <w:noProof/>
        </w:rPr>
      </w:pPr>
      <w:r w:rsidRPr="004C300C">
        <w:rPr>
          <w:noProof/>
        </w:rPr>
        <w:t>[75]</w:t>
      </w:r>
      <w:r w:rsidRPr="004C300C">
        <w:rPr>
          <w:noProof/>
        </w:rPr>
        <w:tab/>
        <w:t xml:space="preserve">T. Zebra. "Winter Driving Statistics in 2021." </w:t>
      </w:r>
      <w:hyperlink r:id="rId71" w:history="1">
        <w:r w:rsidRPr="004C300C">
          <w:rPr>
            <w:rStyle w:val="Hyperlink"/>
            <w:noProof/>
          </w:rPr>
          <w:t>https://github.com/iotaledger/streams/tree/develop/bindings</w:t>
        </w:r>
      </w:hyperlink>
      <w:r w:rsidRPr="004C300C">
        <w:rPr>
          <w:noProof/>
        </w:rPr>
        <w:t xml:space="preserve"> (accessed.</w:t>
      </w:r>
    </w:p>
    <w:p w14:paraId="11543030" w14:textId="77777777" w:rsidR="004C300C" w:rsidRPr="004C300C" w:rsidRDefault="004C300C" w:rsidP="004C300C">
      <w:pPr>
        <w:pStyle w:val="EndNoteBibliography"/>
        <w:ind w:left="720" w:hanging="720"/>
        <w:rPr>
          <w:noProof/>
        </w:rPr>
      </w:pPr>
      <w:r w:rsidRPr="004C300C">
        <w:rPr>
          <w:noProof/>
        </w:rPr>
        <w:t>[76]</w:t>
      </w:r>
      <w:r w:rsidRPr="004C300C">
        <w:rPr>
          <w:noProof/>
        </w:rPr>
        <w:tab/>
        <w:t xml:space="preserve">X. Zhang and D. Wang, "Adaptive Traffic Signal Control Mechanism for Intelligent Transportation Based on a Consortium Blockchain," </w:t>
      </w:r>
      <w:r w:rsidRPr="004C300C">
        <w:rPr>
          <w:i/>
          <w:noProof/>
        </w:rPr>
        <w:t xml:space="preserve">IEEE Access, </w:t>
      </w:r>
      <w:r w:rsidRPr="004C300C">
        <w:rPr>
          <w:noProof/>
        </w:rPr>
        <w:t>vol. 7, pp. 97281-97295, 2019-01-01 2019, doi: 10.1109/access.2019.2929259.</w:t>
      </w:r>
    </w:p>
    <w:p w14:paraId="415C488E" w14:textId="77777777" w:rsidR="004C300C" w:rsidRPr="004C300C" w:rsidRDefault="004C300C" w:rsidP="004C300C">
      <w:pPr>
        <w:pStyle w:val="EndNoteBibliography"/>
        <w:ind w:left="720" w:hanging="720"/>
        <w:rPr>
          <w:noProof/>
        </w:rPr>
      </w:pPr>
      <w:r w:rsidRPr="004C300C">
        <w:rPr>
          <w:noProof/>
        </w:rPr>
        <w:t>[77]</w:t>
      </w:r>
      <w:r w:rsidRPr="004C300C">
        <w:rPr>
          <w:noProof/>
        </w:rPr>
        <w:tab/>
        <w:t xml:space="preserve">B. Baruah and S. Dhal, "A Secure and Privacy-Preserved Road Condition Monitoring System," in </w:t>
      </w:r>
      <w:r w:rsidRPr="004C300C">
        <w:rPr>
          <w:i/>
          <w:noProof/>
        </w:rPr>
        <w:t>2020 International Conference on COMmunication Systems &amp; NETworkS (COMSNETS)</w:t>
      </w:r>
      <w:r w:rsidRPr="004C300C">
        <w:rPr>
          <w:noProof/>
        </w:rPr>
        <w:t xml:space="preserve">, 2020-01-01 2020: IEEE, doi: 10.1109/comsnets48256.2020.9027482. </w:t>
      </w:r>
    </w:p>
    <w:p w14:paraId="677BE8F4" w14:textId="77777777" w:rsidR="004C300C" w:rsidRPr="004C300C" w:rsidRDefault="004C300C" w:rsidP="004C300C">
      <w:pPr>
        <w:pStyle w:val="EndNoteBibliography"/>
        <w:ind w:left="720" w:hanging="720"/>
        <w:rPr>
          <w:noProof/>
        </w:rPr>
      </w:pPr>
      <w:r w:rsidRPr="004C300C">
        <w:rPr>
          <w:noProof/>
        </w:rPr>
        <w:t>[78]</w:t>
      </w:r>
      <w:r w:rsidRPr="004C300C">
        <w:rPr>
          <w:noProof/>
        </w:rPr>
        <w:tab/>
        <w:t xml:space="preserve">A. Chowdhury, G. Karmakar, J. Kamruzzaman, and S. Islam, "Trustworthiness of Self-Driving Vehicles for Intelligent Transportation Systems in Industry Applications," </w:t>
      </w:r>
      <w:r w:rsidRPr="004C300C">
        <w:rPr>
          <w:i/>
          <w:noProof/>
        </w:rPr>
        <w:t xml:space="preserve">IEEE Transactions on Industrial Informatics, </w:t>
      </w:r>
      <w:r w:rsidRPr="004C300C">
        <w:rPr>
          <w:noProof/>
        </w:rPr>
        <w:t>vol. 17, no. 2, pp. 961-970, 2021-02-01 2021, doi: 10.1109/tii.2020.2987431.</w:t>
      </w:r>
    </w:p>
    <w:p w14:paraId="14E53731" w14:textId="3261A822" w:rsidR="00830E83" w:rsidRDefault="0087305F" w:rsidP="00A656B0">
      <w:pPr>
        <w:jc w:val="both"/>
        <w:rPr>
          <w:lang w:eastAsia="en-US"/>
        </w:rPr>
      </w:pPr>
      <w:r w:rsidRPr="004A42A3">
        <w:rPr>
          <w:lang w:eastAsia="en-US"/>
        </w:rPr>
        <w:fldChar w:fldCharType="end"/>
      </w:r>
    </w:p>
    <w:p w14:paraId="6A635B53" w14:textId="00B36043" w:rsidR="0014000E" w:rsidRDefault="0014000E" w:rsidP="00A656B0">
      <w:pPr>
        <w:jc w:val="both"/>
        <w:rPr>
          <w:lang w:eastAsia="en-US"/>
        </w:rPr>
      </w:pPr>
    </w:p>
    <w:p w14:paraId="7D1B7B17" w14:textId="77777777" w:rsidR="000A0C31" w:rsidRDefault="000A0C31">
      <w:pPr>
        <w:rPr>
          <w:rFonts w:ascii="Arial" w:hAnsi="Arial"/>
          <w:b/>
          <w:kern w:val="28"/>
          <w:sz w:val="28"/>
          <w:szCs w:val="20"/>
          <w:lang w:eastAsia="en-US"/>
        </w:rPr>
      </w:pPr>
      <w:bookmarkStart w:id="125" w:name="_Toc100931247"/>
      <w:r>
        <w:br w:type="page"/>
      </w:r>
    </w:p>
    <w:p w14:paraId="0152DDFD" w14:textId="0996E6A8" w:rsidR="0014000E" w:rsidRPr="000A0C31" w:rsidRDefault="0014000E" w:rsidP="000A0C31">
      <w:pPr>
        <w:pStyle w:val="Heading1"/>
      </w:pPr>
      <w:r w:rsidRPr="000A0C31">
        <w:lastRenderedPageBreak/>
        <w:t>Appendix 1</w:t>
      </w:r>
      <w:bookmarkEnd w:id="125"/>
    </w:p>
    <w:p w14:paraId="183E5D98" w14:textId="77777777" w:rsidR="0014000E" w:rsidRPr="0014000E" w:rsidRDefault="0014000E" w:rsidP="0014000E">
      <w:pPr>
        <w:rPr>
          <w:lang w:eastAsia="en-US"/>
        </w:rPr>
      </w:pPr>
    </w:p>
    <w:p w14:paraId="0DE0AE10" w14:textId="7623DF56" w:rsidR="0014000E" w:rsidRDefault="0014000E" w:rsidP="00B831B2">
      <w:pPr>
        <w:pStyle w:val="ListParagraph"/>
        <w:numPr>
          <w:ilvl w:val="0"/>
          <w:numId w:val="11"/>
        </w:numPr>
        <w:spacing w:line="360" w:lineRule="auto"/>
        <w:jc w:val="both"/>
        <w:rPr>
          <w:lang w:eastAsia="en-US"/>
        </w:rPr>
      </w:pPr>
      <w:r w:rsidRPr="0014000E">
        <w:rPr>
          <w:lang w:eastAsia="en-US"/>
        </w:rPr>
        <w:t>I think that I will use this system frequently.</w:t>
      </w:r>
    </w:p>
    <w:p w14:paraId="1501B837" w14:textId="77777777" w:rsidR="0014000E" w:rsidRDefault="0014000E" w:rsidP="00B831B2">
      <w:pPr>
        <w:pStyle w:val="ListParagraph"/>
        <w:numPr>
          <w:ilvl w:val="0"/>
          <w:numId w:val="11"/>
        </w:numPr>
        <w:spacing w:line="360" w:lineRule="auto"/>
        <w:jc w:val="both"/>
        <w:rPr>
          <w:lang w:eastAsia="en-US"/>
        </w:rPr>
      </w:pPr>
      <w:r w:rsidRPr="0014000E">
        <w:rPr>
          <w:lang w:eastAsia="en-US"/>
        </w:rPr>
        <w:t>I find the system unnecessarily complex.</w:t>
      </w:r>
    </w:p>
    <w:p w14:paraId="541CE184" w14:textId="77777777" w:rsidR="0014000E" w:rsidRDefault="0014000E" w:rsidP="00B831B2">
      <w:pPr>
        <w:pStyle w:val="ListParagraph"/>
        <w:numPr>
          <w:ilvl w:val="0"/>
          <w:numId w:val="11"/>
        </w:numPr>
        <w:spacing w:line="360" w:lineRule="auto"/>
        <w:jc w:val="both"/>
        <w:rPr>
          <w:lang w:eastAsia="en-US"/>
        </w:rPr>
      </w:pPr>
      <w:r w:rsidRPr="0014000E">
        <w:rPr>
          <w:lang w:eastAsia="en-US"/>
        </w:rPr>
        <w:t xml:space="preserve">I think the system </w:t>
      </w:r>
      <w:r>
        <w:rPr>
          <w:lang w:eastAsia="en-US"/>
        </w:rPr>
        <w:t>is</w:t>
      </w:r>
      <w:r w:rsidRPr="0014000E">
        <w:rPr>
          <w:lang w:eastAsia="en-US"/>
        </w:rPr>
        <w:t xml:space="preserve"> easy to use.</w:t>
      </w:r>
    </w:p>
    <w:p w14:paraId="5924D0FC" w14:textId="77777777" w:rsidR="0014000E" w:rsidRDefault="0014000E" w:rsidP="00B831B2">
      <w:pPr>
        <w:pStyle w:val="ListParagraph"/>
        <w:numPr>
          <w:ilvl w:val="0"/>
          <w:numId w:val="11"/>
        </w:numPr>
        <w:spacing w:line="360" w:lineRule="auto"/>
        <w:jc w:val="both"/>
        <w:rPr>
          <w:lang w:eastAsia="en-US"/>
        </w:rPr>
      </w:pPr>
      <w:r w:rsidRPr="0014000E">
        <w:rPr>
          <w:lang w:eastAsia="en-US"/>
        </w:rPr>
        <w:t>I think that I would need the support of a technical person to be able to use this system.</w:t>
      </w:r>
    </w:p>
    <w:p w14:paraId="08384875" w14:textId="77777777" w:rsidR="0014000E" w:rsidRDefault="0014000E" w:rsidP="00B831B2">
      <w:pPr>
        <w:pStyle w:val="ListParagraph"/>
        <w:numPr>
          <w:ilvl w:val="0"/>
          <w:numId w:val="11"/>
        </w:numPr>
        <w:spacing w:line="360" w:lineRule="auto"/>
        <w:jc w:val="both"/>
        <w:rPr>
          <w:lang w:eastAsia="en-US"/>
        </w:rPr>
      </w:pPr>
      <w:r w:rsidRPr="0014000E">
        <w:rPr>
          <w:lang w:eastAsia="en-US"/>
        </w:rPr>
        <w:t>I find the various functions in this system were well integrated.</w:t>
      </w:r>
    </w:p>
    <w:p w14:paraId="79791261" w14:textId="77777777" w:rsidR="0014000E" w:rsidRDefault="0014000E" w:rsidP="00B831B2">
      <w:pPr>
        <w:pStyle w:val="ListParagraph"/>
        <w:numPr>
          <w:ilvl w:val="0"/>
          <w:numId w:val="11"/>
        </w:numPr>
        <w:spacing w:line="360" w:lineRule="auto"/>
        <w:jc w:val="both"/>
        <w:rPr>
          <w:lang w:eastAsia="en-US"/>
        </w:rPr>
      </w:pPr>
      <w:r w:rsidRPr="0014000E">
        <w:rPr>
          <w:lang w:eastAsia="en-US"/>
        </w:rPr>
        <w:t>I think there was too much inconsistency in this system.</w:t>
      </w:r>
    </w:p>
    <w:p w14:paraId="5DDE2266" w14:textId="44CB8187" w:rsidR="000A0C31" w:rsidRDefault="0014000E" w:rsidP="00B831B2">
      <w:pPr>
        <w:pStyle w:val="ListParagraph"/>
        <w:numPr>
          <w:ilvl w:val="0"/>
          <w:numId w:val="11"/>
        </w:numPr>
        <w:spacing w:line="360" w:lineRule="auto"/>
        <w:jc w:val="both"/>
        <w:rPr>
          <w:lang w:eastAsia="en-US"/>
        </w:rPr>
      </w:pPr>
      <w:r w:rsidRPr="0014000E">
        <w:rPr>
          <w:lang w:eastAsia="en-US"/>
        </w:rPr>
        <w:t>I would imagine that most people would learn to use this system very quickly</w:t>
      </w:r>
      <w:r w:rsidR="000A0C31">
        <w:rPr>
          <w:lang w:eastAsia="en-US"/>
        </w:rPr>
        <w:t>.</w:t>
      </w:r>
    </w:p>
    <w:p w14:paraId="16EF7F60" w14:textId="77777777" w:rsidR="0014000E" w:rsidRDefault="0014000E" w:rsidP="00B831B2">
      <w:pPr>
        <w:pStyle w:val="ListParagraph"/>
        <w:numPr>
          <w:ilvl w:val="0"/>
          <w:numId w:val="11"/>
        </w:numPr>
        <w:spacing w:line="360" w:lineRule="auto"/>
        <w:jc w:val="both"/>
        <w:rPr>
          <w:lang w:eastAsia="en-US"/>
        </w:rPr>
      </w:pPr>
      <w:r w:rsidRPr="0014000E">
        <w:rPr>
          <w:lang w:eastAsia="en-US"/>
        </w:rPr>
        <w:t>I find the system very cumbersome to use.</w:t>
      </w:r>
    </w:p>
    <w:p w14:paraId="7AC5F195" w14:textId="77777777" w:rsidR="0014000E" w:rsidRDefault="0014000E" w:rsidP="00B831B2">
      <w:pPr>
        <w:pStyle w:val="ListParagraph"/>
        <w:numPr>
          <w:ilvl w:val="0"/>
          <w:numId w:val="11"/>
        </w:numPr>
        <w:spacing w:line="360" w:lineRule="auto"/>
        <w:jc w:val="both"/>
        <w:rPr>
          <w:lang w:eastAsia="en-US"/>
        </w:rPr>
      </w:pPr>
      <w:r w:rsidRPr="0014000E">
        <w:rPr>
          <w:lang w:eastAsia="en-US"/>
        </w:rPr>
        <w:t>I feel very confident using the system.</w:t>
      </w:r>
    </w:p>
    <w:p w14:paraId="4BDE8FFF" w14:textId="224E2D2C" w:rsidR="0014000E" w:rsidRDefault="0014000E" w:rsidP="00B831B2">
      <w:pPr>
        <w:pStyle w:val="ListParagraph"/>
        <w:numPr>
          <w:ilvl w:val="0"/>
          <w:numId w:val="11"/>
        </w:numPr>
        <w:spacing w:line="360" w:lineRule="auto"/>
        <w:jc w:val="both"/>
        <w:rPr>
          <w:lang w:eastAsia="en-US"/>
        </w:rPr>
      </w:pPr>
      <w:r w:rsidRPr="0014000E">
        <w:rPr>
          <w:lang w:eastAsia="en-US"/>
        </w:rPr>
        <w:t>I needed to learn a lot of things before I could get going with this system.</w:t>
      </w:r>
    </w:p>
    <w:p w14:paraId="2C27C8BA" w14:textId="10B27B6D" w:rsidR="000A0C31" w:rsidRDefault="000A0C31">
      <w:pPr>
        <w:rPr>
          <w:lang w:eastAsia="en-US"/>
        </w:rPr>
      </w:pPr>
      <w:r>
        <w:rPr>
          <w:lang w:eastAsia="en-US"/>
        </w:rPr>
        <w:br w:type="page"/>
      </w:r>
    </w:p>
    <w:p w14:paraId="2A35BFDE" w14:textId="5AA9491C" w:rsidR="000A0C31" w:rsidRDefault="000A0C31" w:rsidP="000A0C31">
      <w:pPr>
        <w:pStyle w:val="Heading1"/>
      </w:pPr>
      <w:r>
        <w:lastRenderedPageBreak/>
        <w:t>Appendix 2 – Answers to the SUS Questionnaire</w:t>
      </w:r>
    </w:p>
    <w:p w14:paraId="2B66AA6A" w14:textId="51EB7C16" w:rsidR="000A0C31" w:rsidRDefault="000A0C31" w:rsidP="000A0C31">
      <w:pPr>
        <w:rPr>
          <w:lang w:eastAsia="en-US"/>
        </w:rPr>
      </w:pPr>
      <w:r>
        <w:rPr>
          <w:noProof/>
        </w:rPr>
        <w:drawing>
          <wp:inline distT="0" distB="0" distL="0" distR="0" wp14:anchorId="1B6AC4EA" wp14:editId="11F205C1">
            <wp:extent cx="4664907" cy="2048843"/>
            <wp:effectExtent l="0" t="0" r="8890" b="8890"/>
            <wp:docPr id="28" name="Chart 28">
              <a:extLst xmlns:a="http://schemas.openxmlformats.org/drawingml/2006/main">
                <a:ext uri="{FF2B5EF4-FFF2-40B4-BE49-F238E27FC236}">
                  <a16:creationId xmlns:a16="http://schemas.microsoft.com/office/drawing/2014/main" id="{7D58B712-2708-004C-B061-23400695F5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2042FE2" w14:textId="77777777" w:rsidR="000A0C31" w:rsidRDefault="000A0C31" w:rsidP="000A0C31">
      <w:pPr>
        <w:rPr>
          <w:lang w:eastAsia="en-US"/>
        </w:rPr>
      </w:pPr>
    </w:p>
    <w:p w14:paraId="25C42BD7" w14:textId="559212C9" w:rsidR="000A0C31" w:rsidRDefault="000A0C31" w:rsidP="000A0C31">
      <w:pPr>
        <w:rPr>
          <w:lang w:eastAsia="en-US"/>
        </w:rPr>
      </w:pPr>
      <w:r>
        <w:rPr>
          <w:noProof/>
        </w:rPr>
        <w:drawing>
          <wp:inline distT="0" distB="0" distL="0" distR="0" wp14:anchorId="1772C57B" wp14:editId="6CAD75EE">
            <wp:extent cx="4664710" cy="2268886"/>
            <wp:effectExtent l="0" t="0" r="8890" b="17145"/>
            <wp:docPr id="29" name="Chart 29">
              <a:extLst xmlns:a="http://schemas.openxmlformats.org/drawingml/2006/main">
                <a:ext uri="{FF2B5EF4-FFF2-40B4-BE49-F238E27FC236}">
                  <a16:creationId xmlns:a16="http://schemas.microsoft.com/office/drawing/2014/main" id="{CA463396-6D9C-EC4C-8EEA-0AD72E03B1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FE79570" w14:textId="77777777" w:rsidR="000A0C31" w:rsidRDefault="000A0C31" w:rsidP="000A0C31">
      <w:pPr>
        <w:rPr>
          <w:lang w:eastAsia="en-US"/>
        </w:rPr>
      </w:pPr>
    </w:p>
    <w:p w14:paraId="39E7905F" w14:textId="6CBB7F37" w:rsidR="000A0C31" w:rsidRDefault="000A0C31" w:rsidP="000A0C31">
      <w:pPr>
        <w:rPr>
          <w:lang w:eastAsia="en-US"/>
        </w:rPr>
      </w:pPr>
      <w:r>
        <w:rPr>
          <w:noProof/>
        </w:rPr>
        <w:drawing>
          <wp:inline distT="0" distB="0" distL="0" distR="0" wp14:anchorId="2C934781" wp14:editId="69BC0292">
            <wp:extent cx="4664710" cy="2503598"/>
            <wp:effectExtent l="0" t="0" r="8890" b="11430"/>
            <wp:docPr id="30" name="Chart 30">
              <a:extLst xmlns:a="http://schemas.openxmlformats.org/drawingml/2006/main">
                <a:ext uri="{FF2B5EF4-FFF2-40B4-BE49-F238E27FC236}">
                  <a16:creationId xmlns:a16="http://schemas.microsoft.com/office/drawing/2014/main" id="{85BE1D25-CC0E-0D4C-9E8E-3E5BB8377C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00C5B8F" w14:textId="25218373" w:rsidR="000A0C31" w:rsidRDefault="000A0C31" w:rsidP="000A0C31">
      <w:pPr>
        <w:rPr>
          <w:lang w:eastAsia="en-US"/>
        </w:rPr>
      </w:pPr>
    </w:p>
    <w:p w14:paraId="11BC880E" w14:textId="6DBBB9E2" w:rsidR="000A0C31" w:rsidRDefault="000A0C31" w:rsidP="000A0C31">
      <w:pPr>
        <w:rPr>
          <w:lang w:eastAsia="en-US"/>
        </w:rPr>
      </w:pPr>
      <w:r>
        <w:rPr>
          <w:noProof/>
        </w:rPr>
        <w:lastRenderedPageBreak/>
        <w:drawing>
          <wp:inline distT="0" distB="0" distL="0" distR="0" wp14:anchorId="3934A9A0" wp14:editId="03584E2D">
            <wp:extent cx="4938738" cy="2273775"/>
            <wp:effectExtent l="0" t="0" r="14605" b="12700"/>
            <wp:docPr id="31" name="Chart 31">
              <a:extLst xmlns:a="http://schemas.openxmlformats.org/drawingml/2006/main">
                <a:ext uri="{FF2B5EF4-FFF2-40B4-BE49-F238E27FC236}">
                  <a16:creationId xmlns:a16="http://schemas.microsoft.com/office/drawing/2014/main" id="{75558549-948F-3A41-91AE-EBEA4CF5F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5D71361" w14:textId="370F48E1" w:rsidR="000A0C31" w:rsidRDefault="000A0C31" w:rsidP="000A0C31">
      <w:pPr>
        <w:rPr>
          <w:lang w:eastAsia="en-US"/>
        </w:rPr>
      </w:pPr>
    </w:p>
    <w:p w14:paraId="606BB501" w14:textId="165AFAD1" w:rsidR="000A0C31" w:rsidRDefault="000A0C31" w:rsidP="000A0C31">
      <w:pPr>
        <w:rPr>
          <w:lang w:eastAsia="en-US"/>
        </w:rPr>
      </w:pPr>
      <w:r>
        <w:rPr>
          <w:noProof/>
        </w:rPr>
        <w:drawing>
          <wp:inline distT="0" distB="0" distL="0" distR="0" wp14:anchorId="660DEC37" wp14:editId="775F1950">
            <wp:extent cx="4938395" cy="2107521"/>
            <wp:effectExtent l="0" t="0" r="14605" b="13970"/>
            <wp:docPr id="32" name="Chart 32">
              <a:extLst xmlns:a="http://schemas.openxmlformats.org/drawingml/2006/main">
                <a:ext uri="{FF2B5EF4-FFF2-40B4-BE49-F238E27FC236}">
                  <a16:creationId xmlns:a16="http://schemas.microsoft.com/office/drawing/2014/main" id="{2AB984E7-7DC8-194B-B04C-B5EA8F6A9A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B54D501" w14:textId="407C603B" w:rsidR="000A0C31" w:rsidRDefault="000A0C31" w:rsidP="000A0C31">
      <w:pPr>
        <w:rPr>
          <w:lang w:eastAsia="en-US"/>
        </w:rPr>
      </w:pPr>
    </w:p>
    <w:p w14:paraId="7E847B3D" w14:textId="60673516" w:rsidR="000A0C31" w:rsidRDefault="000A0C31" w:rsidP="000A0C31">
      <w:pPr>
        <w:rPr>
          <w:lang w:eastAsia="en-US"/>
        </w:rPr>
      </w:pPr>
      <w:r>
        <w:rPr>
          <w:noProof/>
        </w:rPr>
        <w:drawing>
          <wp:inline distT="0" distB="0" distL="0" distR="0" wp14:anchorId="35C11FA5" wp14:editId="0D5A687D">
            <wp:extent cx="4909399" cy="2048843"/>
            <wp:effectExtent l="0" t="0" r="18415" b="8890"/>
            <wp:docPr id="33" name="Chart 33">
              <a:extLst xmlns:a="http://schemas.openxmlformats.org/drawingml/2006/main">
                <a:ext uri="{FF2B5EF4-FFF2-40B4-BE49-F238E27FC236}">
                  <a16:creationId xmlns:a16="http://schemas.microsoft.com/office/drawing/2014/main" id="{FF823066-B129-C94C-AC8D-9299DCC5D8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26C773D" w14:textId="46274EBA" w:rsidR="000A0C31" w:rsidRDefault="000A0C31" w:rsidP="000A0C31">
      <w:pPr>
        <w:rPr>
          <w:lang w:eastAsia="en-US"/>
        </w:rPr>
      </w:pPr>
    </w:p>
    <w:p w14:paraId="6D04213D" w14:textId="56AE165D" w:rsidR="000A0C31" w:rsidRDefault="000A0C31" w:rsidP="000A0C31">
      <w:pPr>
        <w:rPr>
          <w:lang w:eastAsia="en-US"/>
        </w:rPr>
      </w:pPr>
      <w:r>
        <w:rPr>
          <w:noProof/>
        </w:rPr>
        <w:lastRenderedPageBreak/>
        <w:drawing>
          <wp:inline distT="0" distB="0" distL="0" distR="0" wp14:anchorId="0B2C87AD" wp14:editId="09387A07">
            <wp:extent cx="5139055" cy="2063512"/>
            <wp:effectExtent l="0" t="0" r="17145" b="6985"/>
            <wp:docPr id="34" name="Chart 34">
              <a:extLst xmlns:a="http://schemas.openxmlformats.org/drawingml/2006/main">
                <a:ext uri="{FF2B5EF4-FFF2-40B4-BE49-F238E27FC236}">
                  <a16:creationId xmlns:a16="http://schemas.microsoft.com/office/drawing/2014/main" id="{858EB7F7-1A87-DD49-9DF5-A545013F2D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F9CD3FC" w14:textId="6E7D6175" w:rsidR="000A0C31" w:rsidRDefault="000A0C31" w:rsidP="000A0C31">
      <w:pPr>
        <w:rPr>
          <w:lang w:eastAsia="en-US"/>
        </w:rPr>
      </w:pPr>
    </w:p>
    <w:p w14:paraId="5B10A988" w14:textId="6AACB599" w:rsidR="000A0C31" w:rsidRDefault="000A0C31" w:rsidP="000A0C31">
      <w:pPr>
        <w:rPr>
          <w:lang w:eastAsia="en-US"/>
        </w:rPr>
      </w:pPr>
      <w:r>
        <w:rPr>
          <w:noProof/>
        </w:rPr>
        <w:drawing>
          <wp:inline distT="0" distB="0" distL="0" distR="0" wp14:anchorId="7918433D" wp14:editId="458A6E0D">
            <wp:extent cx="5139055" cy="2019504"/>
            <wp:effectExtent l="0" t="0" r="17145" b="12700"/>
            <wp:docPr id="35" name="Chart 35">
              <a:extLst xmlns:a="http://schemas.openxmlformats.org/drawingml/2006/main">
                <a:ext uri="{FF2B5EF4-FFF2-40B4-BE49-F238E27FC236}">
                  <a16:creationId xmlns:a16="http://schemas.microsoft.com/office/drawing/2014/main" id="{21B292C9-1634-234C-A104-A819ACEE65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EBF965B" w14:textId="16F810DB" w:rsidR="000A0C31" w:rsidRDefault="000A0C31" w:rsidP="000A0C31">
      <w:pPr>
        <w:rPr>
          <w:lang w:eastAsia="en-US"/>
        </w:rPr>
      </w:pPr>
    </w:p>
    <w:p w14:paraId="45AB5556" w14:textId="3717C1B1" w:rsidR="000A0C31" w:rsidRDefault="000A0C31" w:rsidP="000A0C31">
      <w:pPr>
        <w:rPr>
          <w:lang w:eastAsia="en-US"/>
        </w:rPr>
      </w:pPr>
      <w:r>
        <w:rPr>
          <w:noProof/>
        </w:rPr>
        <w:drawing>
          <wp:inline distT="0" distB="0" distL="0" distR="0" wp14:anchorId="1AC61A8E" wp14:editId="3C557FE1">
            <wp:extent cx="5139055" cy="1863029"/>
            <wp:effectExtent l="0" t="0" r="17145" b="17145"/>
            <wp:docPr id="36" name="Chart 36">
              <a:extLst xmlns:a="http://schemas.openxmlformats.org/drawingml/2006/main">
                <a:ext uri="{FF2B5EF4-FFF2-40B4-BE49-F238E27FC236}">
                  <a16:creationId xmlns:a16="http://schemas.microsoft.com/office/drawing/2014/main" id="{181BD08B-1B64-664C-B989-E115E437D6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56E6CCF" w14:textId="1850FBF2" w:rsidR="000A0C31" w:rsidRDefault="000A0C31" w:rsidP="000A0C31">
      <w:pPr>
        <w:rPr>
          <w:lang w:eastAsia="en-US"/>
        </w:rPr>
      </w:pPr>
    </w:p>
    <w:p w14:paraId="75DE35F9" w14:textId="7EAA5A1F" w:rsidR="000A0C31" w:rsidRPr="000A0C31" w:rsidRDefault="000A0C31" w:rsidP="000A0C31">
      <w:pPr>
        <w:rPr>
          <w:lang w:eastAsia="en-US"/>
        </w:rPr>
      </w:pPr>
      <w:r>
        <w:rPr>
          <w:noProof/>
        </w:rPr>
        <w:drawing>
          <wp:inline distT="0" distB="0" distL="0" distR="0" wp14:anchorId="685062ED" wp14:editId="1D59A948">
            <wp:extent cx="5207635" cy="2254217"/>
            <wp:effectExtent l="0" t="0" r="12065" b="6985"/>
            <wp:docPr id="37" name="Chart 37">
              <a:extLst xmlns:a="http://schemas.openxmlformats.org/drawingml/2006/main">
                <a:ext uri="{FF2B5EF4-FFF2-40B4-BE49-F238E27FC236}">
                  <a16:creationId xmlns:a16="http://schemas.microsoft.com/office/drawing/2014/main" id="{0F85EA55-8795-0948-BD34-CBE8706A3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sectPr w:rsidR="000A0C31" w:rsidRPr="000A0C31" w:rsidSect="002115DF">
      <w:pgSz w:w="11906" w:h="16838" w:code="9"/>
      <w:pgMar w:top="1440" w:right="1134" w:bottom="1440"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uthor" w:initials="A">
    <w:p w14:paraId="4FF49452" w14:textId="1C2DA6C3" w:rsidR="00220880" w:rsidRDefault="00220880">
      <w:pPr>
        <w:pStyle w:val="CommentText"/>
      </w:pPr>
      <w:r>
        <w:rPr>
          <w:rStyle w:val="CommentReference"/>
        </w:rPr>
        <w:annotationRef/>
      </w:r>
      <w:r>
        <w:t xml:space="preserve">The headings on the page are wrong. Chapter 2 above Chapter 1 section and references above Chapter 2 </w:t>
      </w:r>
    </w:p>
  </w:comment>
  <w:comment w:id="6" w:author="Author" w:initials="A">
    <w:p w14:paraId="45B39D53" w14:textId="16A747D4" w:rsidR="001979E6" w:rsidRDefault="001979E6">
      <w:pPr>
        <w:pStyle w:val="CommentText"/>
      </w:pPr>
      <w:r>
        <w:rPr>
          <w:rStyle w:val="CommentReference"/>
        </w:rPr>
        <w:annotationRef/>
      </w:r>
    </w:p>
  </w:comment>
  <w:comment w:id="15" w:author="Author" w:initials="A">
    <w:p w14:paraId="50B5A9B7" w14:textId="7EB74260" w:rsidR="00113061" w:rsidRDefault="00113061">
      <w:pPr>
        <w:pStyle w:val="CommentText"/>
      </w:pPr>
      <w:r>
        <w:rPr>
          <w:rStyle w:val="CommentReference"/>
        </w:rPr>
        <w:annotationRef/>
      </w:r>
      <w:r>
        <w:t>Happens a few times with double spaces and word suggesting fixes. Try to fix them</w:t>
      </w:r>
    </w:p>
  </w:comment>
  <w:comment w:id="18" w:author="Author" w:initials="A">
    <w:p w14:paraId="6A32703B" w14:textId="197E9414" w:rsidR="00CE3902" w:rsidRDefault="00CE3902">
      <w:pPr>
        <w:pStyle w:val="CommentText"/>
      </w:pPr>
      <w:r>
        <w:rPr>
          <w:rStyle w:val="CommentReference"/>
        </w:rPr>
        <w:annotationRef/>
      </w:r>
      <w:r>
        <w:t>Reduction in</w:t>
      </w:r>
    </w:p>
  </w:comment>
  <w:comment w:id="19" w:author="Author" w:initials="A">
    <w:p w14:paraId="36C65555" w14:textId="688851C4" w:rsidR="00113061" w:rsidRDefault="00113061">
      <w:pPr>
        <w:pStyle w:val="CommentText"/>
      </w:pPr>
      <w:r>
        <w:rPr>
          <w:rStyle w:val="CommentReference"/>
        </w:rPr>
        <w:annotationRef/>
      </w:r>
      <w:r>
        <w:t>Say in section X.X</w:t>
      </w:r>
    </w:p>
  </w:comment>
  <w:comment w:id="20" w:author="Author" w:initials="A">
    <w:p w14:paraId="75292B6B" w14:textId="77777777" w:rsidR="009D7A83" w:rsidRDefault="009D7A83">
      <w:pPr>
        <w:pStyle w:val="CommentText"/>
      </w:pPr>
      <w:r>
        <w:rPr>
          <w:rStyle w:val="CommentReference"/>
        </w:rPr>
        <w:annotationRef/>
      </w:r>
      <w:r>
        <w:t xml:space="preserve">You use both </w:t>
      </w:r>
      <w:proofErr w:type="spellStart"/>
      <w:r>
        <w:t>ised</w:t>
      </w:r>
      <w:proofErr w:type="spellEnd"/>
      <w:r>
        <w:t xml:space="preserve"> and </w:t>
      </w:r>
      <w:proofErr w:type="spellStart"/>
      <w:r>
        <w:t>ized</w:t>
      </w:r>
      <w:proofErr w:type="spellEnd"/>
      <w:r>
        <w:t xml:space="preserve"> in the paper. Pick one, preferably </w:t>
      </w:r>
      <w:proofErr w:type="spellStart"/>
      <w:r>
        <w:t>ised</w:t>
      </w:r>
      <w:proofErr w:type="spellEnd"/>
      <w:r>
        <w:t xml:space="preserve"> as that’s the standard in Ireland!</w:t>
      </w:r>
    </w:p>
    <w:p w14:paraId="3937C758" w14:textId="77777777" w:rsidR="00DC14A6" w:rsidRDefault="00DC14A6">
      <w:pPr>
        <w:pStyle w:val="CommentText"/>
      </w:pPr>
    </w:p>
    <w:p w14:paraId="03A55B07" w14:textId="7953F12B" w:rsidR="00DC14A6" w:rsidRDefault="00DC14A6">
      <w:pPr>
        <w:pStyle w:val="CommentText"/>
      </w:pPr>
      <w:r>
        <w:t xml:space="preserve">Centralised, decentralised, </w:t>
      </w:r>
      <w:r w:rsidRPr="00DC14A6">
        <w:t>criticised</w:t>
      </w:r>
      <w:r>
        <w:t xml:space="preserve"> etc</w:t>
      </w:r>
    </w:p>
  </w:comment>
  <w:comment w:id="21" w:author="Author" w:initials="A">
    <w:p w14:paraId="7B74A9AB" w14:textId="331F58CC" w:rsidR="00113061" w:rsidRDefault="00113061">
      <w:pPr>
        <w:pStyle w:val="CommentText"/>
      </w:pPr>
      <w:r>
        <w:rPr>
          <w:rStyle w:val="CommentReference"/>
        </w:rPr>
        <w:annotationRef/>
      </w:r>
      <w:r>
        <w:t>If the first time using an abbreviation state what it stands for and only use abbreviations if you are using the term a few times.</w:t>
      </w:r>
    </w:p>
    <w:p w14:paraId="57005859" w14:textId="77777777" w:rsidR="00113061" w:rsidRDefault="00113061">
      <w:pPr>
        <w:pStyle w:val="CommentText"/>
      </w:pPr>
    </w:p>
    <w:p w14:paraId="23386B87" w14:textId="63750B2D" w:rsidR="00113061" w:rsidRDefault="00113061">
      <w:pPr>
        <w:pStyle w:val="CommentText"/>
      </w:pPr>
      <w:r>
        <w:t xml:space="preserve">Attacks on autonomous vehicles (AVs) </w:t>
      </w:r>
    </w:p>
  </w:comment>
  <w:comment w:id="22" w:author="Author" w:initials="A">
    <w:p w14:paraId="73E1E22D" w14:textId="12D8DD69" w:rsidR="00F031F9" w:rsidRDefault="00F031F9">
      <w:pPr>
        <w:pStyle w:val="CommentText"/>
      </w:pPr>
      <w:r>
        <w:rPr>
          <w:rStyle w:val="CommentReference"/>
        </w:rPr>
        <w:annotationRef/>
      </w:r>
      <w:r>
        <w:t>terawatts</w:t>
      </w:r>
    </w:p>
  </w:comment>
  <w:comment w:id="23" w:author="Author" w:initials="A">
    <w:p w14:paraId="73A62AD8" w14:textId="697D2A78" w:rsidR="00F031F9" w:rsidRDefault="00F031F9">
      <w:pPr>
        <w:pStyle w:val="CommentText"/>
      </w:pPr>
      <w:r>
        <w:rPr>
          <w:rStyle w:val="CommentReference"/>
        </w:rPr>
        <w:annotationRef/>
      </w:r>
      <w:r>
        <w:t>double space</w:t>
      </w:r>
    </w:p>
  </w:comment>
  <w:comment w:id="24" w:author="Author" w:initials="A">
    <w:p w14:paraId="2E6905BD" w14:textId="77777777" w:rsidR="00F031F9" w:rsidRDefault="00F031F9">
      <w:pPr>
        <w:pStyle w:val="CommentText"/>
      </w:pPr>
      <w:r>
        <w:rPr>
          <w:rStyle w:val="CommentReference"/>
        </w:rPr>
        <w:annotationRef/>
      </w:r>
      <w:r>
        <w:t>Say</w:t>
      </w:r>
    </w:p>
    <w:p w14:paraId="49D70844" w14:textId="77777777" w:rsidR="00F031F9" w:rsidRDefault="00F031F9">
      <w:pPr>
        <w:pStyle w:val="CommentText"/>
      </w:pPr>
    </w:p>
    <w:p w14:paraId="01D335B5" w14:textId="4E095825" w:rsidR="00F031F9" w:rsidRDefault="00F031F9">
      <w:pPr>
        <w:pStyle w:val="CommentText"/>
      </w:pPr>
      <w:r>
        <w:t>Sori et al. [12] classified the IOTA net</w:t>
      </w:r>
    </w:p>
  </w:comment>
  <w:comment w:id="35" w:author="Author" w:initials="A">
    <w:p w14:paraId="1DCA8C98" w14:textId="77777777" w:rsidR="00ED00BB" w:rsidRDefault="00ED00BB">
      <w:pPr>
        <w:pStyle w:val="CommentText"/>
      </w:pPr>
      <w:r>
        <w:rPr>
          <w:rStyle w:val="CommentReference"/>
        </w:rPr>
        <w:annotationRef/>
      </w:r>
      <w:r>
        <w:t>What does CAV mean??</w:t>
      </w:r>
    </w:p>
    <w:p w14:paraId="1FE635AB" w14:textId="77777777" w:rsidR="00ED00BB" w:rsidRDefault="00ED00BB">
      <w:pPr>
        <w:pStyle w:val="CommentText"/>
      </w:pPr>
    </w:p>
    <w:p w14:paraId="1AE1C1D3" w14:textId="77777777" w:rsidR="00ED00BB" w:rsidRDefault="00ED00BB">
      <w:pPr>
        <w:pStyle w:val="CommentText"/>
      </w:pPr>
      <w:r>
        <w:t>Don’t assume a reader will get that from the name of the degree!</w:t>
      </w:r>
    </w:p>
    <w:p w14:paraId="563CFDD4" w14:textId="77777777" w:rsidR="00050DD5" w:rsidRDefault="00050DD5">
      <w:pPr>
        <w:pStyle w:val="CommentText"/>
      </w:pPr>
    </w:p>
    <w:p w14:paraId="35E90215" w14:textId="3B17AD06" w:rsidR="00050DD5" w:rsidRDefault="00050DD5">
      <w:pPr>
        <w:pStyle w:val="CommentText"/>
      </w:pPr>
      <w:r>
        <w:t>Completed</w:t>
      </w:r>
    </w:p>
  </w:comment>
  <w:comment w:id="36" w:author="Author" w:initials="A">
    <w:p w14:paraId="126C31D9" w14:textId="65876F9C" w:rsidR="00C50D40" w:rsidRDefault="00C50D40">
      <w:pPr>
        <w:pStyle w:val="CommentText"/>
      </w:pPr>
      <w:r>
        <w:rPr>
          <w:rStyle w:val="CommentReference"/>
        </w:rPr>
        <w:annotationRef/>
      </w:r>
      <w:r>
        <w:t>A what? Use a footnotes for a very brief explanation</w:t>
      </w:r>
    </w:p>
  </w:comment>
  <w:comment w:id="37" w:author="Author" w:initials="A">
    <w:p w14:paraId="3480DC49" w14:textId="444089D0" w:rsidR="00D81A4E" w:rsidRDefault="00D81A4E">
      <w:pPr>
        <w:pStyle w:val="CommentText"/>
      </w:pPr>
      <w:r>
        <w:rPr>
          <w:rStyle w:val="CommentReference"/>
        </w:rPr>
        <w:annotationRef/>
      </w:r>
      <w:r>
        <w:t>The authors names should be part of the sentence, both [22] and [23]</w:t>
      </w:r>
    </w:p>
  </w:comment>
  <w:comment w:id="38" w:author="Author" w:initials="A">
    <w:p w14:paraId="46CEFDA3" w14:textId="0DE542A4" w:rsidR="00050DD5" w:rsidRDefault="00050DD5">
      <w:pPr>
        <w:pStyle w:val="CommentText"/>
      </w:pPr>
      <w:r>
        <w:rPr>
          <w:rStyle w:val="CommentReference"/>
        </w:rPr>
        <w:annotationRef/>
      </w:r>
    </w:p>
  </w:comment>
  <w:comment w:id="39" w:author="Author" w:initials="A">
    <w:p w14:paraId="49846C92" w14:textId="02E2DD3E" w:rsidR="00C50D40" w:rsidRDefault="00C50D40">
      <w:pPr>
        <w:pStyle w:val="CommentText"/>
      </w:pPr>
      <w:r>
        <w:rPr>
          <w:rStyle w:val="CommentReference"/>
        </w:rPr>
        <w:annotationRef/>
      </w:r>
      <w:proofErr w:type="spellStart"/>
      <w:r>
        <w:t>Baza</w:t>
      </w:r>
      <w:proofErr w:type="spellEnd"/>
      <w:r>
        <w:t xml:space="preserve"> et al. [26]</w:t>
      </w:r>
    </w:p>
  </w:comment>
  <w:comment w:id="40" w:author="Author" w:initials="A">
    <w:p w14:paraId="43E89BE2" w14:textId="77777777" w:rsidR="00C50D40" w:rsidRDefault="00C50D40">
      <w:pPr>
        <w:pStyle w:val="CommentText"/>
      </w:pPr>
      <w:r>
        <w:rPr>
          <w:rStyle w:val="CommentReference"/>
        </w:rPr>
        <w:annotationRef/>
      </w:r>
      <w:r>
        <w:t xml:space="preserve">to push </w:t>
      </w:r>
    </w:p>
    <w:p w14:paraId="1B333F6C" w14:textId="77777777" w:rsidR="00C50D40" w:rsidRDefault="00C50D40">
      <w:pPr>
        <w:pStyle w:val="CommentText"/>
      </w:pPr>
    </w:p>
    <w:p w14:paraId="544E3697" w14:textId="1814E4F5" w:rsidR="00C50D40" w:rsidRDefault="00C50D40">
      <w:pPr>
        <w:pStyle w:val="CommentText"/>
      </w:pPr>
      <w:r>
        <w:t>?</w:t>
      </w:r>
    </w:p>
  </w:comment>
  <w:comment w:id="42" w:author="Author" w:initials="A">
    <w:p w14:paraId="027EE926" w14:textId="77777777" w:rsidR="00ED00BB" w:rsidRDefault="00ED00BB">
      <w:pPr>
        <w:pStyle w:val="CommentText"/>
      </w:pPr>
      <w:r>
        <w:rPr>
          <w:rStyle w:val="CommentReference"/>
        </w:rPr>
        <w:annotationRef/>
      </w:r>
      <w:r>
        <w:t>A single sentence section seems pointless. Either expand a bit and make it as a summary of 2.1 or just get rid of it.</w:t>
      </w:r>
    </w:p>
    <w:p w14:paraId="2C374945" w14:textId="77777777" w:rsidR="00C50D40" w:rsidRDefault="00C50D40">
      <w:pPr>
        <w:pStyle w:val="CommentText"/>
      </w:pPr>
    </w:p>
    <w:p w14:paraId="5501EC39" w14:textId="6F7F9A3D" w:rsidR="00C50D40" w:rsidRDefault="00C50D40">
      <w:pPr>
        <w:pStyle w:val="CommentText"/>
      </w:pPr>
      <w:r>
        <w:t>You need a little bit of your own critical thinking on the previous section and that could go into a summary</w:t>
      </w:r>
      <w:r w:rsidR="00D81A4E">
        <w:t xml:space="preserve"> at the end of the summary “the next section will discuss the IOTA framework which acts a little differently to blockchain-based DLTs”</w:t>
      </w:r>
    </w:p>
  </w:comment>
  <w:comment w:id="44" w:author="Author" w:initials="A">
    <w:p w14:paraId="2E3A3C69" w14:textId="6BFFD0A7" w:rsidR="00220880" w:rsidRDefault="00220880">
      <w:pPr>
        <w:pStyle w:val="CommentText"/>
      </w:pPr>
      <w:r>
        <w:rPr>
          <w:rStyle w:val="CommentReference"/>
        </w:rPr>
        <w:annotationRef/>
      </w:r>
      <w:r>
        <w:t>2.2 can start on the same page as 2.1 ending</w:t>
      </w:r>
    </w:p>
  </w:comment>
  <w:comment w:id="45" w:author="Author" w:initials="A">
    <w:p w14:paraId="69AA47A5" w14:textId="77777777" w:rsidR="00A37D73" w:rsidRDefault="00A37D73">
      <w:pPr>
        <w:pStyle w:val="CommentText"/>
      </w:pPr>
      <w:r>
        <w:rPr>
          <w:rStyle w:val="CommentReference"/>
        </w:rPr>
        <w:annotationRef/>
      </w:r>
      <w:r>
        <w:t>You’ve used this term a few times in the paper yet this is the first “definition”</w:t>
      </w:r>
    </w:p>
    <w:p w14:paraId="37AACC2D" w14:textId="77777777" w:rsidR="00A37D73" w:rsidRDefault="00A37D73">
      <w:pPr>
        <w:pStyle w:val="CommentText"/>
      </w:pPr>
    </w:p>
    <w:p w14:paraId="74C61778" w14:textId="77777777" w:rsidR="00A37D73" w:rsidRDefault="00A37D73">
      <w:pPr>
        <w:pStyle w:val="CommentText"/>
      </w:pPr>
      <w:r>
        <w:t>Additionally you need to be consistent with capital letters, sometimes you say Tangle and sometimes tangle.</w:t>
      </w:r>
    </w:p>
    <w:p w14:paraId="24AAB372" w14:textId="77777777" w:rsidR="00A37D73" w:rsidRDefault="00A37D73">
      <w:pPr>
        <w:pStyle w:val="CommentText"/>
      </w:pPr>
    </w:p>
    <w:p w14:paraId="757FB524" w14:textId="11F9D594" w:rsidR="00A37D73" w:rsidRDefault="00A37D73">
      <w:pPr>
        <w:pStyle w:val="CommentText"/>
      </w:pPr>
      <w:r>
        <w:t>Should make them all tangle (lower case t) as that’s what is used in the paper The Tangle when he writes in the text.</w:t>
      </w:r>
    </w:p>
  </w:comment>
  <w:comment w:id="49" w:author="Author" w:initials="A">
    <w:p w14:paraId="40E07667" w14:textId="00017C6D" w:rsidR="00C73D56" w:rsidRDefault="00C73D56">
      <w:pPr>
        <w:pStyle w:val="CommentText"/>
      </w:pPr>
      <w:r>
        <w:rPr>
          <w:rStyle w:val="CommentReference"/>
        </w:rPr>
        <w:annotationRef/>
      </w:r>
      <w:r>
        <w:t>How come this line isn’t right-justified when the rest of the report is?</w:t>
      </w:r>
    </w:p>
  </w:comment>
  <w:comment w:id="50" w:author="Author" w:initials="A">
    <w:p w14:paraId="4E8DEA77" w14:textId="13C7EC12" w:rsidR="00C73D56" w:rsidRDefault="00C73D56">
      <w:pPr>
        <w:pStyle w:val="CommentText"/>
      </w:pPr>
      <w:r>
        <w:rPr>
          <w:rStyle w:val="CommentReference"/>
        </w:rPr>
        <w:annotationRef/>
      </w:r>
      <w:r>
        <w:t>Uses the Markov</w:t>
      </w:r>
    </w:p>
  </w:comment>
  <w:comment w:id="51" w:author="Author" w:initials="A">
    <w:p w14:paraId="77B830B3" w14:textId="17BF5C44" w:rsidR="00C73D56" w:rsidRDefault="00C73D56">
      <w:pPr>
        <w:pStyle w:val="CommentText"/>
      </w:pPr>
      <w:r>
        <w:rPr>
          <w:rStyle w:val="CommentReference"/>
        </w:rPr>
        <w:annotationRef/>
      </w:r>
      <w:r>
        <w:t>Should this paragraph have a reference?</w:t>
      </w:r>
    </w:p>
  </w:comment>
  <w:comment w:id="55" w:author="Author" w:initials="A">
    <w:p w14:paraId="2343561A" w14:textId="265C6020" w:rsidR="00C73D56" w:rsidRDefault="00C73D56">
      <w:pPr>
        <w:pStyle w:val="CommentText"/>
      </w:pPr>
      <w:r>
        <w:rPr>
          <w:rStyle w:val="CommentReference"/>
        </w:rPr>
        <w:annotationRef/>
      </w:r>
      <w:r>
        <w:t>Ref?</w:t>
      </w:r>
    </w:p>
  </w:comment>
  <w:comment w:id="57" w:author="Author" w:initials="A">
    <w:p w14:paraId="540F0F3A" w14:textId="7A1794DD" w:rsidR="00C73D56" w:rsidRDefault="00C73D56">
      <w:pPr>
        <w:pStyle w:val="CommentText"/>
      </w:pPr>
      <w:r>
        <w:rPr>
          <w:rStyle w:val="CommentReference"/>
        </w:rPr>
        <w:annotationRef/>
      </w:r>
      <w:r>
        <w:t>term, is</w:t>
      </w:r>
    </w:p>
  </w:comment>
  <w:comment w:id="58" w:author="Author" w:initials="A">
    <w:p w14:paraId="061E8AF7" w14:textId="58F46E8B" w:rsidR="009D7A83" w:rsidRDefault="009D7A83">
      <w:pPr>
        <w:pStyle w:val="CommentText"/>
      </w:pPr>
      <w:r>
        <w:rPr>
          <w:rStyle w:val="CommentReference"/>
        </w:rPr>
        <w:annotationRef/>
      </w:r>
      <w:r>
        <w:t>Think about single sentence paragraphs</w:t>
      </w:r>
    </w:p>
  </w:comment>
  <w:comment w:id="60" w:author="Author" w:initials="A">
    <w:p w14:paraId="543C4BD6" w14:textId="5BDB35A1" w:rsidR="009D7A83" w:rsidRDefault="009D7A83">
      <w:pPr>
        <w:pStyle w:val="CommentText"/>
      </w:pPr>
      <w:r>
        <w:rPr>
          <w:rStyle w:val="CommentReference"/>
        </w:rPr>
        <w:annotationRef/>
      </w:r>
      <w:r>
        <w:t>Right-justified text gone from this section</w:t>
      </w:r>
    </w:p>
  </w:comment>
  <w:comment w:id="64" w:author="Author" w:initials="A">
    <w:p w14:paraId="75D75DD6" w14:textId="77777777" w:rsidR="00220880" w:rsidRDefault="00220880">
      <w:pPr>
        <w:pStyle w:val="CommentText"/>
      </w:pPr>
      <w:r>
        <w:rPr>
          <w:rStyle w:val="CommentReference"/>
        </w:rPr>
        <w:annotationRef/>
      </w:r>
      <w:r>
        <w:t>You can always stick these intros immediately below 2.3 and then start 2.3.1 as something else</w:t>
      </w:r>
    </w:p>
    <w:p w14:paraId="10F488FA" w14:textId="74767599" w:rsidR="00220880" w:rsidRDefault="00220880">
      <w:pPr>
        <w:pStyle w:val="CommentText"/>
      </w:pPr>
    </w:p>
    <w:p w14:paraId="7F8A58FA" w14:textId="61A6FCA7" w:rsidR="004E1B28" w:rsidRDefault="004E1B28">
      <w:pPr>
        <w:pStyle w:val="CommentText"/>
      </w:pPr>
      <w:r>
        <w:t>Completed</w:t>
      </w:r>
    </w:p>
    <w:p w14:paraId="0B5681DD" w14:textId="77777777" w:rsidR="004E1B28" w:rsidRDefault="004E1B28">
      <w:pPr>
        <w:pStyle w:val="CommentText"/>
      </w:pPr>
    </w:p>
    <w:p w14:paraId="10B1D8BC" w14:textId="77777777" w:rsidR="00220880" w:rsidRDefault="00220880">
      <w:pPr>
        <w:pStyle w:val="CommentText"/>
      </w:pPr>
      <w:r>
        <w:t>It will allow you to tell us what is going to be discussed in the whole of 2.3 then</w:t>
      </w:r>
    </w:p>
    <w:p w14:paraId="1D71137D" w14:textId="77777777" w:rsidR="004E1B28" w:rsidRDefault="004E1B28">
      <w:pPr>
        <w:pStyle w:val="CommentText"/>
      </w:pPr>
    </w:p>
    <w:p w14:paraId="1B75E799" w14:textId="35460A26" w:rsidR="004E1B28" w:rsidRDefault="004E1B28">
      <w:pPr>
        <w:pStyle w:val="CommentText"/>
      </w:pPr>
      <w:r>
        <w:t>Completed</w:t>
      </w:r>
    </w:p>
    <w:p w14:paraId="1E634B67" w14:textId="60AB01EE" w:rsidR="004E1B28" w:rsidRDefault="004E1B28">
      <w:pPr>
        <w:pStyle w:val="CommentText"/>
      </w:pPr>
    </w:p>
  </w:comment>
  <w:comment w:id="66" w:author="Author" w:initials="A">
    <w:p w14:paraId="2E1DE48F" w14:textId="6D34A5BD" w:rsidR="00220880" w:rsidRDefault="00220880">
      <w:pPr>
        <w:pStyle w:val="CommentText"/>
      </w:pPr>
      <w:r>
        <w:rPr>
          <w:rStyle w:val="CommentReference"/>
        </w:rPr>
        <w:annotationRef/>
      </w:r>
      <w:r w:rsidR="004E1B28">
        <w:t>V</w:t>
      </w:r>
      <w:r>
        <w:t>ehicles</w:t>
      </w:r>
    </w:p>
    <w:p w14:paraId="4E86D4DE" w14:textId="77777777" w:rsidR="004E1B28" w:rsidRDefault="004E1B28">
      <w:pPr>
        <w:pStyle w:val="CommentText"/>
      </w:pPr>
    </w:p>
    <w:p w14:paraId="3A51FE7E" w14:textId="017EA843" w:rsidR="004E1B28" w:rsidRDefault="004E1B28">
      <w:pPr>
        <w:pStyle w:val="CommentText"/>
      </w:pPr>
      <w:r>
        <w:t>Completed</w:t>
      </w:r>
    </w:p>
    <w:p w14:paraId="47E14390" w14:textId="3B7CB5AA" w:rsidR="004E1B28" w:rsidRDefault="004E1B28">
      <w:pPr>
        <w:pStyle w:val="CommentText"/>
      </w:pPr>
    </w:p>
  </w:comment>
  <w:comment w:id="67" w:author="Author" w:initials="A">
    <w:p w14:paraId="72F0B0C3" w14:textId="77777777" w:rsidR="004E1B28" w:rsidRDefault="004E1B28" w:rsidP="004E1B28">
      <w:pPr>
        <w:pStyle w:val="CommentText"/>
      </w:pPr>
      <w:r>
        <w:rPr>
          <w:rStyle w:val="CommentReference"/>
        </w:rPr>
        <w:annotationRef/>
      </w:r>
      <w:r>
        <w:t>include the reference earlier</w:t>
      </w:r>
    </w:p>
    <w:p w14:paraId="7E0D6504" w14:textId="77777777" w:rsidR="004E1B28" w:rsidRDefault="004E1B28" w:rsidP="004E1B28">
      <w:pPr>
        <w:pStyle w:val="CommentText"/>
      </w:pPr>
    </w:p>
    <w:p w14:paraId="25C63510" w14:textId="063155F3" w:rsidR="004E1B28" w:rsidRDefault="004E1B28" w:rsidP="004E1B28">
      <w:pPr>
        <w:pStyle w:val="CommentText"/>
      </w:pPr>
      <w:r>
        <w:t>completed</w:t>
      </w:r>
    </w:p>
  </w:comment>
  <w:comment w:id="68" w:author="Author" w:initials="A">
    <w:p w14:paraId="77761EAF" w14:textId="77777777" w:rsidR="00AB0476" w:rsidRDefault="00AB0476">
      <w:pPr>
        <w:pStyle w:val="CommentText"/>
      </w:pPr>
      <w:r>
        <w:rPr>
          <w:rStyle w:val="CommentReference"/>
        </w:rPr>
        <w:annotationRef/>
      </w:r>
      <w:r>
        <w:t>What’s DSRC? I know you say it at the end of the paragraph but it needs to be at the first mention.</w:t>
      </w:r>
    </w:p>
    <w:p w14:paraId="28ECD345" w14:textId="77777777" w:rsidR="004E1B28" w:rsidRDefault="004E1B28">
      <w:pPr>
        <w:pStyle w:val="CommentText"/>
      </w:pPr>
    </w:p>
    <w:p w14:paraId="23C80FD8" w14:textId="12691CD6" w:rsidR="004E1B28" w:rsidRDefault="004E1B28">
      <w:pPr>
        <w:pStyle w:val="CommentText"/>
      </w:pPr>
      <w:r>
        <w:t>completed</w:t>
      </w:r>
    </w:p>
  </w:comment>
  <w:comment w:id="69" w:author="Author" w:initials="A">
    <w:p w14:paraId="1298B9B5" w14:textId="77777777" w:rsidR="00AB0476" w:rsidRDefault="00AB0476">
      <w:pPr>
        <w:pStyle w:val="CommentText"/>
      </w:pPr>
      <w:r>
        <w:rPr>
          <w:rStyle w:val="CommentReference"/>
        </w:rPr>
        <w:annotationRef/>
      </w:r>
      <w:r>
        <w:t xml:space="preserve">CAN like CAN bus from earlier? </w:t>
      </w:r>
    </w:p>
    <w:p w14:paraId="25952F8A" w14:textId="12AC19FD" w:rsidR="004E1B28" w:rsidRDefault="004E1B28">
      <w:pPr>
        <w:pStyle w:val="CommentText"/>
      </w:pPr>
      <w:proofErr w:type="spellStart"/>
      <w:r>
        <w:t>cpmpleted</w:t>
      </w:r>
      <w:proofErr w:type="spellEnd"/>
    </w:p>
  </w:comment>
  <w:comment w:id="74" w:author="Author" w:initials="A">
    <w:p w14:paraId="649E8675" w14:textId="77777777" w:rsidR="00747E50" w:rsidRDefault="00747E50">
      <w:pPr>
        <w:pStyle w:val="CommentText"/>
      </w:pPr>
      <w:r>
        <w:rPr>
          <w:rStyle w:val="CommentReference"/>
        </w:rPr>
        <w:annotationRef/>
      </w:r>
      <w:r>
        <w:t>Stick the reference here</w:t>
      </w:r>
    </w:p>
    <w:p w14:paraId="12EDAE4A" w14:textId="7D1C478B" w:rsidR="00FF7E9E" w:rsidRDefault="00FF7E9E">
      <w:pPr>
        <w:pStyle w:val="CommentText"/>
      </w:pPr>
      <w:r>
        <w:t>completed</w:t>
      </w:r>
    </w:p>
  </w:comment>
  <w:comment w:id="75" w:author="Author" w:initials="A">
    <w:p w14:paraId="1099A700" w14:textId="77777777" w:rsidR="00747E50" w:rsidRDefault="00747E50">
      <w:pPr>
        <w:pStyle w:val="CommentText"/>
      </w:pPr>
      <w:r>
        <w:rPr>
          <w:rStyle w:val="CommentReference"/>
        </w:rPr>
        <w:annotationRef/>
      </w:r>
      <w:r>
        <w:t xml:space="preserve">Interestingly, however, </w:t>
      </w:r>
    </w:p>
    <w:p w14:paraId="420C22D0" w14:textId="2BC16DED" w:rsidR="00FF7E9E" w:rsidRDefault="00FF7E9E">
      <w:pPr>
        <w:pStyle w:val="CommentText"/>
      </w:pPr>
      <w:r>
        <w:t>completed</w:t>
      </w:r>
    </w:p>
  </w:comment>
  <w:comment w:id="76" w:author="Author" w:initials="A">
    <w:p w14:paraId="20A60432" w14:textId="6A2DDB29" w:rsidR="00747E50" w:rsidRDefault="00747E50">
      <w:pPr>
        <w:pStyle w:val="CommentText"/>
      </w:pPr>
      <w:r>
        <w:rPr>
          <w:rStyle w:val="CommentReference"/>
        </w:rPr>
        <w:annotationRef/>
      </w:r>
      <w:r>
        <w:t>Give their names. The studies were undertaken by people not numbers!</w:t>
      </w:r>
    </w:p>
  </w:comment>
  <w:comment w:id="77" w:author="Author" w:initials="A">
    <w:p w14:paraId="4AA811FF" w14:textId="77777777" w:rsidR="00FF7E9E" w:rsidRDefault="00FF7E9E" w:rsidP="00FF7E9E">
      <w:pPr>
        <w:pStyle w:val="CommentText"/>
      </w:pPr>
      <w:r>
        <w:rPr>
          <w:rStyle w:val="CommentReference"/>
        </w:rPr>
        <w:annotationRef/>
      </w:r>
      <w:r>
        <w:t>in 2019</w:t>
      </w:r>
    </w:p>
    <w:p w14:paraId="733D9B1A" w14:textId="77777777" w:rsidR="00FF7E9E" w:rsidRDefault="00FF7E9E" w:rsidP="00FF7E9E">
      <w:pPr>
        <w:pStyle w:val="CommentText"/>
      </w:pPr>
    </w:p>
    <w:p w14:paraId="0AC5FF17" w14:textId="3BF2DB88" w:rsidR="00FF7E9E" w:rsidRDefault="00FF7E9E" w:rsidP="00FF7E9E">
      <w:pPr>
        <w:pStyle w:val="CommentText"/>
      </w:pPr>
      <w:r>
        <w:t>completed</w:t>
      </w:r>
    </w:p>
  </w:comment>
  <w:comment w:id="79" w:author="Author" w:initials="A">
    <w:p w14:paraId="01EDAF97" w14:textId="77777777" w:rsidR="00747E50" w:rsidRDefault="00747E50">
      <w:pPr>
        <w:pStyle w:val="CommentText"/>
      </w:pPr>
      <w:r>
        <w:rPr>
          <w:rStyle w:val="CommentReference"/>
        </w:rPr>
        <w:annotationRef/>
      </w:r>
      <w:r>
        <w:t>this could be left until a summary. From section 2.3.4 it was discussed … and in relation to IOTA and the use case</w:t>
      </w:r>
    </w:p>
    <w:p w14:paraId="449FF4E6" w14:textId="77777777" w:rsidR="00747E50" w:rsidRDefault="00747E50">
      <w:pPr>
        <w:pStyle w:val="CommentText"/>
      </w:pPr>
    </w:p>
    <w:p w14:paraId="343947E7" w14:textId="2A2682B1" w:rsidR="00747E50" w:rsidRDefault="00747E50">
      <w:pPr>
        <w:pStyle w:val="CommentText"/>
      </w:pPr>
      <w:r>
        <w:t>although I don’t have as much a problem with this at the end as I did with the previous ones I commented.</w:t>
      </w:r>
    </w:p>
  </w:comment>
  <w:comment w:id="80" w:author="Author" w:initials="A">
    <w:p w14:paraId="00091C79" w14:textId="77777777" w:rsidR="00230846" w:rsidRDefault="00230846">
      <w:pPr>
        <w:pStyle w:val="CommentText"/>
      </w:pPr>
      <w:r>
        <w:rPr>
          <w:rStyle w:val="CommentReference"/>
        </w:rPr>
        <w:annotationRef/>
      </w:r>
      <w:r>
        <w:t>What’s an OBD?</w:t>
      </w:r>
    </w:p>
    <w:p w14:paraId="753732D3" w14:textId="17A78BAF" w:rsidR="00D46CD3" w:rsidRDefault="00D46CD3">
      <w:pPr>
        <w:pStyle w:val="CommentText"/>
      </w:pPr>
      <w:r>
        <w:t>Comp</w:t>
      </w:r>
    </w:p>
  </w:comment>
  <w:comment w:id="81" w:author="Author" w:initials="A">
    <w:p w14:paraId="23F2886A" w14:textId="77777777" w:rsidR="00230846" w:rsidRDefault="00230846">
      <w:pPr>
        <w:pStyle w:val="CommentText"/>
      </w:pPr>
      <w:r>
        <w:rPr>
          <w:rStyle w:val="CommentReference"/>
        </w:rPr>
        <w:annotationRef/>
      </w:r>
      <w:r>
        <w:t>Just say OBU as you’ve told us the abbreviation previously</w:t>
      </w:r>
    </w:p>
    <w:p w14:paraId="33A8117E" w14:textId="4FE0AD2C" w:rsidR="00D46CD3" w:rsidRDefault="00D46CD3">
      <w:pPr>
        <w:pStyle w:val="CommentText"/>
      </w:pPr>
      <w:r>
        <w:t>comp</w:t>
      </w:r>
    </w:p>
  </w:comment>
  <w:comment w:id="83" w:author="Author" w:initials="A">
    <w:p w14:paraId="71F1F4BC" w14:textId="77777777" w:rsidR="00230846" w:rsidRDefault="00230846">
      <w:pPr>
        <w:pStyle w:val="CommentText"/>
      </w:pPr>
      <w:r>
        <w:rPr>
          <w:rStyle w:val="CommentReference"/>
        </w:rPr>
        <w:annotationRef/>
      </w:r>
      <w:r>
        <w:t>Can you rephrase this,</w:t>
      </w:r>
    </w:p>
    <w:p w14:paraId="3A7467C4" w14:textId="77777777" w:rsidR="00230846" w:rsidRDefault="00230846">
      <w:pPr>
        <w:pStyle w:val="CommentText"/>
      </w:pPr>
    </w:p>
    <w:p w14:paraId="0601FE2A" w14:textId="77777777" w:rsidR="00230846" w:rsidRDefault="00230846">
      <w:pPr>
        <w:pStyle w:val="CommentText"/>
      </w:pPr>
      <w:r>
        <w:t>they both can be used quickly to validate BSMS ?</w:t>
      </w:r>
    </w:p>
    <w:p w14:paraId="724D2F53" w14:textId="77777777" w:rsidR="00D46CD3" w:rsidRDefault="00D46CD3">
      <w:pPr>
        <w:pStyle w:val="CommentText"/>
      </w:pPr>
    </w:p>
    <w:p w14:paraId="235AE23C" w14:textId="77777777" w:rsidR="00D46CD3" w:rsidRDefault="00D46CD3">
      <w:pPr>
        <w:pStyle w:val="CommentText"/>
      </w:pPr>
      <w:r>
        <w:t>completed</w:t>
      </w:r>
    </w:p>
    <w:p w14:paraId="5177DDF3" w14:textId="7CB76998" w:rsidR="00D46CD3" w:rsidRDefault="00D46CD3">
      <w:pPr>
        <w:pStyle w:val="CommentText"/>
      </w:pPr>
    </w:p>
  </w:comment>
  <w:comment w:id="84" w:author="Author" w:initials="A">
    <w:p w14:paraId="155190A3" w14:textId="7203913E" w:rsidR="00230846" w:rsidRDefault="00230846">
      <w:pPr>
        <w:pStyle w:val="CommentText"/>
      </w:pPr>
      <w:r>
        <w:rPr>
          <w:rStyle w:val="CommentReference"/>
        </w:rPr>
        <w:annotationRef/>
      </w:r>
      <w:r>
        <w:t>This paragraph needs a reference from somewhere, even if duplicated from before.</w:t>
      </w:r>
    </w:p>
  </w:comment>
  <w:comment w:id="85" w:author="Author" w:initials="A">
    <w:p w14:paraId="1F9DDB8C" w14:textId="089C74BD" w:rsidR="00230846" w:rsidRDefault="00230846">
      <w:pPr>
        <w:pStyle w:val="CommentText"/>
      </w:pPr>
      <w:r>
        <w:rPr>
          <w:rStyle w:val="CommentReference"/>
        </w:rPr>
        <w:annotationRef/>
      </w:r>
      <w:r>
        <w:t>on-board</w:t>
      </w:r>
    </w:p>
  </w:comment>
  <w:comment w:id="86" w:author="Author" w:initials="A">
    <w:p w14:paraId="3C437597" w14:textId="77777777" w:rsidR="00230846" w:rsidRDefault="00230846">
      <w:pPr>
        <w:pStyle w:val="CommentText"/>
      </w:pPr>
      <w:r>
        <w:rPr>
          <w:rStyle w:val="CommentReference"/>
        </w:rPr>
        <w:annotationRef/>
      </w:r>
      <w:proofErr w:type="spellStart"/>
      <w:r>
        <w:t>Tesei</w:t>
      </w:r>
      <w:proofErr w:type="spellEnd"/>
      <w:r>
        <w:t xml:space="preserve"> et al. [53] presented a further study on…</w:t>
      </w:r>
    </w:p>
    <w:p w14:paraId="11E78F53" w14:textId="632B6C8A" w:rsidR="00D46CD3" w:rsidRDefault="00D46CD3">
      <w:pPr>
        <w:pStyle w:val="CommentText"/>
      </w:pPr>
      <w:r>
        <w:t>Completed</w:t>
      </w:r>
    </w:p>
    <w:p w14:paraId="720BA669" w14:textId="7B33EBBC" w:rsidR="00D46CD3" w:rsidRDefault="00D46CD3">
      <w:pPr>
        <w:pStyle w:val="CommentText"/>
      </w:pPr>
    </w:p>
  </w:comment>
  <w:comment w:id="90" w:author="Author" w:initials="A">
    <w:p w14:paraId="0DE7F21C" w14:textId="58F60ADD" w:rsidR="00230846" w:rsidRDefault="00230846">
      <w:pPr>
        <w:pStyle w:val="CommentText"/>
      </w:pPr>
      <w:r>
        <w:rPr>
          <w:rStyle w:val="CommentReference"/>
        </w:rPr>
        <w:annotationRef/>
      </w:r>
      <w:r>
        <w:t>You need a conclusion to this section. Conclusions are nice, often the most read part of a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F49452" w15:done="0"/>
  <w15:commentEx w15:paraId="45B39D53" w15:paraIdParent="4FF49452" w15:done="0"/>
  <w15:commentEx w15:paraId="50B5A9B7" w15:done="0"/>
  <w15:commentEx w15:paraId="6A32703B" w15:done="0"/>
  <w15:commentEx w15:paraId="36C65555" w15:done="0"/>
  <w15:commentEx w15:paraId="03A55B07" w15:done="0"/>
  <w15:commentEx w15:paraId="23386B87" w15:done="0"/>
  <w15:commentEx w15:paraId="73E1E22D" w15:done="0"/>
  <w15:commentEx w15:paraId="73A62AD8" w15:done="0"/>
  <w15:commentEx w15:paraId="01D335B5" w15:done="0"/>
  <w15:commentEx w15:paraId="35E90215" w15:done="0"/>
  <w15:commentEx w15:paraId="126C31D9" w15:done="0"/>
  <w15:commentEx w15:paraId="3480DC49" w15:done="0"/>
  <w15:commentEx w15:paraId="46CEFDA3" w15:paraIdParent="3480DC49" w15:done="0"/>
  <w15:commentEx w15:paraId="49846C92" w15:done="0"/>
  <w15:commentEx w15:paraId="544E3697" w15:done="0"/>
  <w15:commentEx w15:paraId="5501EC39" w15:done="0"/>
  <w15:commentEx w15:paraId="2E3A3C69" w15:done="0"/>
  <w15:commentEx w15:paraId="757FB524" w15:done="0"/>
  <w15:commentEx w15:paraId="40E07667" w15:done="0"/>
  <w15:commentEx w15:paraId="4E8DEA77" w15:done="0"/>
  <w15:commentEx w15:paraId="77B830B3" w15:done="0"/>
  <w15:commentEx w15:paraId="2343561A" w15:done="0"/>
  <w15:commentEx w15:paraId="540F0F3A" w15:done="0"/>
  <w15:commentEx w15:paraId="061E8AF7" w15:done="0"/>
  <w15:commentEx w15:paraId="543C4BD6" w15:done="0"/>
  <w15:commentEx w15:paraId="1E634B67" w15:done="0"/>
  <w15:commentEx w15:paraId="47E14390" w15:done="0"/>
  <w15:commentEx w15:paraId="25C63510" w15:done="0"/>
  <w15:commentEx w15:paraId="23C80FD8" w15:done="0"/>
  <w15:commentEx w15:paraId="25952F8A" w15:done="0"/>
  <w15:commentEx w15:paraId="12EDAE4A" w15:done="0"/>
  <w15:commentEx w15:paraId="420C22D0" w15:done="0"/>
  <w15:commentEx w15:paraId="20A60432" w15:done="0"/>
  <w15:commentEx w15:paraId="0AC5FF17" w15:done="0"/>
  <w15:commentEx w15:paraId="343947E7" w15:done="0"/>
  <w15:commentEx w15:paraId="753732D3" w15:done="0"/>
  <w15:commentEx w15:paraId="33A8117E" w15:done="0"/>
  <w15:commentEx w15:paraId="5177DDF3" w15:done="0"/>
  <w15:commentEx w15:paraId="155190A3" w15:done="0"/>
  <w15:commentEx w15:paraId="1F9DDB8C" w15:done="0"/>
  <w15:commentEx w15:paraId="720BA669" w15:done="0"/>
  <w15:commentEx w15:paraId="0DE7F2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F49452" w16cid:durableId="2554AC39"/>
  <w16cid:commentId w16cid:paraId="45B39D53" w16cid:durableId="2558C34C"/>
  <w16cid:commentId w16cid:paraId="50B5A9B7" w16cid:durableId="25549FD6"/>
  <w16cid:commentId w16cid:paraId="6A32703B" w16cid:durableId="25549EE5"/>
  <w16cid:commentId w16cid:paraId="36C65555" w16cid:durableId="25549F9D"/>
  <w16cid:commentId w16cid:paraId="03A55B07" w16cid:durableId="2554AA4F"/>
  <w16cid:commentId w16cid:paraId="23386B87" w16cid:durableId="2554A052"/>
  <w16cid:commentId w16cid:paraId="73E1E22D" w16cid:durableId="2554A102"/>
  <w16cid:commentId w16cid:paraId="73A62AD8" w16cid:durableId="2554A113"/>
  <w16cid:commentId w16cid:paraId="01D335B5" w16cid:durableId="2554A134"/>
  <w16cid:commentId w16cid:paraId="35E90215" w16cid:durableId="2554A42E"/>
  <w16cid:commentId w16cid:paraId="126C31D9" w16cid:durableId="2554A462"/>
  <w16cid:commentId w16cid:paraId="3480DC49" w16cid:durableId="2554A5B3"/>
  <w16cid:commentId w16cid:paraId="46CEFDA3" w16cid:durableId="2557D743"/>
  <w16cid:commentId w16cid:paraId="49846C92" w16cid:durableId="2554A541"/>
  <w16cid:commentId w16cid:paraId="544E3697" w16cid:durableId="2554A550"/>
  <w16cid:commentId w16cid:paraId="5501EC39" w16cid:durableId="2554A363"/>
  <w16cid:commentId w16cid:paraId="2E3A3C69" w16cid:durableId="2554AC16"/>
  <w16cid:commentId w16cid:paraId="757FB524" w16cid:durableId="2554A6E2"/>
  <w16cid:commentId w16cid:paraId="40E07667" w16cid:durableId="2554A8CB"/>
  <w16cid:commentId w16cid:paraId="4E8DEA77" w16cid:durableId="2554A80B"/>
  <w16cid:commentId w16cid:paraId="77B830B3" w16cid:durableId="2554A84E"/>
  <w16cid:commentId w16cid:paraId="2343561A" w16cid:durableId="2554A8A0"/>
  <w16cid:commentId w16cid:paraId="540F0F3A" w16cid:durableId="2554A8FC"/>
  <w16cid:commentId w16cid:paraId="061E8AF7" w16cid:durableId="2554A999"/>
  <w16cid:commentId w16cid:paraId="543C4BD6" w16cid:durableId="2554A9FB"/>
  <w16cid:commentId w16cid:paraId="1E634B67" w16cid:durableId="2554AC6B"/>
  <w16cid:commentId w16cid:paraId="47E14390" w16cid:durableId="2554AC92"/>
  <w16cid:commentId w16cid:paraId="25C63510" w16cid:durableId="2554ACD7"/>
  <w16cid:commentId w16cid:paraId="23C80FD8" w16cid:durableId="2554AD63"/>
  <w16cid:commentId w16cid:paraId="25952F8A" w16cid:durableId="2554AD8F"/>
  <w16cid:commentId w16cid:paraId="12EDAE4A" w16cid:durableId="2554AE2C"/>
  <w16cid:commentId w16cid:paraId="420C22D0" w16cid:durableId="2554AE63"/>
  <w16cid:commentId w16cid:paraId="20A60432" w16cid:durableId="2554AEA5"/>
  <w16cid:commentId w16cid:paraId="0AC5FF17" w16cid:durableId="2554AEC0"/>
  <w16cid:commentId w16cid:paraId="343947E7" w16cid:durableId="2554AED6"/>
  <w16cid:commentId w16cid:paraId="753732D3" w16cid:durableId="2554AF8C"/>
  <w16cid:commentId w16cid:paraId="33A8117E" w16cid:durableId="2554AF96"/>
  <w16cid:commentId w16cid:paraId="5177DDF3" w16cid:durableId="2554AFBA"/>
  <w16cid:commentId w16cid:paraId="155190A3" w16cid:durableId="2554AFE4"/>
  <w16cid:commentId w16cid:paraId="1F9DDB8C" w16cid:durableId="2554AF64"/>
  <w16cid:commentId w16cid:paraId="720BA669" w16cid:durableId="2554B03E"/>
  <w16cid:commentId w16cid:paraId="0DE7F21C" w16cid:durableId="2554B0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16632" w14:textId="77777777" w:rsidR="00B831B2" w:rsidRDefault="00B831B2">
      <w:r>
        <w:separator/>
      </w:r>
    </w:p>
  </w:endnote>
  <w:endnote w:type="continuationSeparator" w:id="0">
    <w:p w14:paraId="50F8826A" w14:textId="77777777" w:rsidR="00B831B2" w:rsidRDefault="00B83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neva">
    <w:panose1 w:val="020B0503030404040204"/>
    <w:charset w:val="00"/>
    <w:family w:val="swiss"/>
    <w:pitch w:val="variable"/>
    <w:sig w:usb0="E00002FF" w:usb1="5200205F" w:usb2="00A0C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58D2" w14:textId="77777777" w:rsidR="00104EB3" w:rsidRDefault="00104E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E7488D" w14:textId="77777777" w:rsidR="00104EB3" w:rsidRDefault="00104E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06E27" w14:textId="77777777" w:rsidR="00104EB3" w:rsidRDefault="00104EB3">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9771DC">
      <w:rPr>
        <w:rStyle w:val="PageNumber"/>
        <w:noProof/>
      </w:rPr>
      <w:t>2</w:t>
    </w:r>
    <w:r>
      <w:rPr>
        <w:rStyle w:val="PageNumber"/>
      </w:rPr>
      <w:fldChar w:fldCharType="end"/>
    </w:r>
  </w:p>
  <w:p w14:paraId="3A8EC1DC" w14:textId="2AF592AB" w:rsidR="00104EB3" w:rsidRDefault="00104E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E1267" w14:textId="77777777" w:rsidR="00B831B2" w:rsidRDefault="00B831B2">
      <w:r>
        <w:separator/>
      </w:r>
    </w:p>
  </w:footnote>
  <w:footnote w:type="continuationSeparator" w:id="0">
    <w:p w14:paraId="0265CA7E" w14:textId="77777777" w:rsidR="00B831B2" w:rsidRDefault="00B831B2">
      <w:r>
        <w:continuationSeparator/>
      </w:r>
    </w:p>
  </w:footnote>
  <w:footnote w:id="1">
    <w:p w14:paraId="6D8FF6D6" w14:textId="77777777" w:rsidR="00286C78" w:rsidRDefault="00286C78" w:rsidP="00286C78">
      <w:pPr>
        <w:pStyle w:val="FootnoteText"/>
      </w:pPr>
      <w:r>
        <w:rPr>
          <w:rStyle w:val="FootnoteReference"/>
        </w:rPr>
        <w:footnoteRef/>
      </w:r>
      <w:r>
        <w:t xml:space="preserve"> VANET stands for vehicular ad hoc network which is a group of vehicles connected by a wireless network</w:t>
      </w:r>
    </w:p>
  </w:footnote>
  <w:footnote w:id="2">
    <w:p w14:paraId="1179A027" w14:textId="4802809C" w:rsidR="00361E35" w:rsidRDefault="00361E35">
      <w:pPr>
        <w:pStyle w:val="FootnoteText"/>
      </w:pPr>
      <w:r>
        <w:rPr>
          <w:rStyle w:val="FootnoteReference"/>
        </w:rPr>
        <w:footnoteRef/>
      </w:r>
      <w:r>
        <w:t xml:space="preserve"> </w:t>
      </w:r>
      <w:r>
        <w:rPr>
          <w:lang w:eastAsia="en-US"/>
        </w:rPr>
        <w:t>Fiat is a term used in the cryptocurrency industry to define a currency backed by a government or economic bodies e.g. US Dollar, Euro.</w:t>
      </w:r>
      <w:r>
        <w:rPr>
          <w:rStyle w:val="CommentReference"/>
          <w:lang w:eastAsia="en-US"/>
        </w:rPr>
        <w:annotationRef/>
      </w:r>
      <w:r>
        <w:rPr>
          <w:lang w:eastAsia="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5D750" w14:textId="6BD201B6" w:rsidR="0022064C" w:rsidRDefault="0022064C">
    <w:pPr>
      <w:pStyle w:val="Header"/>
      <w:pBdr>
        <w:bottom w:val="single" w:sz="4" w:space="1" w:color="auto"/>
      </w:pBdr>
      <w:tabs>
        <w:tab w:val="clear" w:pos="4320"/>
        <w:tab w:val="left" w:pos="7200"/>
      </w:tabs>
      <w:rPr>
        <w:i/>
      </w:rPr>
    </w:pPr>
    <w:r>
      <w:rPr>
        <w:i/>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28375" w14:textId="40F9C352" w:rsidR="0022064C" w:rsidRDefault="0022064C">
    <w:pPr>
      <w:pStyle w:val="Header"/>
      <w:pBdr>
        <w:bottom w:val="single" w:sz="4" w:space="1" w:color="auto"/>
      </w:pBdr>
      <w:tabs>
        <w:tab w:val="clear" w:pos="4320"/>
        <w:tab w:val="left" w:pos="7200"/>
      </w:tabs>
      <w:rPr>
        <w:i/>
      </w:rPr>
    </w:pPr>
    <w:r>
      <w:rPr>
        <w:i/>
      </w:rPr>
      <w:t>List of Figures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AD4A" w14:textId="6ABF7122" w:rsidR="0022064C" w:rsidRDefault="0022064C">
    <w:pPr>
      <w:pStyle w:val="Header"/>
      <w:pBdr>
        <w:bottom w:val="single" w:sz="4" w:space="1" w:color="auto"/>
      </w:pBdr>
      <w:tabs>
        <w:tab w:val="clear" w:pos="4320"/>
        <w:tab w:val="left" w:pos="7200"/>
      </w:tabs>
      <w:rPr>
        <w:i/>
      </w:rPr>
    </w:pPr>
    <w:r>
      <w:rPr>
        <w:i/>
      </w:rPr>
      <w:t>Student Declaration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F34EF" w14:textId="76510DAB" w:rsidR="00A63AB4" w:rsidRPr="001664D3" w:rsidRDefault="00A63AB4">
    <w:pPr>
      <w:pStyle w:val="Header"/>
      <w:pBdr>
        <w:bottom w:val="single" w:sz="4" w:space="1" w:color="auto"/>
      </w:pBdr>
      <w:tabs>
        <w:tab w:val="clear" w:pos="4320"/>
        <w:tab w:val="left" w:pos="5245"/>
      </w:tabs>
      <w:rPr>
        <w:i/>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7983B" w14:textId="24DE1179" w:rsidR="001F499D" w:rsidRPr="001664D3" w:rsidRDefault="001F499D">
    <w:pPr>
      <w:pStyle w:val="Header"/>
      <w:pBdr>
        <w:bottom w:val="single" w:sz="4" w:space="1" w:color="auto"/>
      </w:pBdr>
      <w:tabs>
        <w:tab w:val="clear" w:pos="4320"/>
        <w:tab w:val="left" w:pos="5245"/>
      </w:tabs>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93D9B"/>
    <w:multiLevelType w:val="multilevel"/>
    <w:tmpl w:val="B5D2E4C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1052472F"/>
    <w:multiLevelType w:val="hybridMultilevel"/>
    <w:tmpl w:val="A344E8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6D2CE6"/>
    <w:multiLevelType w:val="hybridMultilevel"/>
    <w:tmpl w:val="5BCE7372"/>
    <w:lvl w:ilvl="0" w:tplc="08090001">
      <w:start w:val="1"/>
      <w:numFmt w:val="bullet"/>
      <w:lvlText w:val=""/>
      <w:lvlJc w:val="left"/>
      <w:pPr>
        <w:ind w:left="502" w:hanging="360"/>
      </w:pPr>
      <w:rPr>
        <w:rFonts w:ascii="Symbol" w:hAnsi="Symbol"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 w15:restartNumberingAfterBreak="0">
    <w:nsid w:val="21712888"/>
    <w:multiLevelType w:val="hybridMultilevel"/>
    <w:tmpl w:val="080E6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326DB6"/>
    <w:multiLevelType w:val="hybridMultilevel"/>
    <w:tmpl w:val="66461E80"/>
    <w:lvl w:ilvl="0" w:tplc="5F301636">
      <w:start w:val="1"/>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E3093D"/>
    <w:multiLevelType w:val="hybridMultilevel"/>
    <w:tmpl w:val="7C24D95A"/>
    <w:lvl w:ilvl="0" w:tplc="7C02E1DE">
      <w:start w:val="1"/>
      <w:numFmt w:val="lowerRoman"/>
      <w:pStyle w:val="thesisbullettextrn"/>
      <w:lvlText w:val="%1."/>
      <w:lvlJc w:val="right"/>
      <w:pPr>
        <w:tabs>
          <w:tab w:val="num" w:pos="1287"/>
        </w:tabs>
        <w:ind w:left="1287" w:hanging="180"/>
      </w:pPr>
      <w:rPr>
        <w:rFonts w:hint="default"/>
      </w:rPr>
    </w:lvl>
    <w:lvl w:ilvl="1" w:tplc="A7084DF2" w:tentative="1">
      <w:start w:val="1"/>
      <w:numFmt w:val="lowerLetter"/>
      <w:lvlText w:val="%2."/>
      <w:lvlJc w:val="left"/>
      <w:pPr>
        <w:tabs>
          <w:tab w:val="num" w:pos="1440"/>
        </w:tabs>
        <w:ind w:left="1440" w:hanging="360"/>
      </w:pPr>
    </w:lvl>
    <w:lvl w:ilvl="2" w:tplc="C7F2490A" w:tentative="1">
      <w:start w:val="1"/>
      <w:numFmt w:val="lowerRoman"/>
      <w:lvlText w:val="%3."/>
      <w:lvlJc w:val="right"/>
      <w:pPr>
        <w:tabs>
          <w:tab w:val="num" w:pos="2160"/>
        </w:tabs>
        <w:ind w:left="2160" w:hanging="180"/>
      </w:pPr>
    </w:lvl>
    <w:lvl w:ilvl="3" w:tplc="855CA414" w:tentative="1">
      <w:start w:val="1"/>
      <w:numFmt w:val="decimal"/>
      <w:lvlText w:val="%4."/>
      <w:lvlJc w:val="left"/>
      <w:pPr>
        <w:tabs>
          <w:tab w:val="num" w:pos="2880"/>
        </w:tabs>
        <w:ind w:left="2880" w:hanging="360"/>
      </w:pPr>
    </w:lvl>
    <w:lvl w:ilvl="4" w:tplc="34D68602" w:tentative="1">
      <w:start w:val="1"/>
      <w:numFmt w:val="lowerLetter"/>
      <w:lvlText w:val="%5."/>
      <w:lvlJc w:val="left"/>
      <w:pPr>
        <w:tabs>
          <w:tab w:val="num" w:pos="3600"/>
        </w:tabs>
        <w:ind w:left="3600" w:hanging="360"/>
      </w:pPr>
    </w:lvl>
    <w:lvl w:ilvl="5" w:tplc="774033D4" w:tentative="1">
      <w:start w:val="1"/>
      <w:numFmt w:val="lowerRoman"/>
      <w:lvlText w:val="%6."/>
      <w:lvlJc w:val="right"/>
      <w:pPr>
        <w:tabs>
          <w:tab w:val="num" w:pos="4320"/>
        </w:tabs>
        <w:ind w:left="4320" w:hanging="180"/>
      </w:pPr>
    </w:lvl>
    <w:lvl w:ilvl="6" w:tplc="9FE212FC" w:tentative="1">
      <w:start w:val="1"/>
      <w:numFmt w:val="decimal"/>
      <w:lvlText w:val="%7."/>
      <w:lvlJc w:val="left"/>
      <w:pPr>
        <w:tabs>
          <w:tab w:val="num" w:pos="5040"/>
        </w:tabs>
        <w:ind w:left="5040" w:hanging="360"/>
      </w:pPr>
    </w:lvl>
    <w:lvl w:ilvl="7" w:tplc="C4EAF432" w:tentative="1">
      <w:start w:val="1"/>
      <w:numFmt w:val="lowerLetter"/>
      <w:lvlText w:val="%8."/>
      <w:lvlJc w:val="left"/>
      <w:pPr>
        <w:tabs>
          <w:tab w:val="num" w:pos="5760"/>
        </w:tabs>
        <w:ind w:left="5760" w:hanging="360"/>
      </w:pPr>
    </w:lvl>
    <w:lvl w:ilvl="8" w:tplc="BBEAB634" w:tentative="1">
      <w:start w:val="1"/>
      <w:numFmt w:val="lowerRoman"/>
      <w:lvlText w:val="%9."/>
      <w:lvlJc w:val="right"/>
      <w:pPr>
        <w:tabs>
          <w:tab w:val="num" w:pos="6480"/>
        </w:tabs>
        <w:ind w:left="6480" w:hanging="180"/>
      </w:pPr>
    </w:lvl>
  </w:abstractNum>
  <w:abstractNum w:abstractNumId="6" w15:restartNumberingAfterBreak="0">
    <w:nsid w:val="3C7E6F68"/>
    <w:multiLevelType w:val="hybridMultilevel"/>
    <w:tmpl w:val="8B6AEC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4B63F0"/>
    <w:multiLevelType w:val="hybridMultilevel"/>
    <w:tmpl w:val="C07AAA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6D35A39"/>
    <w:multiLevelType w:val="hybridMultilevel"/>
    <w:tmpl w:val="EC10E3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7521BC"/>
    <w:multiLevelType w:val="multilevel"/>
    <w:tmpl w:val="540CAE42"/>
    <w:lvl w:ilvl="0">
      <w:start w:val="1"/>
      <w:numFmt w:val="decimal"/>
      <w:pStyle w:val="Heading1"/>
      <w:lvlText w:val="%1."/>
      <w:lvlJc w:val="left"/>
      <w:pPr>
        <w:tabs>
          <w:tab w:val="num" w:pos="432"/>
        </w:tabs>
        <w:ind w:left="432" w:hanging="432"/>
      </w:pPr>
      <w:rPr>
        <w:rFonts w:ascii="Times New Roman" w:hAnsi="Times New Roman" w:hint="default"/>
        <w:b/>
        <w:i w:val="0"/>
        <w:caps/>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pStyle w:val="Heading2"/>
      <w:lvlText w:val="%1.%2"/>
      <w:lvlJc w:val="left"/>
      <w:pPr>
        <w:tabs>
          <w:tab w:val="num" w:pos="576"/>
        </w:tabs>
        <w:ind w:left="576" w:hanging="576"/>
      </w:pPr>
      <w:rPr>
        <w:rFonts w:ascii="Times New Roman" w:hAnsi="Times New Roman"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578"/>
        </w:tabs>
        <w:ind w:left="578" w:hanging="578"/>
      </w:pPr>
      <w:rPr>
        <w:rFonts w:ascii="Times New Roman" w:hAnsi="Times New Roman" w:hint="default"/>
        <w:b/>
        <w:i w:val="0"/>
        <w:color w:val="auto"/>
        <w:sz w:val="22"/>
      </w:rPr>
    </w:lvl>
    <w:lvl w:ilvl="3">
      <w:start w:val="1"/>
      <w:numFmt w:val="decimal"/>
      <w:pStyle w:val="Heading4"/>
      <w:lvlText w:val="%1.%2.%3.%4"/>
      <w:lvlJc w:val="left"/>
      <w:pPr>
        <w:tabs>
          <w:tab w:val="num" w:pos="864"/>
        </w:tabs>
        <w:ind w:left="864" w:hanging="864"/>
      </w:pPr>
      <w:rPr>
        <w:rFonts w:ascii="Times New Roman" w:hAnsi="Times New Roman" w:hint="default"/>
        <w:b/>
        <w:i w:val="0"/>
        <w:sz w:val="24"/>
      </w:rPr>
    </w:lvl>
    <w:lvl w:ilvl="4">
      <w:start w:val="1"/>
      <w:numFmt w:val="decimal"/>
      <w:lvlText w:val="%1.%2.%3.%4.%5"/>
      <w:lvlJc w:val="left"/>
      <w:pPr>
        <w:tabs>
          <w:tab w:val="num" w:pos="1008"/>
        </w:tabs>
        <w:ind w:left="1008" w:hanging="1008"/>
      </w:pPr>
      <w:rPr>
        <w:rFonts w:hint="default"/>
        <w:b/>
      </w:rPr>
    </w:lvl>
    <w:lvl w:ilvl="5">
      <w:start w:val="1"/>
      <w:numFmt w:val="decimal"/>
      <w:lvlText w:val="%1.%2.%3.%4.%5.%6"/>
      <w:lvlJc w:val="left"/>
      <w:pPr>
        <w:tabs>
          <w:tab w:val="num" w:pos="1152"/>
        </w:tabs>
        <w:ind w:left="1152" w:hanging="1152"/>
      </w:pPr>
      <w:rPr>
        <w:rFonts w:hint="default"/>
        <w:b/>
      </w:rPr>
    </w:lvl>
    <w:lvl w:ilvl="6">
      <w:start w:val="1"/>
      <w:numFmt w:val="decimal"/>
      <w:lvlText w:val="%1.%2.%3.%4.%5.%6.%7"/>
      <w:lvlJc w:val="left"/>
      <w:pPr>
        <w:tabs>
          <w:tab w:val="num" w:pos="1296"/>
        </w:tabs>
        <w:ind w:left="1296" w:hanging="1296"/>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584"/>
        </w:tabs>
        <w:ind w:left="1584" w:hanging="1584"/>
      </w:pPr>
      <w:rPr>
        <w:rFonts w:hint="default"/>
        <w:b/>
      </w:rPr>
    </w:lvl>
  </w:abstractNum>
  <w:abstractNum w:abstractNumId="10" w15:restartNumberingAfterBreak="0">
    <w:nsid w:val="593B6912"/>
    <w:multiLevelType w:val="hybridMultilevel"/>
    <w:tmpl w:val="43709F3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679C1B24"/>
    <w:multiLevelType w:val="hybridMultilevel"/>
    <w:tmpl w:val="8E16868C"/>
    <w:lvl w:ilvl="0" w:tplc="58A2A6A2">
      <w:start w:val="1"/>
      <w:numFmt w:val="decimal"/>
      <w:pStyle w:val="thesisbullettext"/>
      <w:lvlText w:val="(%1)"/>
      <w:lvlJc w:val="left"/>
      <w:pPr>
        <w:tabs>
          <w:tab w:val="num" w:pos="1822"/>
        </w:tabs>
        <w:ind w:left="1822" w:hanging="900"/>
      </w:pPr>
      <w:rPr>
        <w:rFonts w:hint="default"/>
      </w:rPr>
    </w:lvl>
    <w:lvl w:ilvl="1" w:tplc="1C7887E0">
      <w:start w:val="1"/>
      <w:numFmt w:val="bullet"/>
      <w:lvlText w:val=""/>
      <w:lvlJc w:val="left"/>
      <w:pPr>
        <w:tabs>
          <w:tab w:val="num" w:pos="1642"/>
        </w:tabs>
        <w:ind w:left="2152" w:hanging="510"/>
      </w:pPr>
      <w:rPr>
        <w:rFonts w:ascii="Symbol" w:hAnsi="Symbol" w:hint="default"/>
      </w:rPr>
    </w:lvl>
    <w:lvl w:ilvl="2" w:tplc="2912252E" w:tentative="1">
      <w:start w:val="1"/>
      <w:numFmt w:val="lowerRoman"/>
      <w:lvlText w:val="%3."/>
      <w:lvlJc w:val="right"/>
      <w:pPr>
        <w:tabs>
          <w:tab w:val="num" w:pos="2722"/>
        </w:tabs>
        <w:ind w:left="2722" w:hanging="180"/>
      </w:pPr>
    </w:lvl>
    <w:lvl w:ilvl="3" w:tplc="D592C8C4" w:tentative="1">
      <w:start w:val="1"/>
      <w:numFmt w:val="decimal"/>
      <w:lvlText w:val="%4."/>
      <w:lvlJc w:val="left"/>
      <w:pPr>
        <w:tabs>
          <w:tab w:val="num" w:pos="3442"/>
        </w:tabs>
        <w:ind w:left="3442" w:hanging="360"/>
      </w:pPr>
    </w:lvl>
    <w:lvl w:ilvl="4" w:tplc="BDFAA82C" w:tentative="1">
      <w:start w:val="1"/>
      <w:numFmt w:val="lowerLetter"/>
      <w:lvlText w:val="%5."/>
      <w:lvlJc w:val="left"/>
      <w:pPr>
        <w:tabs>
          <w:tab w:val="num" w:pos="4162"/>
        </w:tabs>
        <w:ind w:left="4162" w:hanging="360"/>
      </w:pPr>
    </w:lvl>
    <w:lvl w:ilvl="5" w:tplc="2BFCC10E" w:tentative="1">
      <w:start w:val="1"/>
      <w:numFmt w:val="lowerRoman"/>
      <w:lvlText w:val="%6."/>
      <w:lvlJc w:val="right"/>
      <w:pPr>
        <w:tabs>
          <w:tab w:val="num" w:pos="4882"/>
        </w:tabs>
        <w:ind w:left="4882" w:hanging="180"/>
      </w:pPr>
    </w:lvl>
    <w:lvl w:ilvl="6" w:tplc="E9A2AD6C" w:tentative="1">
      <w:start w:val="1"/>
      <w:numFmt w:val="decimal"/>
      <w:lvlText w:val="%7."/>
      <w:lvlJc w:val="left"/>
      <w:pPr>
        <w:tabs>
          <w:tab w:val="num" w:pos="5602"/>
        </w:tabs>
        <w:ind w:left="5602" w:hanging="360"/>
      </w:pPr>
    </w:lvl>
    <w:lvl w:ilvl="7" w:tplc="97FC0E70" w:tentative="1">
      <w:start w:val="1"/>
      <w:numFmt w:val="lowerLetter"/>
      <w:lvlText w:val="%8."/>
      <w:lvlJc w:val="left"/>
      <w:pPr>
        <w:tabs>
          <w:tab w:val="num" w:pos="6322"/>
        </w:tabs>
        <w:ind w:left="6322" w:hanging="360"/>
      </w:pPr>
    </w:lvl>
    <w:lvl w:ilvl="8" w:tplc="62C6B91A" w:tentative="1">
      <w:start w:val="1"/>
      <w:numFmt w:val="lowerRoman"/>
      <w:lvlText w:val="%9."/>
      <w:lvlJc w:val="right"/>
      <w:pPr>
        <w:tabs>
          <w:tab w:val="num" w:pos="7042"/>
        </w:tabs>
        <w:ind w:left="7042" w:hanging="180"/>
      </w:pPr>
    </w:lvl>
  </w:abstractNum>
  <w:abstractNum w:abstractNumId="12" w15:restartNumberingAfterBreak="0">
    <w:nsid w:val="71151554"/>
    <w:multiLevelType w:val="hybridMultilevel"/>
    <w:tmpl w:val="90685A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924F5D"/>
    <w:multiLevelType w:val="hybridMultilevel"/>
    <w:tmpl w:val="DA8005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8CA387E"/>
    <w:multiLevelType w:val="multilevel"/>
    <w:tmpl w:val="540CAE42"/>
    <w:styleLink w:val="CurrentList1"/>
    <w:lvl w:ilvl="0">
      <w:start w:val="1"/>
      <w:numFmt w:val="decimal"/>
      <w:lvlText w:val="%1."/>
      <w:lvlJc w:val="left"/>
      <w:pPr>
        <w:tabs>
          <w:tab w:val="num" w:pos="432"/>
        </w:tabs>
        <w:ind w:left="432" w:hanging="432"/>
      </w:pPr>
      <w:rPr>
        <w:rFonts w:ascii="Times New Roman" w:hAnsi="Times New Roman" w:hint="default"/>
        <w:b/>
        <w:i w:val="0"/>
        <w:caps/>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lvlText w:val="%1.%2"/>
      <w:lvlJc w:val="left"/>
      <w:pPr>
        <w:tabs>
          <w:tab w:val="num" w:pos="576"/>
        </w:tabs>
        <w:ind w:left="576" w:hanging="576"/>
      </w:pPr>
      <w:rPr>
        <w:rFonts w:ascii="Times New Roman" w:hAnsi="Times New Roman"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578"/>
        </w:tabs>
        <w:ind w:left="578" w:hanging="578"/>
      </w:pPr>
      <w:rPr>
        <w:rFonts w:ascii="Times New Roman" w:hAnsi="Times New Roman" w:hint="default"/>
        <w:b/>
        <w:i w:val="0"/>
        <w:color w:val="auto"/>
        <w:sz w:val="22"/>
      </w:rPr>
    </w:lvl>
    <w:lvl w:ilvl="3">
      <w:start w:val="1"/>
      <w:numFmt w:val="decimal"/>
      <w:lvlText w:val="%1.%2.%3.%4"/>
      <w:lvlJc w:val="left"/>
      <w:pPr>
        <w:tabs>
          <w:tab w:val="num" w:pos="864"/>
        </w:tabs>
        <w:ind w:left="864" w:hanging="864"/>
      </w:pPr>
      <w:rPr>
        <w:rFonts w:ascii="Times New Roman" w:hAnsi="Times New Roman" w:hint="default"/>
        <w:b/>
        <w:i w:val="0"/>
        <w:sz w:val="24"/>
      </w:rPr>
    </w:lvl>
    <w:lvl w:ilvl="4">
      <w:start w:val="1"/>
      <w:numFmt w:val="decimal"/>
      <w:lvlText w:val="%1.%2.%3.%4.%5"/>
      <w:lvlJc w:val="left"/>
      <w:pPr>
        <w:tabs>
          <w:tab w:val="num" w:pos="1008"/>
        </w:tabs>
        <w:ind w:left="1008" w:hanging="1008"/>
      </w:pPr>
      <w:rPr>
        <w:rFonts w:hint="default"/>
        <w:b/>
      </w:rPr>
    </w:lvl>
    <w:lvl w:ilvl="5">
      <w:start w:val="1"/>
      <w:numFmt w:val="decimal"/>
      <w:lvlText w:val="%1.%2.%3.%4.%5.%6"/>
      <w:lvlJc w:val="left"/>
      <w:pPr>
        <w:tabs>
          <w:tab w:val="num" w:pos="1152"/>
        </w:tabs>
        <w:ind w:left="1152" w:hanging="1152"/>
      </w:pPr>
      <w:rPr>
        <w:rFonts w:hint="default"/>
        <w:b/>
      </w:rPr>
    </w:lvl>
    <w:lvl w:ilvl="6">
      <w:start w:val="1"/>
      <w:numFmt w:val="decimal"/>
      <w:lvlText w:val="%1.%2.%3.%4.%5.%6.%7"/>
      <w:lvlJc w:val="left"/>
      <w:pPr>
        <w:tabs>
          <w:tab w:val="num" w:pos="1296"/>
        </w:tabs>
        <w:ind w:left="1296" w:hanging="1296"/>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584"/>
        </w:tabs>
        <w:ind w:left="1584" w:hanging="1584"/>
      </w:pPr>
      <w:rPr>
        <w:rFonts w:hint="default"/>
        <w:b/>
      </w:rPr>
    </w:lvl>
  </w:abstractNum>
  <w:abstractNum w:abstractNumId="15" w15:restartNumberingAfterBreak="0">
    <w:nsid w:val="79B43EA0"/>
    <w:multiLevelType w:val="hybridMultilevel"/>
    <w:tmpl w:val="0892487C"/>
    <w:lvl w:ilvl="0" w:tplc="08090011">
      <w:start w:val="1"/>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num w:numId="1">
    <w:abstractNumId w:val="0"/>
  </w:num>
  <w:num w:numId="2">
    <w:abstractNumId w:val="11"/>
  </w:num>
  <w:num w:numId="3">
    <w:abstractNumId w:val="5"/>
  </w:num>
  <w:num w:numId="4">
    <w:abstractNumId w:val="9"/>
  </w:num>
  <w:num w:numId="5">
    <w:abstractNumId w:val="15"/>
  </w:num>
  <w:num w:numId="6">
    <w:abstractNumId w:val="2"/>
  </w:num>
  <w:num w:numId="7">
    <w:abstractNumId w:val="6"/>
  </w:num>
  <w:num w:numId="8">
    <w:abstractNumId w:val="14"/>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0"/>
  </w:num>
  <w:num w:numId="12">
    <w:abstractNumId w:val="7"/>
  </w:num>
  <w:num w:numId="13">
    <w:abstractNumId w:val="3"/>
  </w:num>
  <w:num w:numId="14">
    <w:abstractNumId w:val="12"/>
  </w:num>
  <w:num w:numId="15">
    <w:abstractNumId w:val="1"/>
  </w:num>
  <w:num w:numId="16">
    <w:abstractNumId w:val="8"/>
  </w:num>
  <w:num w:numId="17">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removePersonalInformation/>
  <w:removeDateAndTime/>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D6FC8"/>
    <w:rsid w:val="000036FA"/>
    <w:rsid w:val="00005616"/>
    <w:rsid w:val="000056DA"/>
    <w:rsid w:val="000069E4"/>
    <w:rsid w:val="00006EED"/>
    <w:rsid w:val="000078FD"/>
    <w:rsid w:val="000119A5"/>
    <w:rsid w:val="00013260"/>
    <w:rsid w:val="000136CD"/>
    <w:rsid w:val="00024DC4"/>
    <w:rsid w:val="00026F70"/>
    <w:rsid w:val="000361F6"/>
    <w:rsid w:val="000373D8"/>
    <w:rsid w:val="000418CE"/>
    <w:rsid w:val="00041E3D"/>
    <w:rsid w:val="00043395"/>
    <w:rsid w:val="00046804"/>
    <w:rsid w:val="00050DD5"/>
    <w:rsid w:val="000566A0"/>
    <w:rsid w:val="000605E7"/>
    <w:rsid w:val="000612EC"/>
    <w:rsid w:val="000746AA"/>
    <w:rsid w:val="00075191"/>
    <w:rsid w:val="00082CB3"/>
    <w:rsid w:val="000839EB"/>
    <w:rsid w:val="00085BF9"/>
    <w:rsid w:val="00086156"/>
    <w:rsid w:val="00092DB8"/>
    <w:rsid w:val="0009388C"/>
    <w:rsid w:val="00094E64"/>
    <w:rsid w:val="00097E83"/>
    <w:rsid w:val="000A06E6"/>
    <w:rsid w:val="000A0C31"/>
    <w:rsid w:val="000A21FC"/>
    <w:rsid w:val="000A3A2E"/>
    <w:rsid w:val="000A5FC5"/>
    <w:rsid w:val="000B2617"/>
    <w:rsid w:val="000B3FE8"/>
    <w:rsid w:val="000B3FF0"/>
    <w:rsid w:val="000B50D2"/>
    <w:rsid w:val="000B66D9"/>
    <w:rsid w:val="000B76F2"/>
    <w:rsid w:val="000C1C38"/>
    <w:rsid w:val="000C517A"/>
    <w:rsid w:val="000C52C7"/>
    <w:rsid w:val="000C55FF"/>
    <w:rsid w:val="000C6896"/>
    <w:rsid w:val="000D218D"/>
    <w:rsid w:val="000D21E8"/>
    <w:rsid w:val="000D276C"/>
    <w:rsid w:val="000D3D25"/>
    <w:rsid w:val="000D5387"/>
    <w:rsid w:val="000D64BA"/>
    <w:rsid w:val="000D690B"/>
    <w:rsid w:val="000D6A0A"/>
    <w:rsid w:val="000D6F5C"/>
    <w:rsid w:val="000E5DD8"/>
    <w:rsid w:val="000F10D9"/>
    <w:rsid w:val="000F604E"/>
    <w:rsid w:val="00103DB5"/>
    <w:rsid w:val="00103F33"/>
    <w:rsid w:val="00104EB3"/>
    <w:rsid w:val="0010779B"/>
    <w:rsid w:val="0011115B"/>
    <w:rsid w:val="00113061"/>
    <w:rsid w:val="0013464D"/>
    <w:rsid w:val="00135570"/>
    <w:rsid w:val="0014000E"/>
    <w:rsid w:val="00152B8C"/>
    <w:rsid w:val="00152FAC"/>
    <w:rsid w:val="001532F7"/>
    <w:rsid w:val="00153743"/>
    <w:rsid w:val="001664D3"/>
    <w:rsid w:val="00166A84"/>
    <w:rsid w:val="0017160E"/>
    <w:rsid w:val="001732CD"/>
    <w:rsid w:val="00192014"/>
    <w:rsid w:val="00192B0A"/>
    <w:rsid w:val="001957FE"/>
    <w:rsid w:val="001979E6"/>
    <w:rsid w:val="001A0729"/>
    <w:rsid w:val="001A0793"/>
    <w:rsid w:val="001A1736"/>
    <w:rsid w:val="001A1BF3"/>
    <w:rsid w:val="001A1D96"/>
    <w:rsid w:val="001A3B5F"/>
    <w:rsid w:val="001A3E04"/>
    <w:rsid w:val="001B0508"/>
    <w:rsid w:val="001C037F"/>
    <w:rsid w:val="001C455F"/>
    <w:rsid w:val="001D225D"/>
    <w:rsid w:val="001E66CF"/>
    <w:rsid w:val="001E7217"/>
    <w:rsid w:val="001F499D"/>
    <w:rsid w:val="001F4D60"/>
    <w:rsid w:val="001F5BF2"/>
    <w:rsid w:val="00202339"/>
    <w:rsid w:val="002115DF"/>
    <w:rsid w:val="00213B60"/>
    <w:rsid w:val="0022064C"/>
    <w:rsid w:val="00220880"/>
    <w:rsid w:val="00226A83"/>
    <w:rsid w:val="00230846"/>
    <w:rsid w:val="00230D69"/>
    <w:rsid w:val="0023756F"/>
    <w:rsid w:val="0024524B"/>
    <w:rsid w:val="00246CDF"/>
    <w:rsid w:val="00254D66"/>
    <w:rsid w:val="00255762"/>
    <w:rsid w:val="0026002A"/>
    <w:rsid w:val="002662ED"/>
    <w:rsid w:val="002715C4"/>
    <w:rsid w:val="0027634B"/>
    <w:rsid w:val="00276CD6"/>
    <w:rsid w:val="00286C78"/>
    <w:rsid w:val="00292051"/>
    <w:rsid w:val="002A12C7"/>
    <w:rsid w:val="002A7EE9"/>
    <w:rsid w:val="002B0E29"/>
    <w:rsid w:val="002B1FBF"/>
    <w:rsid w:val="002B39C4"/>
    <w:rsid w:val="002B4A38"/>
    <w:rsid w:val="002C4837"/>
    <w:rsid w:val="002C7F45"/>
    <w:rsid w:val="002D33F5"/>
    <w:rsid w:val="002D3636"/>
    <w:rsid w:val="002D45B8"/>
    <w:rsid w:val="002D50BD"/>
    <w:rsid w:val="002D6884"/>
    <w:rsid w:val="002D7438"/>
    <w:rsid w:val="002E0ECF"/>
    <w:rsid w:val="002E578C"/>
    <w:rsid w:val="002E66D2"/>
    <w:rsid w:val="002F5D65"/>
    <w:rsid w:val="002F6A52"/>
    <w:rsid w:val="00304360"/>
    <w:rsid w:val="00306C1E"/>
    <w:rsid w:val="00311908"/>
    <w:rsid w:val="00312073"/>
    <w:rsid w:val="00313383"/>
    <w:rsid w:val="0031611B"/>
    <w:rsid w:val="0031613A"/>
    <w:rsid w:val="003177B1"/>
    <w:rsid w:val="003213A9"/>
    <w:rsid w:val="00324329"/>
    <w:rsid w:val="00326DBE"/>
    <w:rsid w:val="00331289"/>
    <w:rsid w:val="0033746E"/>
    <w:rsid w:val="0034160C"/>
    <w:rsid w:val="0034386A"/>
    <w:rsid w:val="00343DC7"/>
    <w:rsid w:val="00361E35"/>
    <w:rsid w:val="00374D0B"/>
    <w:rsid w:val="003833C1"/>
    <w:rsid w:val="00387402"/>
    <w:rsid w:val="00387507"/>
    <w:rsid w:val="00396344"/>
    <w:rsid w:val="003A0863"/>
    <w:rsid w:val="003A199B"/>
    <w:rsid w:val="003A2C80"/>
    <w:rsid w:val="003B1A80"/>
    <w:rsid w:val="003B6142"/>
    <w:rsid w:val="003B6630"/>
    <w:rsid w:val="003C22FE"/>
    <w:rsid w:val="003C5800"/>
    <w:rsid w:val="003C581E"/>
    <w:rsid w:val="003C70A3"/>
    <w:rsid w:val="003E5531"/>
    <w:rsid w:val="003E644B"/>
    <w:rsid w:val="00402B63"/>
    <w:rsid w:val="00402FE2"/>
    <w:rsid w:val="00406360"/>
    <w:rsid w:val="00410D38"/>
    <w:rsid w:val="00410DDC"/>
    <w:rsid w:val="004117BE"/>
    <w:rsid w:val="00411E57"/>
    <w:rsid w:val="00415AAB"/>
    <w:rsid w:val="0043168B"/>
    <w:rsid w:val="004316CD"/>
    <w:rsid w:val="00436C33"/>
    <w:rsid w:val="00441749"/>
    <w:rsid w:val="0044709D"/>
    <w:rsid w:val="00447635"/>
    <w:rsid w:val="00451514"/>
    <w:rsid w:val="00452BB8"/>
    <w:rsid w:val="00453B6C"/>
    <w:rsid w:val="00454366"/>
    <w:rsid w:val="00456FA4"/>
    <w:rsid w:val="00471169"/>
    <w:rsid w:val="00482AE3"/>
    <w:rsid w:val="00482D50"/>
    <w:rsid w:val="00484842"/>
    <w:rsid w:val="004859AE"/>
    <w:rsid w:val="00485A58"/>
    <w:rsid w:val="00486428"/>
    <w:rsid w:val="0048665B"/>
    <w:rsid w:val="004969C3"/>
    <w:rsid w:val="004A42A3"/>
    <w:rsid w:val="004B20B8"/>
    <w:rsid w:val="004B44EC"/>
    <w:rsid w:val="004B69E0"/>
    <w:rsid w:val="004B72A7"/>
    <w:rsid w:val="004C300C"/>
    <w:rsid w:val="004C4469"/>
    <w:rsid w:val="004C6B2D"/>
    <w:rsid w:val="004C6C29"/>
    <w:rsid w:val="004D46F7"/>
    <w:rsid w:val="004E1B28"/>
    <w:rsid w:val="004E1C94"/>
    <w:rsid w:val="004E79F4"/>
    <w:rsid w:val="004F542C"/>
    <w:rsid w:val="004F6B8D"/>
    <w:rsid w:val="004F7907"/>
    <w:rsid w:val="004F7CC1"/>
    <w:rsid w:val="004F7F62"/>
    <w:rsid w:val="00500622"/>
    <w:rsid w:val="00505EB6"/>
    <w:rsid w:val="00510EF5"/>
    <w:rsid w:val="00512FC1"/>
    <w:rsid w:val="005171BF"/>
    <w:rsid w:val="00525AFA"/>
    <w:rsid w:val="005301C6"/>
    <w:rsid w:val="0053430C"/>
    <w:rsid w:val="00536160"/>
    <w:rsid w:val="00540CB7"/>
    <w:rsid w:val="00542E18"/>
    <w:rsid w:val="005430CF"/>
    <w:rsid w:val="0054387A"/>
    <w:rsid w:val="00550948"/>
    <w:rsid w:val="00560C0A"/>
    <w:rsid w:val="00563D2E"/>
    <w:rsid w:val="005702B4"/>
    <w:rsid w:val="00573559"/>
    <w:rsid w:val="005813B5"/>
    <w:rsid w:val="00583BD1"/>
    <w:rsid w:val="00587F81"/>
    <w:rsid w:val="0059069D"/>
    <w:rsid w:val="0059175B"/>
    <w:rsid w:val="00593D0A"/>
    <w:rsid w:val="00593EDC"/>
    <w:rsid w:val="005956FB"/>
    <w:rsid w:val="005A2109"/>
    <w:rsid w:val="005A3E6B"/>
    <w:rsid w:val="005B18C2"/>
    <w:rsid w:val="005B5F84"/>
    <w:rsid w:val="005C103C"/>
    <w:rsid w:val="005C3622"/>
    <w:rsid w:val="005C48DD"/>
    <w:rsid w:val="005C5D2A"/>
    <w:rsid w:val="005C7717"/>
    <w:rsid w:val="005C7839"/>
    <w:rsid w:val="005D27EC"/>
    <w:rsid w:val="005E0136"/>
    <w:rsid w:val="005E2992"/>
    <w:rsid w:val="005E6ECB"/>
    <w:rsid w:val="005F0671"/>
    <w:rsid w:val="005F2FC9"/>
    <w:rsid w:val="005F516A"/>
    <w:rsid w:val="00601CEA"/>
    <w:rsid w:val="00610A64"/>
    <w:rsid w:val="00614DB2"/>
    <w:rsid w:val="00615238"/>
    <w:rsid w:val="00617DC9"/>
    <w:rsid w:val="00621C69"/>
    <w:rsid w:val="00632BFB"/>
    <w:rsid w:val="00634BA1"/>
    <w:rsid w:val="00636D01"/>
    <w:rsid w:val="00637589"/>
    <w:rsid w:val="00637651"/>
    <w:rsid w:val="00640187"/>
    <w:rsid w:val="00641426"/>
    <w:rsid w:val="006535F3"/>
    <w:rsid w:val="00653667"/>
    <w:rsid w:val="00654048"/>
    <w:rsid w:val="00654F53"/>
    <w:rsid w:val="006631A8"/>
    <w:rsid w:val="00666BF3"/>
    <w:rsid w:val="00667639"/>
    <w:rsid w:val="00673403"/>
    <w:rsid w:val="0067370F"/>
    <w:rsid w:val="006746AC"/>
    <w:rsid w:val="006763F8"/>
    <w:rsid w:val="00684DC3"/>
    <w:rsid w:val="00686F4D"/>
    <w:rsid w:val="006A6AB5"/>
    <w:rsid w:val="006B0E71"/>
    <w:rsid w:val="006B0EDC"/>
    <w:rsid w:val="006B1214"/>
    <w:rsid w:val="006C5F7C"/>
    <w:rsid w:val="006C5F85"/>
    <w:rsid w:val="006D17CB"/>
    <w:rsid w:val="006D6673"/>
    <w:rsid w:val="006D7783"/>
    <w:rsid w:val="006D7D15"/>
    <w:rsid w:val="006F024E"/>
    <w:rsid w:val="006F19F2"/>
    <w:rsid w:val="006F2254"/>
    <w:rsid w:val="006F43C1"/>
    <w:rsid w:val="006F50CA"/>
    <w:rsid w:val="006F5CA4"/>
    <w:rsid w:val="00701941"/>
    <w:rsid w:val="00702644"/>
    <w:rsid w:val="00710E34"/>
    <w:rsid w:val="00711A86"/>
    <w:rsid w:val="007230BA"/>
    <w:rsid w:val="007238C1"/>
    <w:rsid w:val="00725280"/>
    <w:rsid w:val="00726271"/>
    <w:rsid w:val="00726465"/>
    <w:rsid w:val="007354F9"/>
    <w:rsid w:val="007425C6"/>
    <w:rsid w:val="00747E50"/>
    <w:rsid w:val="00751B01"/>
    <w:rsid w:val="00752CDD"/>
    <w:rsid w:val="00752D0A"/>
    <w:rsid w:val="007558AA"/>
    <w:rsid w:val="0076074C"/>
    <w:rsid w:val="00762F97"/>
    <w:rsid w:val="00763824"/>
    <w:rsid w:val="007678FE"/>
    <w:rsid w:val="00767E82"/>
    <w:rsid w:val="00776E27"/>
    <w:rsid w:val="00782798"/>
    <w:rsid w:val="0078573D"/>
    <w:rsid w:val="007A0907"/>
    <w:rsid w:val="007A5FCA"/>
    <w:rsid w:val="007B7B23"/>
    <w:rsid w:val="007C382C"/>
    <w:rsid w:val="007C49AD"/>
    <w:rsid w:val="007C5C4A"/>
    <w:rsid w:val="007C795A"/>
    <w:rsid w:val="007D2ED1"/>
    <w:rsid w:val="007D5614"/>
    <w:rsid w:val="007D70DD"/>
    <w:rsid w:val="007E5621"/>
    <w:rsid w:val="007E5ADC"/>
    <w:rsid w:val="008044C3"/>
    <w:rsid w:val="00812209"/>
    <w:rsid w:val="0081399B"/>
    <w:rsid w:val="00817975"/>
    <w:rsid w:val="00820687"/>
    <w:rsid w:val="00820F3A"/>
    <w:rsid w:val="008255B2"/>
    <w:rsid w:val="00825DEE"/>
    <w:rsid w:val="0082623A"/>
    <w:rsid w:val="008262A8"/>
    <w:rsid w:val="00830E83"/>
    <w:rsid w:val="008347E5"/>
    <w:rsid w:val="0084085D"/>
    <w:rsid w:val="00841433"/>
    <w:rsid w:val="00841940"/>
    <w:rsid w:val="0084704C"/>
    <w:rsid w:val="00855D9F"/>
    <w:rsid w:val="0087305F"/>
    <w:rsid w:val="00874F64"/>
    <w:rsid w:val="008778CD"/>
    <w:rsid w:val="00877B05"/>
    <w:rsid w:val="0089015C"/>
    <w:rsid w:val="008922CE"/>
    <w:rsid w:val="008948A7"/>
    <w:rsid w:val="008964CF"/>
    <w:rsid w:val="008A01A9"/>
    <w:rsid w:val="008A4174"/>
    <w:rsid w:val="008A5034"/>
    <w:rsid w:val="008A5C16"/>
    <w:rsid w:val="008B01AE"/>
    <w:rsid w:val="008B7AF1"/>
    <w:rsid w:val="008C0CFD"/>
    <w:rsid w:val="008C20DD"/>
    <w:rsid w:val="008C37DC"/>
    <w:rsid w:val="008C6D8D"/>
    <w:rsid w:val="008D0BBA"/>
    <w:rsid w:val="008D465F"/>
    <w:rsid w:val="008D61F5"/>
    <w:rsid w:val="008E7AF9"/>
    <w:rsid w:val="008F415F"/>
    <w:rsid w:val="008F7A25"/>
    <w:rsid w:val="00904000"/>
    <w:rsid w:val="00905C8F"/>
    <w:rsid w:val="009179B7"/>
    <w:rsid w:val="00925C78"/>
    <w:rsid w:val="00932EFA"/>
    <w:rsid w:val="0093369C"/>
    <w:rsid w:val="00942F9E"/>
    <w:rsid w:val="0094302E"/>
    <w:rsid w:val="0094678F"/>
    <w:rsid w:val="00946F30"/>
    <w:rsid w:val="009507C6"/>
    <w:rsid w:val="00954095"/>
    <w:rsid w:val="00956217"/>
    <w:rsid w:val="009630C0"/>
    <w:rsid w:val="00963364"/>
    <w:rsid w:val="00964F4D"/>
    <w:rsid w:val="00965808"/>
    <w:rsid w:val="00971403"/>
    <w:rsid w:val="00972BE8"/>
    <w:rsid w:val="00974485"/>
    <w:rsid w:val="00975CBA"/>
    <w:rsid w:val="009771DC"/>
    <w:rsid w:val="00983194"/>
    <w:rsid w:val="009834DA"/>
    <w:rsid w:val="009860F9"/>
    <w:rsid w:val="00987F05"/>
    <w:rsid w:val="009907A9"/>
    <w:rsid w:val="00992AFA"/>
    <w:rsid w:val="00993E0D"/>
    <w:rsid w:val="00994963"/>
    <w:rsid w:val="009962A9"/>
    <w:rsid w:val="009A0C1C"/>
    <w:rsid w:val="009A18DE"/>
    <w:rsid w:val="009A30B9"/>
    <w:rsid w:val="009A3D41"/>
    <w:rsid w:val="009A7CB5"/>
    <w:rsid w:val="009B3474"/>
    <w:rsid w:val="009B4A09"/>
    <w:rsid w:val="009B5776"/>
    <w:rsid w:val="009B65A8"/>
    <w:rsid w:val="009B66CE"/>
    <w:rsid w:val="009C2C4E"/>
    <w:rsid w:val="009D0C95"/>
    <w:rsid w:val="009D234B"/>
    <w:rsid w:val="009D53E5"/>
    <w:rsid w:val="009D7A83"/>
    <w:rsid w:val="009F3F59"/>
    <w:rsid w:val="009F420C"/>
    <w:rsid w:val="009F52D6"/>
    <w:rsid w:val="00A02442"/>
    <w:rsid w:val="00A02DFE"/>
    <w:rsid w:val="00A06BFD"/>
    <w:rsid w:val="00A07C46"/>
    <w:rsid w:val="00A13106"/>
    <w:rsid w:val="00A1387C"/>
    <w:rsid w:val="00A1389D"/>
    <w:rsid w:val="00A16E10"/>
    <w:rsid w:val="00A2446B"/>
    <w:rsid w:val="00A26565"/>
    <w:rsid w:val="00A325A1"/>
    <w:rsid w:val="00A353B2"/>
    <w:rsid w:val="00A36AB8"/>
    <w:rsid w:val="00A37D73"/>
    <w:rsid w:val="00A41F5E"/>
    <w:rsid w:val="00A424C6"/>
    <w:rsid w:val="00A42A95"/>
    <w:rsid w:val="00A42FAF"/>
    <w:rsid w:val="00A46173"/>
    <w:rsid w:val="00A5386B"/>
    <w:rsid w:val="00A53EFD"/>
    <w:rsid w:val="00A56741"/>
    <w:rsid w:val="00A63AB4"/>
    <w:rsid w:val="00A656B0"/>
    <w:rsid w:val="00A73488"/>
    <w:rsid w:val="00A814CE"/>
    <w:rsid w:val="00A8427E"/>
    <w:rsid w:val="00A904E2"/>
    <w:rsid w:val="00A9065C"/>
    <w:rsid w:val="00A96734"/>
    <w:rsid w:val="00AA0E81"/>
    <w:rsid w:val="00AB0476"/>
    <w:rsid w:val="00AB34E2"/>
    <w:rsid w:val="00AC1BB7"/>
    <w:rsid w:val="00AC30A7"/>
    <w:rsid w:val="00AC3EE1"/>
    <w:rsid w:val="00AD04F7"/>
    <w:rsid w:val="00AD330B"/>
    <w:rsid w:val="00AD78B8"/>
    <w:rsid w:val="00AE02F0"/>
    <w:rsid w:val="00AE1626"/>
    <w:rsid w:val="00AE37C9"/>
    <w:rsid w:val="00AE776B"/>
    <w:rsid w:val="00AF29AB"/>
    <w:rsid w:val="00B00BC0"/>
    <w:rsid w:val="00B03AB0"/>
    <w:rsid w:val="00B15275"/>
    <w:rsid w:val="00B22FB8"/>
    <w:rsid w:val="00B24743"/>
    <w:rsid w:val="00B27992"/>
    <w:rsid w:val="00B31F58"/>
    <w:rsid w:val="00B328F3"/>
    <w:rsid w:val="00B33559"/>
    <w:rsid w:val="00B35E55"/>
    <w:rsid w:val="00B40A98"/>
    <w:rsid w:val="00B40DAC"/>
    <w:rsid w:val="00B41670"/>
    <w:rsid w:val="00B4173D"/>
    <w:rsid w:val="00B42B33"/>
    <w:rsid w:val="00B50760"/>
    <w:rsid w:val="00B51C8F"/>
    <w:rsid w:val="00B546C0"/>
    <w:rsid w:val="00B5496E"/>
    <w:rsid w:val="00B6074A"/>
    <w:rsid w:val="00B621B5"/>
    <w:rsid w:val="00B637DE"/>
    <w:rsid w:val="00B63E8D"/>
    <w:rsid w:val="00B66E9E"/>
    <w:rsid w:val="00B67FBE"/>
    <w:rsid w:val="00B70FE3"/>
    <w:rsid w:val="00B7594E"/>
    <w:rsid w:val="00B774A3"/>
    <w:rsid w:val="00B80296"/>
    <w:rsid w:val="00B81340"/>
    <w:rsid w:val="00B83102"/>
    <w:rsid w:val="00B831B2"/>
    <w:rsid w:val="00B86A0B"/>
    <w:rsid w:val="00B92167"/>
    <w:rsid w:val="00B92C02"/>
    <w:rsid w:val="00B93045"/>
    <w:rsid w:val="00BA2694"/>
    <w:rsid w:val="00BA37AF"/>
    <w:rsid w:val="00BA481C"/>
    <w:rsid w:val="00BB2E97"/>
    <w:rsid w:val="00BB324B"/>
    <w:rsid w:val="00BB3F7E"/>
    <w:rsid w:val="00BB50BF"/>
    <w:rsid w:val="00BC4104"/>
    <w:rsid w:val="00BC4F75"/>
    <w:rsid w:val="00BE2175"/>
    <w:rsid w:val="00BE4016"/>
    <w:rsid w:val="00BF6497"/>
    <w:rsid w:val="00C00978"/>
    <w:rsid w:val="00C07C66"/>
    <w:rsid w:val="00C14605"/>
    <w:rsid w:val="00C161C5"/>
    <w:rsid w:val="00C20235"/>
    <w:rsid w:val="00C20DA8"/>
    <w:rsid w:val="00C21DFA"/>
    <w:rsid w:val="00C245A8"/>
    <w:rsid w:val="00C45BD4"/>
    <w:rsid w:val="00C50D40"/>
    <w:rsid w:val="00C52312"/>
    <w:rsid w:val="00C724FE"/>
    <w:rsid w:val="00C73D56"/>
    <w:rsid w:val="00C74285"/>
    <w:rsid w:val="00C74784"/>
    <w:rsid w:val="00C770B6"/>
    <w:rsid w:val="00C77FB2"/>
    <w:rsid w:val="00C820AD"/>
    <w:rsid w:val="00C8516E"/>
    <w:rsid w:val="00C97482"/>
    <w:rsid w:val="00CA18A0"/>
    <w:rsid w:val="00CA58DF"/>
    <w:rsid w:val="00CA60E3"/>
    <w:rsid w:val="00CA6A05"/>
    <w:rsid w:val="00CB1B02"/>
    <w:rsid w:val="00CB1C18"/>
    <w:rsid w:val="00CB602C"/>
    <w:rsid w:val="00CB7420"/>
    <w:rsid w:val="00CC1AAC"/>
    <w:rsid w:val="00CC2333"/>
    <w:rsid w:val="00CC5B90"/>
    <w:rsid w:val="00CC6BC2"/>
    <w:rsid w:val="00CC7A2E"/>
    <w:rsid w:val="00CD0CE3"/>
    <w:rsid w:val="00CD2061"/>
    <w:rsid w:val="00CD4AB2"/>
    <w:rsid w:val="00CD76FA"/>
    <w:rsid w:val="00CE014C"/>
    <w:rsid w:val="00CE3902"/>
    <w:rsid w:val="00CE3F58"/>
    <w:rsid w:val="00CF35DA"/>
    <w:rsid w:val="00CF743A"/>
    <w:rsid w:val="00D0027D"/>
    <w:rsid w:val="00D02B4E"/>
    <w:rsid w:val="00D03D66"/>
    <w:rsid w:val="00D17F57"/>
    <w:rsid w:val="00D201D9"/>
    <w:rsid w:val="00D208C0"/>
    <w:rsid w:val="00D249ED"/>
    <w:rsid w:val="00D26040"/>
    <w:rsid w:val="00D3271F"/>
    <w:rsid w:val="00D379FD"/>
    <w:rsid w:val="00D40CE7"/>
    <w:rsid w:val="00D435DE"/>
    <w:rsid w:val="00D45BBD"/>
    <w:rsid w:val="00D46CD3"/>
    <w:rsid w:val="00D522B8"/>
    <w:rsid w:val="00D52901"/>
    <w:rsid w:val="00D5316C"/>
    <w:rsid w:val="00D537A2"/>
    <w:rsid w:val="00D53F11"/>
    <w:rsid w:val="00D57757"/>
    <w:rsid w:val="00D6037F"/>
    <w:rsid w:val="00D614AA"/>
    <w:rsid w:val="00D63F33"/>
    <w:rsid w:val="00D714A1"/>
    <w:rsid w:val="00D76822"/>
    <w:rsid w:val="00D81A4E"/>
    <w:rsid w:val="00D83E97"/>
    <w:rsid w:val="00D86CFE"/>
    <w:rsid w:val="00D975AA"/>
    <w:rsid w:val="00DA0C53"/>
    <w:rsid w:val="00DA11F5"/>
    <w:rsid w:val="00DA18DE"/>
    <w:rsid w:val="00DA63DC"/>
    <w:rsid w:val="00DA6AE6"/>
    <w:rsid w:val="00DB13CB"/>
    <w:rsid w:val="00DB6C55"/>
    <w:rsid w:val="00DB79F2"/>
    <w:rsid w:val="00DC14A6"/>
    <w:rsid w:val="00DC5805"/>
    <w:rsid w:val="00DC6F5B"/>
    <w:rsid w:val="00DD16CA"/>
    <w:rsid w:val="00DD6A00"/>
    <w:rsid w:val="00DD6FC8"/>
    <w:rsid w:val="00DE78D6"/>
    <w:rsid w:val="00E012FD"/>
    <w:rsid w:val="00E10817"/>
    <w:rsid w:val="00E11359"/>
    <w:rsid w:val="00E177E4"/>
    <w:rsid w:val="00E32C43"/>
    <w:rsid w:val="00E33BD6"/>
    <w:rsid w:val="00E4301E"/>
    <w:rsid w:val="00E4517F"/>
    <w:rsid w:val="00E51B36"/>
    <w:rsid w:val="00E5208C"/>
    <w:rsid w:val="00E57121"/>
    <w:rsid w:val="00E600F7"/>
    <w:rsid w:val="00E6128A"/>
    <w:rsid w:val="00E72110"/>
    <w:rsid w:val="00E736BC"/>
    <w:rsid w:val="00E8170E"/>
    <w:rsid w:val="00E82742"/>
    <w:rsid w:val="00E86AAD"/>
    <w:rsid w:val="00E8754E"/>
    <w:rsid w:val="00E877EF"/>
    <w:rsid w:val="00E87B22"/>
    <w:rsid w:val="00E87F58"/>
    <w:rsid w:val="00E976E8"/>
    <w:rsid w:val="00EA1E48"/>
    <w:rsid w:val="00EA25AB"/>
    <w:rsid w:val="00EB4617"/>
    <w:rsid w:val="00EB7C06"/>
    <w:rsid w:val="00EC59A8"/>
    <w:rsid w:val="00EC6C0D"/>
    <w:rsid w:val="00ED00BB"/>
    <w:rsid w:val="00ED24D8"/>
    <w:rsid w:val="00ED5879"/>
    <w:rsid w:val="00EE304F"/>
    <w:rsid w:val="00EF38AF"/>
    <w:rsid w:val="00EF4A12"/>
    <w:rsid w:val="00EF77FB"/>
    <w:rsid w:val="00F0075D"/>
    <w:rsid w:val="00F031F9"/>
    <w:rsid w:val="00F07DF8"/>
    <w:rsid w:val="00F11673"/>
    <w:rsid w:val="00F16114"/>
    <w:rsid w:val="00F20987"/>
    <w:rsid w:val="00F20B4C"/>
    <w:rsid w:val="00F23448"/>
    <w:rsid w:val="00F25CA5"/>
    <w:rsid w:val="00F3211A"/>
    <w:rsid w:val="00F32B68"/>
    <w:rsid w:val="00F32CC2"/>
    <w:rsid w:val="00F41C6A"/>
    <w:rsid w:val="00F438A7"/>
    <w:rsid w:val="00F448C1"/>
    <w:rsid w:val="00F46BBE"/>
    <w:rsid w:val="00F46F52"/>
    <w:rsid w:val="00F52242"/>
    <w:rsid w:val="00F565DD"/>
    <w:rsid w:val="00F567FB"/>
    <w:rsid w:val="00F6399F"/>
    <w:rsid w:val="00F6558B"/>
    <w:rsid w:val="00F71CB8"/>
    <w:rsid w:val="00F73477"/>
    <w:rsid w:val="00F74EFD"/>
    <w:rsid w:val="00F77685"/>
    <w:rsid w:val="00F867C1"/>
    <w:rsid w:val="00F96CAE"/>
    <w:rsid w:val="00FA617F"/>
    <w:rsid w:val="00FA65F7"/>
    <w:rsid w:val="00FA7F6F"/>
    <w:rsid w:val="00FB5821"/>
    <w:rsid w:val="00FB6BD6"/>
    <w:rsid w:val="00FC2E96"/>
    <w:rsid w:val="00FC3136"/>
    <w:rsid w:val="00FC7360"/>
    <w:rsid w:val="00FD1EDF"/>
    <w:rsid w:val="00FD7468"/>
    <w:rsid w:val="00FD75BE"/>
    <w:rsid w:val="00FE49D8"/>
    <w:rsid w:val="00FF59C0"/>
    <w:rsid w:val="00FF6978"/>
    <w:rsid w:val="00FF7E9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43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2BE8"/>
    <w:rPr>
      <w:sz w:val="24"/>
      <w:szCs w:val="24"/>
      <w:lang w:eastAsia="en-GB"/>
    </w:rPr>
  </w:style>
  <w:style w:type="paragraph" w:styleId="Heading1">
    <w:name w:val="heading 1"/>
    <w:basedOn w:val="Normal"/>
    <w:next w:val="Normal"/>
    <w:link w:val="Heading1Char"/>
    <w:uiPriority w:val="9"/>
    <w:qFormat/>
    <w:rsid w:val="006F50CA"/>
    <w:pPr>
      <w:keepNext/>
      <w:numPr>
        <w:numId w:val="4"/>
      </w:numPr>
      <w:spacing w:before="240" w:after="240"/>
      <w:outlineLvl w:val="0"/>
    </w:pPr>
    <w:rPr>
      <w:rFonts w:ascii="Arial" w:hAnsi="Arial"/>
      <w:b/>
      <w:kern w:val="28"/>
      <w:sz w:val="28"/>
      <w:szCs w:val="20"/>
      <w:lang w:eastAsia="en-US"/>
    </w:rPr>
  </w:style>
  <w:style w:type="paragraph" w:styleId="Heading2">
    <w:name w:val="heading 2"/>
    <w:basedOn w:val="Normal"/>
    <w:next w:val="Normal"/>
    <w:qFormat/>
    <w:rsid w:val="006F50CA"/>
    <w:pPr>
      <w:keepNext/>
      <w:numPr>
        <w:ilvl w:val="1"/>
        <w:numId w:val="4"/>
      </w:numPr>
      <w:spacing w:before="240" w:after="240" w:line="360" w:lineRule="auto"/>
      <w:outlineLvl w:val="1"/>
    </w:pPr>
    <w:rPr>
      <w:rFonts w:ascii="Arial" w:hAnsi="Arial"/>
      <w:b/>
      <w:iCs/>
      <w:szCs w:val="20"/>
      <w:lang w:eastAsia="en-US"/>
    </w:rPr>
  </w:style>
  <w:style w:type="paragraph" w:styleId="Heading3">
    <w:name w:val="heading 3"/>
    <w:basedOn w:val="Normal"/>
    <w:next w:val="Normal"/>
    <w:qFormat/>
    <w:rsid w:val="006F50CA"/>
    <w:pPr>
      <w:keepNext/>
      <w:numPr>
        <w:ilvl w:val="2"/>
        <w:numId w:val="4"/>
      </w:numPr>
      <w:spacing w:before="240" w:after="240" w:line="360" w:lineRule="auto"/>
      <w:outlineLvl w:val="2"/>
    </w:pPr>
    <w:rPr>
      <w:rFonts w:ascii="Arial" w:hAnsi="Arial"/>
      <w:szCs w:val="20"/>
      <w:lang w:eastAsia="en-US"/>
    </w:rPr>
  </w:style>
  <w:style w:type="paragraph" w:styleId="Heading4">
    <w:name w:val="heading 4"/>
    <w:basedOn w:val="Normal"/>
    <w:next w:val="Normal"/>
    <w:qFormat/>
    <w:rsid w:val="006F50CA"/>
    <w:pPr>
      <w:keepNext/>
      <w:numPr>
        <w:ilvl w:val="3"/>
        <w:numId w:val="4"/>
      </w:numPr>
      <w:spacing w:before="240" w:after="60" w:line="360" w:lineRule="auto"/>
      <w:jc w:val="both"/>
      <w:outlineLvl w:val="3"/>
    </w:pPr>
    <w:rPr>
      <w:b/>
      <w:i/>
      <w:szCs w:val="20"/>
      <w:lang w:eastAsia="en-US"/>
    </w:rPr>
  </w:style>
  <w:style w:type="paragraph" w:styleId="Heading5">
    <w:name w:val="heading 5"/>
    <w:basedOn w:val="Normal"/>
    <w:next w:val="Normal"/>
    <w:qFormat/>
    <w:rsid w:val="006F50CA"/>
    <w:pPr>
      <w:numPr>
        <w:ilvl w:val="4"/>
        <w:numId w:val="1"/>
      </w:numPr>
      <w:spacing w:before="240" w:after="60"/>
      <w:outlineLvl w:val="4"/>
    </w:pPr>
    <w:rPr>
      <w:b/>
      <w:bCs/>
      <w:i/>
      <w:iCs/>
      <w:sz w:val="26"/>
      <w:szCs w:val="26"/>
      <w:lang w:eastAsia="en-US"/>
    </w:rPr>
  </w:style>
  <w:style w:type="paragraph" w:styleId="Heading6">
    <w:name w:val="heading 6"/>
    <w:basedOn w:val="Normal"/>
    <w:next w:val="Normal"/>
    <w:qFormat/>
    <w:rsid w:val="006F50CA"/>
    <w:pPr>
      <w:numPr>
        <w:ilvl w:val="5"/>
        <w:numId w:val="1"/>
      </w:numPr>
      <w:spacing w:before="240" w:after="60"/>
      <w:jc w:val="center"/>
      <w:outlineLvl w:val="5"/>
    </w:pPr>
    <w:rPr>
      <w:rFonts w:ascii="Arial" w:hAnsi="Arial" w:cs="Arial"/>
      <w:b/>
      <w:bCs/>
      <w:sz w:val="28"/>
      <w:szCs w:val="22"/>
      <w:lang w:eastAsia="en-US"/>
    </w:rPr>
  </w:style>
  <w:style w:type="paragraph" w:styleId="Heading7">
    <w:name w:val="heading 7"/>
    <w:basedOn w:val="Normal"/>
    <w:next w:val="Normal"/>
    <w:qFormat/>
    <w:rsid w:val="006F50CA"/>
    <w:pPr>
      <w:numPr>
        <w:ilvl w:val="6"/>
        <w:numId w:val="1"/>
      </w:numPr>
      <w:spacing w:before="240" w:after="60"/>
      <w:outlineLvl w:val="6"/>
    </w:pPr>
    <w:rPr>
      <w:lang w:eastAsia="en-US"/>
    </w:rPr>
  </w:style>
  <w:style w:type="paragraph" w:styleId="Heading8">
    <w:name w:val="heading 8"/>
    <w:basedOn w:val="Normal"/>
    <w:next w:val="Normal"/>
    <w:qFormat/>
    <w:rsid w:val="006F50CA"/>
    <w:pPr>
      <w:numPr>
        <w:ilvl w:val="7"/>
        <w:numId w:val="1"/>
      </w:numPr>
      <w:spacing w:before="240" w:after="60"/>
      <w:outlineLvl w:val="7"/>
    </w:pPr>
    <w:rPr>
      <w:i/>
      <w:iCs/>
      <w:lang w:eastAsia="en-US"/>
    </w:rPr>
  </w:style>
  <w:style w:type="paragraph" w:styleId="Heading9">
    <w:name w:val="heading 9"/>
    <w:basedOn w:val="Normal"/>
    <w:next w:val="Normal"/>
    <w:qFormat/>
    <w:rsid w:val="006F50CA"/>
    <w:pPr>
      <w:numPr>
        <w:ilvl w:val="8"/>
        <w:numId w:val="1"/>
      </w:numPr>
      <w:spacing w:before="240" w:after="60"/>
      <w:outlineLvl w:val="8"/>
    </w:pPr>
    <w:rPr>
      <w:rFonts w:ascii="Arial" w:hAnsi="Arial" w:cs="Arial"/>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F50CA"/>
    <w:pPr>
      <w:tabs>
        <w:tab w:val="center" w:pos="4320"/>
        <w:tab w:val="right" w:pos="8640"/>
      </w:tabs>
    </w:pPr>
    <w:rPr>
      <w:sz w:val="20"/>
      <w:szCs w:val="20"/>
      <w:lang w:eastAsia="en-US"/>
    </w:rPr>
  </w:style>
  <w:style w:type="paragraph" w:styleId="Footer">
    <w:name w:val="footer"/>
    <w:basedOn w:val="Normal"/>
    <w:rsid w:val="006F50CA"/>
    <w:pPr>
      <w:tabs>
        <w:tab w:val="center" w:pos="4320"/>
        <w:tab w:val="right" w:pos="8640"/>
      </w:tabs>
    </w:pPr>
    <w:rPr>
      <w:sz w:val="20"/>
      <w:szCs w:val="20"/>
      <w:lang w:eastAsia="en-US"/>
    </w:rPr>
  </w:style>
  <w:style w:type="character" w:styleId="PageNumber">
    <w:name w:val="page number"/>
    <w:basedOn w:val="DefaultParagraphFont"/>
    <w:rsid w:val="006F50CA"/>
  </w:style>
  <w:style w:type="character" w:styleId="Hyperlink">
    <w:name w:val="Hyperlink"/>
    <w:basedOn w:val="DefaultParagraphFont"/>
    <w:uiPriority w:val="99"/>
    <w:rsid w:val="006F50CA"/>
    <w:rPr>
      <w:color w:val="B5A642"/>
      <w:u w:val="single"/>
    </w:rPr>
  </w:style>
  <w:style w:type="paragraph" w:customStyle="1" w:styleId="thesisbodytext">
    <w:name w:val="thesis body text"/>
    <w:basedOn w:val="Normal"/>
    <w:rsid w:val="006F50CA"/>
    <w:pPr>
      <w:spacing w:before="120" w:after="120" w:line="360" w:lineRule="auto"/>
      <w:ind w:firstLine="562"/>
      <w:jc w:val="both"/>
    </w:pPr>
    <w:rPr>
      <w:color w:val="000000"/>
      <w:lang w:eastAsia="en-US"/>
    </w:rPr>
  </w:style>
  <w:style w:type="character" w:customStyle="1" w:styleId="thesisbodytextChar">
    <w:name w:val="thesis body text Char"/>
    <w:basedOn w:val="DefaultParagraphFont"/>
    <w:rsid w:val="006F50CA"/>
    <w:rPr>
      <w:noProof w:val="0"/>
      <w:color w:val="000000"/>
      <w:sz w:val="24"/>
      <w:szCs w:val="24"/>
      <w:lang w:val="en-GB" w:eastAsia="en-US" w:bidi="ar-SA"/>
    </w:rPr>
  </w:style>
  <w:style w:type="paragraph" w:customStyle="1" w:styleId="reference">
    <w:name w:val="reference"/>
    <w:basedOn w:val="BodyText"/>
    <w:autoRedefine/>
    <w:rsid w:val="00D208C0"/>
    <w:pPr>
      <w:spacing w:after="0" w:line="360" w:lineRule="auto"/>
    </w:pPr>
    <w:rPr>
      <w:bCs/>
      <w:szCs w:val="20"/>
      <w:lang w:eastAsia="en-US"/>
    </w:rPr>
  </w:style>
  <w:style w:type="paragraph" w:styleId="BodyText">
    <w:name w:val="Body Text"/>
    <w:basedOn w:val="Normal"/>
    <w:rsid w:val="006F50CA"/>
    <w:pPr>
      <w:spacing w:after="120"/>
    </w:pPr>
  </w:style>
  <w:style w:type="paragraph" w:customStyle="1" w:styleId="thesisbullettext">
    <w:name w:val="thesis bullet text."/>
    <w:basedOn w:val="Normal"/>
    <w:rsid w:val="006F50CA"/>
    <w:pPr>
      <w:numPr>
        <w:numId w:val="2"/>
      </w:numPr>
      <w:spacing w:after="240" w:line="360" w:lineRule="auto"/>
      <w:jc w:val="both"/>
    </w:pPr>
    <w:rPr>
      <w:szCs w:val="20"/>
      <w:lang w:eastAsia="en-US"/>
    </w:rPr>
  </w:style>
  <w:style w:type="paragraph" w:customStyle="1" w:styleId="thesisbodytext0">
    <w:name w:val="thesis body text."/>
    <w:basedOn w:val="Normal"/>
    <w:rsid w:val="006F50CA"/>
    <w:pPr>
      <w:spacing w:after="240" w:line="360" w:lineRule="auto"/>
      <w:ind w:firstLine="562"/>
      <w:jc w:val="both"/>
    </w:pPr>
    <w:rPr>
      <w:szCs w:val="20"/>
      <w:lang w:eastAsia="en-US"/>
    </w:rPr>
  </w:style>
  <w:style w:type="paragraph" w:styleId="Caption">
    <w:name w:val="caption"/>
    <w:aliases w:val="Caption_2"/>
    <w:basedOn w:val="Normal"/>
    <w:next w:val="Normal"/>
    <w:qFormat/>
    <w:rsid w:val="006F50CA"/>
    <w:pPr>
      <w:spacing w:before="120" w:after="120"/>
      <w:jc w:val="center"/>
    </w:pPr>
    <w:rPr>
      <w:b/>
      <w:bCs/>
      <w:sz w:val="20"/>
      <w:szCs w:val="20"/>
      <w:lang w:eastAsia="en-US"/>
    </w:rPr>
  </w:style>
  <w:style w:type="character" w:customStyle="1" w:styleId="Caption2CharChar">
    <w:name w:val="Caption_2 Char Char"/>
    <w:basedOn w:val="DefaultParagraphFont"/>
    <w:rsid w:val="006F50CA"/>
    <w:rPr>
      <w:b/>
      <w:bCs/>
      <w:noProof w:val="0"/>
      <w:lang w:val="en-GB" w:eastAsia="en-US" w:bidi="ar-SA"/>
    </w:rPr>
  </w:style>
  <w:style w:type="character" w:customStyle="1" w:styleId="StyleStyleBodyTextLeft1cmLinespacing15linesJustChar">
    <w:name w:val="Style Style Body Text + Left:  1 cm Line spacing:  1.5 lines + Just... Char"/>
    <w:basedOn w:val="DefaultParagraphFont"/>
    <w:rsid w:val="006F50CA"/>
    <w:rPr>
      <w:noProof w:val="0"/>
      <w:sz w:val="24"/>
      <w:lang w:val="en-US" w:eastAsia="en-US" w:bidi="ar-SA"/>
    </w:rPr>
  </w:style>
  <w:style w:type="paragraph" w:customStyle="1" w:styleId="Thesisboxtext">
    <w:name w:val="Thesis box text"/>
    <w:basedOn w:val="thesisbodytext"/>
    <w:rsid w:val="006F50CA"/>
    <w:pPr>
      <w:spacing w:before="0" w:after="0" w:line="240" w:lineRule="auto"/>
      <w:ind w:firstLine="0"/>
    </w:pPr>
    <w:rPr>
      <w:szCs w:val="20"/>
    </w:rPr>
  </w:style>
  <w:style w:type="paragraph" w:styleId="BodyTextIndent2">
    <w:name w:val="Body Text Indent 2"/>
    <w:basedOn w:val="Normal"/>
    <w:rsid w:val="006F50CA"/>
    <w:pPr>
      <w:spacing w:line="360" w:lineRule="auto"/>
      <w:ind w:left="2160"/>
    </w:pPr>
    <w:rPr>
      <w:szCs w:val="20"/>
      <w:lang w:eastAsia="en-US"/>
    </w:rPr>
  </w:style>
  <w:style w:type="paragraph" w:customStyle="1" w:styleId="StyleStyleBodyTextLeft1cmLinespacing15linesJust">
    <w:name w:val="Style Style Body Text + Left:  1 cm Line spacing:  1.5 lines + Just..."/>
    <w:basedOn w:val="Normal"/>
    <w:rsid w:val="006F50CA"/>
    <w:pPr>
      <w:spacing w:after="240" w:line="360" w:lineRule="auto"/>
      <w:ind w:firstLine="562"/>
      <w:jc w:val="both"/>
    </w:pPr>
    <w:rPr>
      <w:szCs w:val="20"/>
      <w:lang w:eastAsia="en-US"/>
    </w:rPr>
  </w:style>
  <w:style w:type="character" w:styleId="CommentReference">
    <w:name w:val="annotation reference"/>
    <w:basedOn w:val="DefaultParagraphFont"/>
    <w:semiHidden/>
    <w:rsid w:val="006F50CA"/>
    <w:rPr>
      <w:sz w:val="16"/>
      <w:szCs w:val="16"/>
    </w:rPr>
  </w:style>
  <w:style w:type="paragraph" w:styleId="CommentText">
    <w:name w:val="annotation text"/>
    <w:basedOn w:val="Normal"/>
    <w:link w:val="CommentTextChar"/>
    <w:semiHidden/>
    <w:rsid w:val="006F50CA"/>
    <w:rPr>
      <w:sz w:val="20"/>
      <w:szCs w:val="20"/>
      <w:lang w:eastAsia="en-US"/>
    </w:rPr>
  </w:style>
  <w:style w:type="paragraph" w:styleId="DocumentMap">
    <w:name w:val="Document Map"/>
    <w:basedOn w:val="Normal"/>
    <w:semiHidden/>
    <w:rsid w:val="006F50CA"/>
    <w:pPr>
      <w:shd w:val="clear" w:color="auto" w:fill="000080"/>
    </w:pPr>
    <w:rPr>
      <w:rFonts w:ascii="Tahoma" w:hAnsi="Tahoma"/>
      <w:sz w:val="20"/>
      <w:szCs w:val="20"/>
      <w:lang w:eastAsia="en-US"/>
    </w:rPr>
  </w:style>
  <w:style w:type="paragraph" w:styleId="NormalWeb">
    <w:name w:val="Normal (Web)"/>
    <w:basedOn w:val="Normal"/>
    <w:uiPriority w:val="99"/>
    <w:rsid w:val="006F50CA"/>
    <w:pPr>
      <w:spacing w:before="100" w:beforeAutospacing="1" w:after="100" w:afterAutospacing="1"/>
    </w:pPr>
    <w:rPr>
      <w:lang w:eastAsia="en-US"/>
    </w:rPr>
  </w:style>
  <w:style w:type="character" w:styleId="Strong">
    <w:name w:val="Strong"/>
    <w:basedOn w:val="DefaultParagraphFont"/>
    <w:uiPriority w:val="22"/>
    <w:qFormat/>
    <w:rsid w:val="006F50CA"/>
    <w:rPr>
      <w:b/>
      <w:bCs/>
    </w:rPr>
  </w:style>
  <w:style w:type="character" w:styleId="FollowedHyperlink">
    <w:name w:val="FollowedHyperlink"/>
    <w:basedOn w:val="DefaultParagraphFont"/>
    <w:rsid w:val="006F50CA"/>
    <w:rPr>
      <w:color w:val="800080"/>
      <w:u w:val="single"/>
    </w:rPr>
  </w:style>
  <w:style w:type="paragraph" w:styleId="TableofFigures">
    <w:name w:val="table of figures"/>
    <w:basedOn w:val="Normal"/>
    <w:next w:val="Normal"/>
    <w:uiPriority w:val="99"/>
    <w:rsid w:val="006F50CA"/>
    <w:pPr>
      <w:ind w:left="400" w:hanging="400"/>
    </w:pPr>
    <w:rPr>
      <w:sz w:val="20"/>
      <w:szCs w:val="20"/>
      <w:lang w:eastAsia="en-US"/>
    </w:rPr>
  </w:style>
  <w:style w:type="paragraph" w:styleId="BodyText2">
    <w:name w:val="Body Text 2"/>
    <w:basedOn w:val="Normal"/>
    <w:rsid w:val="006F50CA"/>
    <w:pPr>
      <w:spacing w:before="100" w:beforeAutospacing="1" w:after="100" w:afterAutospacing="1" w:line="360" w:lineRule="auto"/>
      <w:ind w:left="634"/>
      <w:jc w:val="both"/>
    </w:pPr>
    <w:rPr>
      <w:szCs w:val="27"/>
      <w:lang w:eastAsia="en-US"/>
    </w:rPr>
  </w:style>
  <w:style w:type="paragraph" w:customStyle="1" w:styleId="StyleJustifiedLinespacing15lines">
    <w:name w:val="Style Justified Line spacing:  1.5 lines"/>
    <w:basedOn w:val="Normal"/>
    <w:rsid w:val="006F50CA"/>
    <w:pPr>
      <w:spacing w:line="360" w:lineRule="auto"/>
      <w:ind w:left="720"/>
      <w:jc w:val="both"/>
    </w:pPr>
    <w:rPr>
      <w:szCs w:val="20"/>
      <w:lang w:eastAsia="en-US"/>
    </w:rPr>
  </w:style>
  <w:style w:type="paragraph" w:styleId="BodyTextIndent">
    <w:name w:val="Body Text Indent"/>
    <w:basedOn w:val="Normal"/>
    <w:rsid w:val="006F50CA"/>
    <w:pPr>
      <w:spacing w:line="360" w:lineRule="auto"/>
      <w:ind w:left="1267"/>
    </w:pPr>
    <w:rPr>
      <w:szCs w:val="20"/>
      <w:lang w:eastAsia="en-US"/>
    </w:rPr>
  </w:style>
  <w:style w:type="paragraph" w:customStyle="1" w:styleId="Style1">
    <w:name w:val="Style1"/>
    <w:basedOn w:val="BodyText3"/>
    <w:rsid w:val="006F50CA"/>
    <w:pPr>
      <w:ind w:left="1170"/>
    </w:pPr>
  </w:style>
  <w:style w:type="paragraph" w:styleId="BodyText3">
    <w:name w:val="Body Text 3"/>
    <w:basedOn w:val="Normal"/>
    <w:rsid w:val="006F50CA"/>
    <w:pPr>
      <w:spacing w:after="120" w:line="360" w:lineRule="auto"/>
      <w:ind w:left="1166"/>
    </w:pPr>
    <w:rPr>
      <w:szCs w:val="16"/>
      <w:lang w:eastAsia="en-US"/>
    </w:rPr>
  </w:style>
  <w:style w:type="paragraph" w:customStyle="1" w:styleId="Style2">
    <w:name w:val="Style2"/>
    <w:basedOn w:val="Heading2"/>
    <w:rsid w:val="006F50CA"/>
    <w:pPr>
      <w:tabs>
        <w:tab w:val="clear" w:pos="576"/>
        <w:tab w:val="num" w:pos="426"/>
      </w:tabs>
    </w:pPr>
  </w:style>
  <w:style w:type="paragraph" w:customStyle="1" w:styleId="Style3">
    <w:name w:val="Style3"/>
    <w:basedOn w:val="Heading1"/>
    <w:rsid w:val="006F50CA"/>
    <w:pPr>
      <w:tabs>
        <w:tab w:val="left" w:pos="432"/>
      </w:tabs>
    </w:pPr>
  </w:style>
  <w:style w:type="paragraph" w:customStyle="1" w:styleId="StyleBodyTextLeft1cmLinespacing15lines">
    <w:name w:val="Style Body Text + Left:  1 cm Line spacing:  1.5 lines"/>
    <w:basedOn w:val="BodyText"/>
    <w:rsid w:val="006F50CA"/>
    <w:pPr>
      <w:spacing w:after="0" w:line="360" w:lineRule="auto"/>
      <w:ind w:left="567"/>
    </w:pPr>
    <w:rPr>
      <w:szCs w:val="20"/>
      <w:lang w:eastAsia="en-US"/>
    </w:rPr>
  </w:style>
  <w:style w:type="paragraph" w:customStyle="1" w:styleId="StyleHeading3Justified">
    <w:name w:val="Style Heading 3 + Justified"/>
    <w:basedOn w:val="Heading3"/>
    <w:rsid w:val="006F50CA"/>
    <w:pPr>
      <w:ind w:left="1298"/>
      <w:jc w:val="both"/>
    </w:pPr>
  </w:style>
  <w:style w:type="paragraph" w:customStyle="1" w:styleId="StyleStyleBodyText3JustifiedLeft4cm">
    <w:name w:val="Style Style Body Text 3 + Justified + Left:  4 cm"/>
    <w:basedOn w:val="StyleBodyText3Justified"/>
    <w:rsid w:val="006F50CA"/>
    <w:pPr>
      <w:ind w:left="2268"/>
    </w:pPr>
  </w:style>
  <w:style w:type="paragraph" w:customStyle="1" w:styleId="StyleBodyText3Justified">
    <w:name w:val="Style Body Text 3 + Justified"/>
    <w:basedOn w:val="BodyText3"/>
    <w:rsid w:val="006F50CA"/>
    <w:pPr>
      <w:ind w:left="1440"/>
      <w:jc w:val="both"/>
    </w:pPr>
    <w:rPr>
      <w:szCs w:val="20"/>
    </w:rPr>
  </w:style>
  <w:style w:type="paragraph" w:customStyle="1" w:styleId="StyleCaptionJustifiedLeft25cm">
    <w:name w:val="Style Caption + Justified Left:  2.5 cm"/>
    <w:basedOn w:val="Caption"/>
    <w:rsid w:val="006F50CA"/>
    <w:pPr>
      <w:spacing w:before="240" w:after="240" w:line="360" w:lineRule="auto"/>
      <w:ind w:left="1440"/>
      <w:jc w:val="both"/>
    </w:pPr>
  </w:style>
  <w:style w:type="paragraph" w:styleId="EndnoteText">
    <w:name w:val="endnote text"/>
    <w:basedOn w:val="Normal"/>
    <w:semiHidden/>
    <w:rsid w:val="006F50CA"/>
    <w:rPr>
      <w:sz w:val="20"/>
      <w:szCs w:val="20"/>
      <w:lang w:eastAsia="en-US"/>
    </w:rPr>
  </w:style>
  <w:style w:type="character" w:styleId="EndnoteReference">
    <w:name w:val="endnote reference"/>
    <w:basedOn w:val="DefaultParagraphFont"/>
    <w:semiHidden/>
    <w:rsid w:val="006F50CA"/>
    <w:rPr>
      <w:vertAlign w:val="superscript"/>
    </w:rPr>
  </w:style>
  <w:style w:type="paragraph" w:styleId="BodyTextIndent3">
    <w:name w:val="Body Text Indent 3"/>
    <w:basedOn w:val="Normal"/>
    <w:rsid w:val="006F50CA"/>
    <w:pPr>
      <w:spacing w:after="120"/>
      <w:ind w:left="283"/>
    </w:pPr>
    <w:rPr>
      <w:sz w:val="16"/>
      <w:szCs w:val="16"/>
      <w:lang w:eastAsia="en-US"/>
    </w:rPr>
  </w:style>
  <w:style w:type="paragraph" w:customStyle="1" w:styleId="Bild">
    <w:name w:val="Bild"/>
    <w:basedOn w:val="Normal"/>
    <w:rsid w:val="006F50CA"/>
    <w:pPr>
      <w:tabs>
        <w:tab w:val="left" w:pos="851"/>
        <w:tab w:val="left" w:pos="1180"/>
        <w:tab w:val="left" w:pos="2000"/>
      </w:tabs>
      <w:spacing w:line="360" w:lineRule="atLeast"/>
      <w:ind w:left="851" w:hanging="851"/>
      <w:jc w:val="both"/>
    </w:pPr>
    <w:rPr>
      <w:rFonts w:ascii="Geneva" w:hAnsi="Geneva"/>
      <w:color w:val="0000FF"/>
      <w:szCs w:val="20"/>
      <w:lang w:val="de-DE" w:eastAsia="en-US"/>
    </w:rPr>
  </w:style>
  <w:style w:type="paragraph" w:styleId="TOC4">
    <w:name w:val="toc 4"/>
    <w:basedOn w:val="Normal"/>
    <w:next w:val="Normal"/>
    <w:autoRedefine/>
    <w:semiHidden/>
    <w:rsid w:val="006F50CA"/>
    <w:pPr>
      <w:ind w:left="720"/>
    </w:pPr>
    <w:rPr>
      <w:rFonts w:asciiTheme="minorHAnsi" w:hAnsiTheme="minorHAnsi" w:cstheme="minorHAnsi"/>
      <w:sz w:val="20"/>
      <w:szCs w:val="20"/>
    </w:rPr>
  </w:style>
  <w:style w:type="paragraph" w:styleId="TOC1">
    <w:name w:val="toc 1"/>
    <w:basedOn w:val="Normal"/>
    <w:next w:val="Normal"/>
    <w:autoRedefine/>
    <w:uiPriority w:val="39"/>
    <w:rsid w:val="003A199B"/>
    <w:pPr>
      <w:spacing w:before="120" w:after="120" w:line="360" w:lineRule="auto"/>
    </w:pPr>
    <w:rPr>
      <w:rFonts w:cstheme="minorHAnsi"/>
      <w:b/>
      <w:bCs/>
      <w:i/>
      <w:iCs/>
    </w:rPr>
  </w:style>
  <w:style w:type="paragraph" w:styleId="TOC2">
    <w:name w:val="toc 2"/>
    <w:basedOn w:val="Normal"/>
    <w:next w:val="Normal"/>
    <w:autoRedefine/>
    <w:uiPriority w:val="39"/>
    <w:rsid w:val="006F50C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6F50CA"/>
    <w:pPr>
      <w:ind w:left="480"/>
    </w:pPr>
    <w:rPr>
      <w:rFonts w:asciiTheme="minorHAnsi" w:hAnsiTheme="minorHAnsi" w:cstheme="minorHAnsi"/>
      <w:sz w:val="20"/>
      <w:szCs w:val="20"/>
    </w:rPr>
  </w:style>
  <w:style w:type="paragraph" w:styleId="TOC5">
    <w:name w:val="toc 5"/>
    <w:basedOn w:val="Normal"/>
    <w:next w:val="Normal"/>
    <w:autoRedefine/>
    <w:semiHidden/>
    <w:rsid w:val="006F50CA"/>
    <w:pPr>
      <w:ind w:left="960"/>
    </w:pPr>
    <w:rPr>
      <w:rFonts w:asciiTheme="minorHAnsi" w:hAnsiTheme="minorHAnsi" w:cstheme="minorHAnsi"/>
      <w:sz w:val="20"/>
      <w:szCs w:val="20"/>
    </w:rPr>
  </w:style>
  <w:style w:type="paragraph" w:styleId="TOC6">
    <w:name w:val="toc 6"/>
    <w:basedOn w:val="Normal"/>
    <w:next w:val="Normal"/>
    <w:autoRedefine/>
    <w:semiHidden/>
    <w:rsid w:val="006F50CA"/>
    <w:pPr>
      <w:ind w:left="1200"/>
    </w:pPr>
    <w:rPr>
      <w:rFonts w:asciiTheme="minorHAnsi" w:hAnsiTheme="minorHAnsi" w:cstheme="minorHAnsi"/>
      <w:sz w:val="20"/>
      <w:szCs w:val="20"/>
    </w:rPr>
  </w:style>
  <w:style w:type="paragraph" w:styleId="TOC7">
    <w:name w:val="toc 7"/>
    <w:basedOn w:val="Normal"/>
    <w:next w:val="Normal"/>
    <w:autoRedefine/>
    <w:semiHidden/>
    <w:rsid w:val="006F50CA"/>
    <w:pPr>
      <w:ind w:left="1440"/>
    </w:pPr>
    <w:rPr>
      <w:rFonts w:asciiTheme="minorHAnsi" w:hAnsiTheme="minorHAnsi" w:cstheme="minorHAnsi"/>
      <w:sz w:val="20"/>
      <w:szCs w:val="20"/>
    </w:rPr>
  </w:style>
  <w:style w:type="paragraph" w:styleId="TOC8">
    <w:name w:val="toc 8"/>
    <w:basedOn w:val="Normal"/>
    <w:next w:val="Normal"/>
    <w:autoRedefine/>
    <w:semiHidden/>
    <w:rsid w:val="006F50CA"/>
    <w:pPr>
      <w:ind w:left="1680"/>
    </w:pPr>
    <w:rPr>
      <w:rFonts w:asciiTheme="minorHAnsi" w:hAnsiTheme="minorHAnsi" w:cstheme="minorHAnsi"/>
      <w:sz w:val="20"/>
      <w:szCs w:val="20"/>
    </w:rPr>
  </w:style>
  <w:style w:type="paragraph" w:styleId="TOC9">
    <w:name w:val="toc 9"/>
    <w:basedOn w:val="Normal"/>
    <w:next w:val="Normal"/>
    <w:autoRedefine/>
    <w:semiHidden/>
    <w:rsid w:val="006F50CA"/>
    <w:pPr>
      <w:ind w:left="1920"/>
    </w:pPr>
    <w:rPr>
      <w:rFonts w:asciiTheme="minorHAnsi" w:hAnsiTheme="minorHAnsi" w:cstheme="minorHAnsi"/>
      <w:sz w:val="20"/>
      <w:szCs w:val="20"/>
    </w:rPr>
  </w:style>
  <w:style w:type="paragraph" w:customStyle="1" w:styleId="thesisbullettextrn">
    <w:name w:val="thesis bullet text rn"/>
    <w:basedOn w:val="thesisbodytext"/>
    <w:rsid w:val="006F50CA"/>
    <w:pPr>
      <w:numPr>
        <w:numId w:val="3"/>
      </w:numPr>
      <w:ind w:left="1829" w:hanging="907"/>
    </w:pPr>
    <w:rPr>
      <w:szCs w:val="20"/>
    </w:rPr>
  </w:style>
  <w:style w:type="paragraph" w:customStyle="1" w:styleId="Thesisbodytxtaftertable">
    <w:name w:val="Thesis body txt after table"/>
    <w:basedOn w:val="thesisbodytext"/>
    <w:rsid w:val="006F50CA"/>
    <w:pPr>
      <w:spacing w:before="240"/>
      <w:ind w:firstLine="561"/>
    </w:pPr>
    <w:rPr>
      <w:szCs w:val="20"/>
    </w:rPr>
  </w:style>
  <w:style w:type="paragraph" w:customStyle="1" w:styleId="StyleHeading3Linespacing15lines">
    <w:name w:val="Style Heading 3 + Line spacing:  1.5 lines"/>
    <w:basedOn w:val="Heading3"/>
    <w:rsid w:val="006F50CA"/>
  </w:style>
  <w:style w:type="paragraph" w:styleId="BalloonText">
    <w:name w:val="Balloon Text"/>
    <w:basedOn w:val="Normal"/>
    <w:semiHidden/>
    <w:rsid w:val="006F50CA"/>
    <w:rPr>
      <w:rFonts w:ascii="Tahoma" w:hAnsi="Tahoma" w:cs="Tahoma"/>
      <w:sz w:val="16"/>
      <w:szCs w:val="16"/>
      <w:lang w:eastAsia="en-US"/>
    </w:rPr>
  </w:style>
  <w:style w:type="paragraph" w:styleId="Index1">
    <w:name w:val="index 1"/>
    <w:basedOn w:val="Normal"/>
    <w:next w:val="Normal"/>
    <w:autoRedefine/>
    <w:semiHidden/>
    <w:rsid w:val="006F50CA"/>
    <w:pPr>
      <w:ind w:left="200" w:hanging="200"/>
    </w:pPr>
    <w:rPr>
      <w:sz w:val="20"/>
      <w:szCs w:val="20"/>
      <w:lang w:eastAsia="en-US"/>
    </w:rPr>
  </w:style>
  <w:style w:type="paragraph" w:styleId="Index3">
    <w:name w:val="index 3"/>
    <w:basedOn w:val="Normal"/>
    <w:next w:val="Normal"/>
    <w:autoRedefine/>
    <w:semiHidden/>
    <w:rsid w:val="006F50CA"/>
    <w:pPr>
      <w:ind w:left="600" w:hanging="200"/>
    </w:pPr>
    <w:rPr>
      <w:sz w:val="20"/>
      <w:szCs w:val="20"/>
      <w:lang w:eastAsia="en-US"/>
    </w:rPr>
  </w:style>
  <w:style w:type="paragraph" w:styleId="Index4">
    <w:name w:val="index 4"/>
    <w:basedOn w:val="Normal"/>
    <w:next w:val="Normal"/>
    <w:autoRedefine/>
    <w:semiHidden/>
    <w:rsid w:val="006F50CA"/>
    <w:pPr>
      <w:ind w:left="800" w:hanging="200"/>
    </w:pPr>
    <w:rPr>
      <w:sz w:val="20"/>
      <w:szCs w:val="20"/>
      <w:lang w:eastAsia="en-US"/>
    </w:rPr>
  </w:style>
  <w:style w:type="paragraph" w:customStyle="1" w:styleId="StyleCaptionCaption2Left0cm">
    <w:name w:val="Style CaptionCaption_2 + Left:  0 cm"/>
    <w:basedOn w:val="Caption"/>
    <w:rsid w:val="006F50CA"/>
    <w:pPr>
      <w:spacing w:after="240"/>
    </w:pPr>
  </w:style>
  <w:style w:type="character" w:customStyle="1" w:styleId="italic">
    <w:name w:val="italic"/>
    <w:basedOn w:val="DefaultParagraphFont"/>
    <w:rsid w:val="006F50CA"/>
  </w:style>
  <w:style w:type="paragraph" w:customStyle="1" w:styleId="ISTNormal">
    <w:name w:val="IST Normal"/>
    <w:rsid w:val="006F50CA"/>
    <w:pPr>
      <w:ind w:firstLine="284"/>
      <w:jc w:val="both"/>
    </w:pPr>
    <w:rPr>
      <w:sz w:val="24"/>
      <w:szCs w:val="24"/>
      <w:lang w:val="en-US" w:eastAsia="en-US"/>
    </w:rPr>
  </w:style>
  <w:style w:type="table" w:styleId="TableGrid">
    <w:name w:val="Table Grid"/>
    <w:basedOn w:val="TableNormal"/>
    <w:rsid w:val="00D208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208C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qFormat/>
    <w:rsid w:val="006B12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B1214"/>
    <w:rPr>
      <w:rFonts w:asciiTheme="majorHAnsi" w:eastAsiaTheme="majorEastAsia" w:hAnsiTheme="majorHAnsi" w:cstheme="majorBidi"/>
      <w:spacing w:val="-10"/>
      <w:kern w:val="28"/>
      <w:sz w:val="56"/>
      <w:szCs w:val="56"/>
      <w:lang w:val="en-GB" w:eastAsia="en-GB"/>
    </w:rPr>
  </w:style>
  <w:style w:type="character" w:customStyle="1" w:styleId="Heading1Char">
    <w:name w:val="Heading 1 Char"/>
    <w:basedOn w:val="DefaultParagraphFont"/>
    <w:link w:val="Heading1"/>
    <w:uiPriority w:val="9"/>
    <w:rsid w:val="00AD78B8"/>
    <w:rPr>
      <w:rFonts w:ascii="Arial" w:hAnsi="Arial"/>
      <w:b/>
      <w:kern w:val="28"/>
      <w:sz w:val="28"/>
      <w:lang w:eastAsia="en-US"/>
    </w:rPr>
  </w:style>
  <w:style w:type="paragraph" w:styleId="Bibliography">
    <w:name w:val="Bibliography"/>
    <w:basedOn w:val="Normal"/>
    <w:next w:val="Normal"/>
    <w:uiPriority w:val="37"/>
    <w:unhideWhenUsed/>
    <w:rsid w:val="00AD78B8"/>
  </w:style>
  <w:style w:type="table" w:styleId="GridTable1Light-Accent1">
    <w:name w:val="Grid Table 1 Light Accent 1"/>
    <w:basedOn w:val="TableNormal"/>
    <w:uiPriority w:val="46"/>
    <w:rsid w:val="00CB1C1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654048"/>
    <w:pPr>
      <w:ind w:left="720"/>
      <w:contextualSpacing/>
    </w:pPr>
  </w:style>
  <w:style w:type="paragraph" w:styleId="TOCHeading">
    <w:name w:val="TOC Heading"/>
    <w:basedOn w:val="Heading1"/>
    <w:next w:val="Normal"/>
    <w:uiPriority w:val="39"/>
    <w:unhideWhenUsed/>
    <w:qFormat/>
    <w:rsid w:val="008E7AF9"/>
    <w:pPr>
      <w:keepLines/>
      <w:numPr>
        <w:numId w:val="0"/>
      </w:numPr>
      <w:spacing w:before="480" w:after="0" w:line="276" w:lineRule="auto"/>
      <w:outlineLvl w:val="9"/>
    </w:pPr>
    <w:rPr>
      <w:rFonts w:asciiTheme="majorHAnsi" w:eastAsiaTheme="majorEastAsia" w:hAnsiTheme="majorHAnsi" w:cstheme="majorBidi"/>
      <w:bCs/>
      <w:color w:val="365F91" w:themeColor="accent1" w:themeShade="BF"/>
      <w:kern w:val="0"/>
      <w:szCs w:val="28"/>
      <w:lang w:val="en-US"/>
    </w:rPr>
  </w:style>
  <w:style w:type="paragraph" w:customStyle="1" w:styleId="EndNoteBibliographyTitle">
    <w:name w:val="EndNote Bibliography Title"/>
    <w:basedOn w:val="Normal"/>
    <w:link w:val="EndNoteBibliographyTitleChar"/>
    <w:rsid w:val="00B5496E"/>
    <w:pPr>
      <w:jc w:val="center"/>
    </w:pPr>
    <w:rPr>
      <w:lang w:val="en-GB"/>
    </w:rPr>
  </w:style>
  <w:style w:type="character" w:customStyle="1" w:styleId="EndNoteBibliographyTitleChar">
    <w:name w:val="EndNote Bibliography Title Char"/>
    <w:basedOn w:val="DefaultParagraphFont"/>
    <w:link w:val="EndNoteBibliographyTitle"/>
    <w:rsid w:val="00B5496E"/>
    <w:rPr>
      <w:sz w:val="24"/>
      <w:szCs w:val="24"/>
      <w:lang w:val="en-GB" w:eastAsia="en-GB"/>
    </w:rPr>
  </w:style>
  <w:style w:type="paragraph" w:customStyle="1" w:styleId="EndNoteBibliography">
    <w:name w:val="EndNote Bibliography"/>
    <w:basedOn w:val="Normal"/>
    <w:link w:val="EndNoteBibliographyChar"/>
    <w:rsid w:val="00B5496E"/>
    <w:rPr>
      <w:lang w:val="en-GB"/>
    </w:rPr>
  </w:style>
  <w:style w:type="character" w:customStyle="1" w:styleId="EndNoteBibliographyChar">
    <w:name w:val="EndNote Bibliography Char"/>
    <w:basedOn w:val="DefaultParagraphFont"/>
    <w:link w:val="EndNoteBibliography"/>
    <w:rsid w:val="00B5496E"/>
    <w:rPr>
      <w:sz w:val="24"/>
      <w:szCs w:val="24"/>
      <w:lang w:val="en-GB" w:eastAsia="en-GB"/>
    </w:rPr>
  </w:style>
  <w:style w:type="character" w:styleId="UnresolvedMention">
    <w:name w:val="Unresolved Mention"/>
    <w:basedOn w:val="DefaultParagraphFont"/>
    <w:uiPriority w:val="99"/>
    <w:semiHidden/>
    <w:unhideWhenUsed/>
    <w:rsid w:val="0087305F"/>
    <w:rPr>
      <w:color w:val="605E5C"/>
      <w:shd w:val="clear" w:color="auto" w:fill="E1DFDD"/>
    </w:rPr>
  </w:style>
  <w:style w:type="paragraph" w:styleId="NoSpacing">
    <w:name w:val="No Spacing"/>
    <w:uiPriority w:val="1"/>
    <w:qFormat/>
    <w:rsid w:val="00615238"/>
    <w:rPr>
      <w:sz w:val="24"/>
      <w:szCs w:val="24"/>
      <w:lang w:eastAsia="en-GB"/>
    </w:rPr>
  </w:style>
  <w:style w:type="paragraph" w:styleId="Revision">
    <w:name w:val="Revision"/>
    <w:hidden/>
    <w:uiPriority w:val="99"/>
    <w:semiHidden/>
    <w:rsid w:val="00E87B22"/>
    <w:rPr>
      <w:sz w:val="24"/>
      <w:szCs w:val="24"/>
      <w:lang w:eastAsia="en-GB"/>
    </w:rPr>
  </w:style>
  <w:style w:type="character" w:styleId="PlaceholderText">
    <w:name w:val="Placeholder Text"/>
    <w:basedOn w:val="DefaultParagraphFont"/>
    <w:uiPriority w:val="99"/>
    <w:semiHidden/>
    <w:rsid w:val="00D52901"/>
    <w:rPr>
      <w:color w:val="808080"/>
    </w:rPr>
  </w:style>
  <w:style w:type="paragraph" w:styleId="CommentSubject">
    <w:name w:val="annotation subject"/>
    <w:basedOn w:val="CommentText"/>
    <w:next w:val="CommentText"/>
    <w:link w:val="CommentSubjectChar"/>
    <w:semiHidden/>
    <w:unhideWhenUsed/>
    <w:rsid w:val="00CE3902"/>
    <w:rPr>
      <w:b/>
      <w:bCs/>
      <w:lang w:eastAsia="en-GB"/>
    </w:rPr>
  </w:style>
  <w:style w:type="character" w:customStyle="1" w:styleId="CommentTextChar">
    <w:name w:val="Comment Text Char"/>
    <w:basedOn w:val="DefaultParagraphFont"/>
    <w:link w:val="CommentText"/>
    <w:semiHidden/>
    <w:rsid w:val="00CE3902"/>
    <w:rPr>
      <w:lang w:eastAsia="en-US"/>
    </w:rPr>
  </w:style>
  <w:style w:type="character" w:customStyle="1" w:styleId="CommentSubjectChar">
    <w:name w:val="Comment Subject Char"/>
    <w:basedOn w:val="CommentTextChar"/>
    <w:link w:val="CommentSubject"/>
    <w:semiHidden/>
    <w:rsid w:val="00CE3902"/>
    <w:rPr>
      <w:b/>
      <w:bCs/>
      <w:lang w:eastAsia="en-GB"/>
    </w:rPr>
  </w:style>
  <w:style w:type="paragraph" w:styleId="FootnoteText">
    <w:name w:val="footnote text"/>
    <w:basedOn w:val="Normal"/>
    <w:link w:val="FootnoteTextChar"/>
    <w:semiHidden/>
    <w:unhideWhenUsed/>
    <w:rsid w:val="005B18C2"/>
    <w:rPr>
      <w:sz w:val="20"/>
      <w:szCs w:val="20"/>
    </w:rPr>
  </w:style>
  <w:style w:type="character" w:customStyle="1" w:styleId="FootnoteTextChar">
    <w:name w:val="Footnote Text Char"/>
    <w:basedOn w:val="DefaultParagraphFont"/>
    <w:link w:val="FootnoteText"/>
    <w:semiHidden/>
    <w:rsid w:val="005B18C2"/>
    <w:rPr>
      <w:lang w:eastAsia="en-GB"/>
    </w:rPr>
  </w:style>
  <w:style w:type="character" w:styleId="FootnoteReference">
    <w:name w:val="footnote reference"/>
    <w:basedOn w:val="DefaultParagraphFont"/>
    <w:semiHidden/>
    <w:unhideWhenUsed/>
    <w:rsid w:val="005B18C2"/>
    <w:rPr>
      <w:vertAlign w:val="superscript"/>
    </w:rPr>
  </w:style>
  <w:style w:type="paragraph" w:customStyle="1" w:styleId="comp">
    <w:name w:val="comp"/>
    <w:basedOn w:val="Normal"/>
    <w:rsid w:val="006D7D15"/>
    <w:pPr>
      <w:spacing w:before="100" w:beforeAutospacing="1" w:after="100" w:afterAutospacing="1"/>
    </w:pPr>
  </w:style>
  <w:style w:type="paragraph" w:styleId="Subtitle">
    <w:name w:val="Subtitle"/>
    <w:basedOn w:val="Normal"/>
    <w:next w:val="Normal"/>
    <w:link w:val="SubtitleChar"/>
    <w:qFormat/>
    <w:rsid w:val="003A199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3A199B"/>
    <w:rPr>
      <w:rFonts w:asciiTheme="minorHAnsi" w:eastAsiaTheme="minorEastAsia" w:hAnsiTheme="minorHAnsi" w:cstheme="minorBidi"/>
      <w:color w:val="5A5A5A" w:themeColor="text1" w:themeTint="A5"/>
      <w:spacing w:val="15"/>
      <w:sz w:val="22"/>
      <w:szCs w:val="22"/>
      <w:lang w:eastAsia="en-GB"/>
    </w:rPr>
  </w:style>
  <w:style w:type="numbering" w:customStyle="1" w:styleId="CurrentList1">
    <w:name w:val="Current List1"/>
    <w:uiPriority w:val="99"/>
    <w:rsid w:val="001957FE"/>
    <w:pPr>
      <w:numPr>
        <w:numId w:val="8"/>
      </w:numPr>
    </w:pPr>
  </w:style>
  <w:style w:type="paragraph" w:styleId="HTMLPreformatted">
    <w:name w:val="HTML Preformatted"/>
    <w:basedOn w:val="Normal"/>
    <w:link w:val="HTMLPreformattedChar"/>
    <w:uiPriority w:val="99"/>
    <w:semiHidden/>
    <w:unhideWhenUsed/>
    <w:rsid w:val="00B4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42B33"/>
    <w:rPr>
      <w:rFonts w:ascii="Courier New" w:hAnsi="Courier New" w:cs="Courier New"/>
      <w:lang w:eastAsia="en-GB"/>
    </w:rPr>
  </w:style>
  <w:style w:type="table" w:styleId="TableGridLight">
    <w:name w:val="Grid Table Light"/>
    <w:basedOn w:val="TableNormal"/>
    <w:uiPriority w:val="40"/>
    <w:rsid w:val="00B42B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42B3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893">
      <w:bodyDiv w:val="1"/>
      <w:marLeft w:val="0"/>
      <w:marRight w:val="0"/>
      <w:marTop w:val="0"/>
      <w:marBottom w:val="0"/>
      <w:divBdr>
        <w:top w:val="none" w:sz="0" w:space="0" w:color="auto"/>
        <w:left w:val="none" w:sz="0" w:space="0" w:color="auto"/>
        <w:bottom w:val="none" w:sz="0" w:space="0" w:color="auto"/>
        <w:right w:val="none" w:sz="0" w:space="0" w:color="auto"/>
      </w:divBdr>
    </w:div>
    <w:div w:id="34233868">
      <w:bodyDiv w:val="1"/>
      <w:marLeft w:val="0"/>
      <w:marRight w:val="0"/>
      <w:marTop w:val="0"/>
      <w:marBottom w:val="0"/>
      <w:divBdr>
        <w:top w:val="none" w:sz="0" w:space="0" w:color="auto"/>
        <w:left w:val="none" w:sz="0" w:space="0" w:color="auto"/>
        <w:bottom w:val="none" w:sz="0" w:space="0" w:color="auto"/>
        <w:right w:val="none" w:sz="0" w:space="0" w:color="auto"/>
      </w:divBdr>
      <w:divsChild>
        <w:div w:id="1381317770">
          <w:marLeft w:val="0"/>
          <w:marRight w:val="0"/>
          <w:marTop w:val="0"/>
          <w:marBottom w:val="0"/>
          <w:divBdr>
            <w:top w:val="single" w:sz="2" w:space="0" w:color="auto"/>
            <w:left w:val="single" w:sz="2" w:space="0" w:color="auto"/>
            <w:bottom w:val="single" w:sz="2" w:space="0" w:color="auto"/>
            <w:right w:val="single" w:sz="2" w:space="0" w:color="auto"/>
          </w:divBdr>
          <w:divsChild>
            <w:div w:id="1398432160">
              <w:marLeft w:val="0"/>
              <w:marRight w:val="0"/>
              <w:marTop w:val="0"/>
              <w:marBottom w:val="0"/>
              <w:divBdr>
                <w:top w:val="single" w:sz="2" w:space="0" w:color="auto"/>
                <w:left w:val="single" w:sz="2" w:space="0" w:color="auto"/>
                <w:bottom w:val="single" w:sz="2" w:space="0" w:color="auto"/>
                <w:right w:val="single" w:sz="2" w:space="0" w:color="auto"/>
              </w:divBdr>
              <w:divsChild>
                <w:div w:id="9069170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2608230">
      <w:bodyDiv w:val="1"/>
      <w:marLeft w:val="0"/>
      <w:marRight w:val="0"/>
      <w:marTop w:val="0"/>
      <w:marBottom w:val="0"/>
      <w:divBdr>
        <w:top w:val="none" w:sz="0" w:space="0" w:color="auto"/>
        <w:left w:val="none" w:sz="0" w:space="0" w:color="auto"/>
        <w:bottom w:val="none" w:sz="0" w:space="0" w:color="auto"/>
        <w:right w:val="none" w:sz="0" w:space="0" w:color="auto"/>
      </w:divBdr>
    </w:div>
    <w:div w:id="43481077">
      <w:bodyDiv w:val="1"/>
      <w:marLeft w:val="0"/>
      <w:marRight w:val="0"/>
      <w:marTop w:val="0"/>
      <w:marBottom w:val="0"/>
      <w:divBdr>
        <w:top w:val="none" w:sz="0" w:space="0" w:color="auto"/>
        <w:left w:val="none" w:sz="0" w:space="0" w:color="auto"/>
        <w:bottom w:val="none" w:sz="0" w:space="0" w:color="auto"/>
        <w:right w:val="none" w:sz="0" w:space="0" w:color="auto"/>
      </w:divBdr>
    </w:div>
    <w:div w:id="90710163">
      <w:bodyDiv w:val="1"/>
      <w:marLeft w:val="0"/>
      <w:marRight w:val="0"/>
      <w:marTop w:val="0"/>
      <w:marBottom w:val="0"/>
      <w:divBdr>
        <w:top w:val="none" w:sz="0" w:space="0" w:color="auto"/>
        <w:left w:val="none" w:sz="0" w:space="0" w:color="auto"/>
        <w:bottom w:val="none" w:sz="0" w:space="0" w:color="auto"/>
        <w:right w:val="none" w:sz="0" w:space="0" w:color="auto"/>
      </w:divBdr>
    </w:div>
    <w:div w:id="101581895">
      <w:bodyDiv w:val="1"/>
      <w:marLeft w:val="0"/>
      <w:marRight w:val="0"/>
      <w:marTop w:val="0"/>
      <w:marBottom w:val="0"/>
      <w:divBdr>
        <w:top w:val="none" w:sz="0" w:space="0" w:color="auto"/>
        <w:left w:val="none" w:sz="0" w:space="0" w:color="auto"/>
        <w:bottom w:val="none" w:sz="0" w:space="0" w:color="auto"/>
        <w:right w:val="none" w:sz="0" w:space="0" w:color="auto"/>
      </w:divBdr>
    </w:div>
    <w:div w:id="113982632">
      <w:bodyDiv w:val="1"/>
      <w:marLeft w:val="0"/>
      <w:marRight w:val="0"/>
      <w:marTop w:val="0"/>
      <w:marBottom w:val="0"/>
      <w:divBdr>
        <w:top w:val="none" w:sz="0" w:space="0" w:color="auto"/>
        <w:left w:val="none" w:sz="0" w:space="0" w:color="auto"/>
        <w:bottom w:val="none" w:sz="0" w:space="0" w:color="auto"/>
        <w:right w:val="none" w:sz="0" w:space="0" w:color="auto"/>
      </w:divBdr>
    </w:div>
    <w:div w:id="142283817">
      <w:bodyDiv w:val="1"/>
      <w:marLeft w:val="0"/>
      <w:marRight w:val="0"/>
      <w:marTop w:val="0"/>
      <w:marBottom w:val="0"/>
      <w:divBdr>
        <w:top w:val="none" w:sz="0" w:space="0" w:color="auto"/>
        <w:left w:val="none" w:sz="0" w:space="0" w:color="auto"/>
        <w:bottom w:val="none" w:sz="0" w:space="0" w:color="auto"/>
        <w:right w:val="none" w:sz="0" w:space="0" w:color="auto"/>
      </w:divBdr>
    </w:div>
    <w:div w:id="147678151">
      <w:bodyDiv w:val="1"/>
      <w:marLeft w:val="0"/>
      <w:marRight w:val="0"/>
      <w:marTop w:val="0"/>
      <w:marBottom w:val="0"/>
      <w:divBdr>
        <w:top w:val="none" w:sz="0" w:space="0" w:color="auto"/>
        <w:left w:val="none" w:sz="0" w:space="0" w:color="auto"/>
        <w:bottom w:val="none" w:sz="0" w:space="0" w:color="auto"/>
        <w:right w:val="none" w:sz="0" w:space="0" w:color="auto"/>
      </w:divBdr>
      <w:divsChild>
        <w:div w:id="1017341579">
          <w:marLeft w:val="0"/>
          <w:marRight w:val="0"/>
          <w:marTop w:val="0"/>
          <w:marBottom w:val="0"/>
          <w:divBdr>
            <w:top w:val="none" w:sz="0" w:space="0" w:color="auto"/>
            <w:left w:val="none" w:sz="0" w:space="0" w:color="auto"/>
            <w:bottom w:val="none" w:sz="0" w:space="0" w:color="auto"/>
            <w:right w:val="none" w:sz="0" w:space="0" w:color="auto"/>
          </w:divBdr>
          <w:divsChild>
            <w:div w:id="1571767546">
              <w:marLeft w:val="0"/>
              <w:marRight w:val="0"/>
              <w:marTop w:val="0"/>
              <w:marBottom w:val="0"/>
              <w:divBdr>
                <w:top w:val="none" w:sz="0" w:space="0" w:color="auto"/>
                <w:left w:val="none" w:sz="0" w:space="0" w:color="auto"/>
                <w:bottom w:val="none" w:sz="0" w:space="0" w:color="auto"/>
                <w:right w:val="none" w:sz="0" w:space="0" w:color="auto"/>
              </w:divBdr>
              <w:divsChild>
                <w:div w:id="1996836505">
                  <w:marLeft w:val="0"/>
                  <w:marRight w:val="0"/>
                  <w:marTop w:val="0"/>
                  <w:marBottom w:val="0"/>
                  <w:divBdr>
                    <w:top w:val="none" w:sz="0" w:space="0" w:color="auto"/>
                    <w:left w:val="none" w:sz="0" w:space="0" w:color="auto"/>
                    <w:bottom w:val="none" w:sz="0" w:space="0" w:color="auto"/>
                    <w:right w:val="none" w:sz="0" w:space="0" w:color="auto"/>
                  </w:divBdr>
                  <w:divsChild>
                    <w:div w:id="4450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82919">
      <w:bodyDiv w:val="1"/>
      <w:marLeft w:val="0"/>
      <w:marRight w:val="0"/>
      <w:marTop w:val="0"/>
      <w:marBottom w:val="0"/>
      <w:divBdr>
        <w:top w:val="none" w:sz="0" w:space="0" w:color="auto"/>
        <w:left w:val="none" w:sz="0" w:space="0" w:color="auto"/>
        <w:bottom w:val="none" w:sz="0" w:space="0" w:color="auto"/>
        <w:right w:val="none" w:sz="0" w:space="0" w:color="auto"/>
      </w:divBdr>
    </w:div>
    <w:div w:id="165677094">
      <w:bodyDiv w:val="1"/>
      <w:marLeft w:val="0"/>
      <w:marRight w:val="0"/>
      <w:marTop w:val="0"/>
      <w:marBottom w:val="0"/>
      <w:divBdr>
        <w:top w:val="none" w:sz="0" w:space="0" w:color="auto"/>
        <w:left w:val="none" w:sz="0" w:space="0" w:color="auto"/>
        <w:bottom w:val="none" w:sz="0" w:space="0" w:color="auto"/>
        <w:right w:val="none" w:sz="0" w:space="0" w:color="auto"/>
      </w:divBdr>
      <w:divsChild>
        <w:div w:id="1085566901">
          <w:marLeft w:val="0"/>
          <w:marRight w:val="0"/>
          <w:marTop w:val="0"/>
          <w:marBottom w:val="0"/>
          <w:divBdr>
            <w:top w:val="none" w:sz="0" w:space="0" w:color="auto"/>
            <w:left w:val="none" w:sz="0" w:space="0" w:color="auto"/>
            <w:bottom w:val="none" w:sz="0" w:space="0" w:color="auto"/>
            <w:right w:val="none" w:sz="0" w:space="0" w:color="auto"/>
          </w:divBdr>
          <w:divsChild>
            <w:div w:id="209193382">
              <w:marLeft w:val="0"/>
              <w:marRight w:val="0"/>
              <w:marTop w:val="0"/>
              <w:marBottom w:val="0"/>
              <w:divBdr>
                <w:top w:val="none" w:sz="0" w:space="0" w:color="auto"/>
                <w:left w:val="none" w:sz="0" w:space="0" w:color="auto"/>
                <w:bottom w:val="none" w:sz="0" w:space="0" w:color="auto"/>
                <w:right w:val="none" w:sz="0" w:space="0" w:color="auto"/>
              </w:divBdr>
              <w:divsChild>
                <w:div w:id="10168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8645">
      <w:bodyDiv w:val="1"/>
      <w:marLeft w:val="0"/>
      <w:marRight w:val="0"/>
      <w:marTop w:val="0"/>
      <w:marBottom w:val="0"/>
      <w:divBdr>
        <w:top w:val="none" w:sz="0" w:space="0" w:color="auto"/>
        <w:left w:val="none" w:sz="0" w:space="0" w:color="auto"/>
        <w:bottom w:val="none" w:sz="0" w:space="0" w:color="auto"/>
        <w:right w:val="none" w:sz="0" w:space="0" w:color="auto"/>
      </w:divBdr>
    </w:div>
    <w:div w:id="188878850">
      <w:bodyDiv w:val="1"/>
      <w:marLeft w:val="0"/>
      <w:marRight w:val="0"/>
      <w:marTop w:val="0"/>
      <w:marBottom w:val="0"/>
      <w:divBdr>
        <w:top w:val="none" w:sz="0" w:space="0" w:color="auto"/>
        <w:left w:val="none" w:sz="0" w:space="0" w:color="auto"/>
        <w:bottom w:val="none" w:sz="0" w:space="0" w:color="auto"/>
        <w:right w:val="none" w:sz="0" w:space="0" w:color="auto"/>
      </w:divBdr>
    </w:div>
    <w:div w:id="295719307">
      <w:bodyDiv w:val="1"/>
      <w:marLeft w:val="0"/>
      <w:marRight w:val="0"/>
      <w:marTop w:val="0"/>
      <w:marBottom w:val="0"/>
      <w:divBdr>
        <w:top w:val="none" w:sz="0" w:space="0" w:color="auto"/>
        <w:left w:val="none" w:sz="0" w:space="0" w:color="auto"/>
        <w:bottom w:val="none" w:sz="0" w:space="0" w:color="auto"/>
        <w:right w:val="none" w:sz="0" w:space="0" w:color="auto"/>
      </w:divBdr>
    </w:div>
    <w:div w:id="329020534">
      <w:bodyDiv w:val="1"/>
      <w:marLeft w:val="0"/>
      <w:marRight w:val="0"/>
      <w:marTop w:val="0"/>
      <w:marBottom w:val="0"/>
      <w:divBdr>
        <w:top w:val="none" w:sz="0" w:space="0" w:color="auto"/>
        <w:left w:val="none" w:sz="0" w:space="0" w:color="auto"/>
        <w:bottom w:val="none" w:sz="0" w:space="0" w:color="auto"/>
        <w:right w:val="none" w:sz="0" w:space="0" w:color="auto"/>
      </w:divBdr>
    </w:div>
    <w:div w:id="349261306">
      <w:bodyDiv w:val="1"/>
      <w:marLeft w:val="0"/>
      <w:marRight w:val="0"/>
      <w:marTop w:val="0"/>
      <w:marBottom w:val="0"/>
      <w:divBdr>
        <w:top w:val="none" w:sz="0" w:space="0" w:color="auto"/>
        <w:left w:val="none" w:sz="0" w:space="0" w:color="auto"/>
        <w:bottom w:val="none" w:sz="0" w:space="0" w:color="auto"/>
        <w:right w:val="none" w:sz="0" w:space="0" w:color="auto"/>
      </w:divBdr>
    </w:div>
    <w:div w:id="371078895">
      <w:bodyDiv w:val="1"/>
      <w:marLeft w:val="0"/>
      <w:marRight w:val="0"/>
      <w:marTop w:val="0"/>
      <w:marBottom w:val="0"/>
      <w:divBdr>
        <w:top w:val="none" w:sz="0" w:space="0" w:color="auto"/>
        <w:left w:val="none" w:sz="0" w:space="0" w:color="auto"/>
        <w:bottom w:val="none" w:sz="0" w:space="0" w:color="auto"/>
        <w:right w:val="none" w:sz="0" w:space="0" w:color="auto"/>
      </w:divBdr>
    </w:div>
    <w:div w:id="378088069">
      <w:bodyDiv w:val="1"/>
      <w:marLeft w:val="0"/>
      <w:marRight w:val="0"/>
      <w:marTop w:val="0"/>
      <w:marBottom w:val="0"/>
      <w:divBdr>
        <w:top w:val="none" w:sz="0" w:space="0" w:color="auto"/>
        <w:left w:val="none" w:sz="0" w:space="0" w:color="auto"/>
        <w:bottom w:val="none" w:sz="0" w:space="0" w:color="auto"/>
        <w:right w:val="none" w:sz="0" w:space="0" w:color="auto"/>
      </w:divBdr>
    </w:div>
    <w:div w:id="390463495">
      <w:bodyDiv w:val="1"/>
      <w:marLeft w:val="0"/>
      <w:marRight w:val="0"/>
      <w:marTop w:val="0"/>
      <w:marBottom w:val="0"/>
      <w:divBdr>
        <w:top w:val="none" w:sz="0" w:space="0" w:color="auto"/>
        <w:left w:val="none" w:sz="0" w:space="0" w:color="auto"/>
        <w:bottom w:val="none" w:sz="0" w:space="0" w:color="auto"/>
        <w:right w:val="none" w:sz="0" w:space="0" w:color="auto"/>
      </w:divBdr>
    </w:div>
    <w:div w:id="402224043">
      <w:bodyDiv w:val="1"/>
      <w:marLeft w:val="0"/>
      <w:marRight w:val="0"/>
      <w:marTop w:val="0"/>
      <w:marBottom w:val="0"/>
      <w:divBdr>
        <w:top w:val="none" w:sz="0" w:space="0" w:color="auto"/>
        <w:left w:val="none" w:sz="0" w:space="0" w:color="auto"/>
        <w:bottom w:val="none" w:sz="0" w:space="0" w:color="auto"/>
        <w:right w:val="none" w:sz="0" w:space="0" w:color="auto"/>
      </w:divBdr>
    </w:div>
    <w:div w:id="415905461">
      <w:bodyDiv w:val="1"/>
      <w:marLeft w:val="0"/>
      <w:marRight w:val="0"/>
      <w:marTop w:val="0"/>
      <w:marBottom w:val="0"/>
      <w:divBdr>
        <w:top w:val="none" w:sz="0" w:space="0" w:color="auto"/>
        <w:left w:val="none" w:sz="0" w:space="0" w:color="auto"/>
        <w:bottom w:val="none" w:sz="0" w:space="0" w:color="auto"/>
        <w:right w:val="none" w:sz="0" w:space="0" w:color="auto"/>
      </w:divBdr>
    </w:div>
    <w:div w:id="429812306">
      <w:bodyDiv w:val="1"/>
      <w:marLeft w:val="0"/>
      <w:marRight w:val="0"/>
      <w:marTop w:val="0"/>
      <w:marBottom w:val="0"/>
      <w:divBdr>
        <w:top w:val="none" w:sz="0" w:space="0" w:color="auto"/>
        <w:left w:val="none" w:sz="0" w:space="0" w:color="auto"/>
        <w:bottom w:val="none" w:sz="0" w:space="0" w:color="auto"/>
        <w:right w:val="none" w:sz="0" w:space="0" w:color="auto"/>
      </w:divBdr>
    </w:div>
    <w:div w:id="465514462">
      <w:bodyDiv w:val="1"/>
      <w:marLeft w:val="0"/>
      <w:marRight w:val="0"/>
      <w:marTop w:val="0"/>
      <w:marBottom w:val="0"/>
      <w:divBdr>
        <w:top w:val="none" w:sz="0" w:space="0" w:color="auto"/>
        <w:left w:val="none" w:sz="0" w:space="0" w:color="auto"/>
        <w:bottom w:val="none" w:sz="0" w:space="0" w:color="auto"/>
        <w:right w:val="none" w:sz="0" w:space="0" w:color="auto"/>
      </w:divBdr>
    </w:div>
    <w:div w:id="473763160">
      <w:bodyDiv w:val="1"/>
      <w:marLeft w:val="0"/>
      <w:marRight w:val="0"/>
      <w:marTop w:val="0"/>
      <w:marBottom w:val="0"/>
      <w:divBdr>
        <w:top w:val="none" w:sz="0" w:space="0" w:color="auto"/>
        <w:left w:val="none" w:sz="0" w:space="0" w:color="auto"/>
        <w:bottom w:val="none" w:sz="0" w:space="0" w:color="auto"/>
        <w:right w:val="none" w:sz="0" w:space="0" w:color="auto"/>
      </w:divBdr>
    </w:div>
    <w:div w:id="547180928">
      <w:bodyDiv w:val="1"/>
      <w:marLeft w:val="0"/>
      <w:marRight w:val="0"/>
      <w:marTop w:val="0"/>
      <w:marBottom w:val="0"/>
      <w:divBdr>
        <w:top w:val="none" w:sz="0" w:space="0" w:color="auto"/>
        <w:left w:val="none" w:sz="0" w:space="0" w:color="auto"/>
        <w:bottom w:val="none" w:sz="0" w:space="0" w:color="auto"/>
        <w:right w:val="none" w:sz="0" w:space="0" w:color="auto"/>
      </w:divBdr>
    </w:div>
    <w:div w:id="548688663">
      <w:bodyDiv w:val="1"/>
      <w:marLeft w:val="0"/>
      <w:marRight w:val="0"/>
      <w:marTop w:val="0"/>
      <w:marBottom w:val="0"/>
      <w:divBdr>
        <w:top w:val="none" w:sz="0" w:space="0" w:color="auto"/>
        <w:left w:val="none" w:sz="0" w:space="0" w:color="auto"/>
        <w:bottom w:val="none" w:sz="0" w:space="0" w:color="auto"/>
        <w:right w:val="none" w:sz="0" w:space="0" w:color="auto"/>
      </w:divBdr>
    </w:div>
    <w:div w:id="556354875">
      <w:bodyDiv w:val="1"/>
      <w:marLeft w:val="0"/>
      <w:marRight w:val="0"/>
      <w:marTop w:val="0"/>
      <w:marBottom w:val="0"/>
      <w:divBdr>
        <w:top w:val="none" w:sz="0" w:space="0" w:color="auto"/>
        <w:left w:val="none" w:sz="0" w:space="0" w:color="auto"/>
        <w:bottom w:val="none" w:sz="0" w:space="0" w:color="auto"/>
        <w:right w:val="none" w:sz="0" w:space="0" w:color="auto"/>
      </w:divBdr>
    </w:div>
    <w:div w:id="558828878">
      <w:bodyDiv w:val="1"/>
      <w:marLeft w:val="0"/>
      <w:marRight w:val="0"/>
      <w:marTop w:val="0"/>
      <w:marBottom w:val="0"/>
      <w:divBdr>
        <w:top w:val="none" w:sz="0" w:space="0" w:color="auto"/>
        <w:left w:val="none" w:sz="0" w:space="0" w:color="auto"/>
        <w:bottom w:val="none" w:sz="0" w:space="0" w:color="auto"/>
        <w:right w:val="none" w:sz="0" w:space="0" w:color="auto"/>
      </w:divBdr>
    </w:div>
    <w:div w:id="564687141">
      <w:bodyDiv w:val="1"/>
      <w:marLeft w:val="0"/>
      <w:marRight w:val="0"/>
      <w:marTop w:val="0"/>
      <w:marBottom w:val="0"/>
      <w:divBdr>
        <w:top w:val="none" w:sz="0" w:space="0" w:color="auto"/>
        <w:left w:val="none" w:sz="0" w:space="0" w:color="auto"/>
        <w:bottom w:val="none" w:sz="0" w:space="0" w:color="auto"/>
        <w:right w:val="none" w:sz="0" w:space="0" w:color="auto"/>
      </w:divBdr>
    </w:div>
    <w:div w:id="581642262">
      <w:bodyDiv w:val="1"/>
      <w:marLeft w:val="0"/>
      <w:marRight w:val="0"/>
      <w:marTop w:val="0"/>
      <w:marBottom w:val="0"/>
      <w:divBdr>
        <w:top w:val="none" w:sz="0" w:space="0" w:color="auto"/>
        <w:left w:val="none" w:sz="0" w:space="0" w:color="auto"/>
        <w:bottom w:val="none" w:sz="0" w:space="0" w:color="auto"/>
        <w:right w:val="none" w:sz="0" w:space="0" w:color="auto"/>
      </w:divBdr>
    </w:div>
    <w:div w:id="583799672">
      <w:bodyDiv w:val="1"/>
      <w:marLeft w:val="0"/>
      <w:marRight w:val="0"/>
      <w:marTop w:val="0"/>
      <w:marBottom w:val="0"/>
      <w:divBdr>
        <w:top w:val="none" w:sz="0" w:space="0" w:color="auto"/>
        <w:left w:val="none" w:sz="0" w:space="0" w:color="auto"/>
        <w:bottom w:val="none" w:sz="0" w:space="0" w:color="auto"/>
        <w:right w:val="none" w:sz="0" w:space="0" w:color="auto"/>
      </w:divBdr>
    </w:div>
    <w:div w:id="595329492">
      <w:bodyDiv w:val="1"/>
      <w:marLeft w:val="0"/>
      <w:marRight w:val="0"/>
      <w:marTop w:val="0"/>
      <w:marBottom w:val="0"/>
      <w:divBdr>
        <w:top w:val="none" w:sz="0" w:space="0" w:color="auto"/>
        <w:left w:val="none" w:sz="0" w:space="0" w:color="auto"/>
        <w:bottom w:val="none" w:sz="0" w:space="0" w:color="auto"/>
        <w:right w:val="none" w:sz="0" w:space="0" w:color="auto"/>
      </w:divBdr>
    </w:div>
    <w:div w:id="602151850">
      <w:bodyDiv w:val="1"/>
      <w:marLeft w:val="0"/>
      <w:marRight w:val="0"/>
      <w:marTop w:val="0"/>
      <w:marBottom w:val="0"/>
      <w:divBdr>
        <w:top w:val="none" w:sz="0" w:space="0" w:color="auto"/>
        <w:left w:val="none" w:sz="0" w:space="0" w:color="auto"/>
        <w:bottom w:val="none" w:sz="0" w:space="0" w:color="auto"/>
        <w:right w:val="none" w:sz="0" w:space="0" w:color="auto"/>
      </w:divBdr>
    </w:div>
    <w:div w:id="618531169">
      <w:bodyDiv w:val="1"/>
      <w:marLeft w:val="0"/>
      <w:marRight w:val="0"/>
      <w:marTop w:val="0"/>
      <w:marBottom w:val="0"/>
      <w:divBdr>
        <w:top w:val="none" w:sz="0" w:space="0" w:color="auto"/>
        <w:left w:val="none" w:sz="0" w:space="0" w:color="auto"/>
        <w:bottom w:val="none" w:sz="0" w:space="0" w:color="auto"/>
        <w:right w:val="none" w:sz="0" w:space="0" w:color="auto"/>
      </w:divBdr>
    </w:div>
    <w:div w:id="664623990">
      <w:bodyDiv w:val="1"/>
      <w:marLeft w:val="0"/>
      <w:marRight w:val="0"/>
      <w:marTop w:val="0"/>
      <w:marBottom w:val="0"/>
      <w:divBdr>
        <w:top w:val="none" w:sz="0" w:space="0" w:color="auto"/>
        <w:left w:val="none" w:sz="0" w:space="0" w:color="auto"/>
        <w:bottom w:val="none" w:sz="0" w:space="0" w:color="auto"/>
        <w:right w:val="none" w:sz="0" w:space="0" w:color="auto"/>
      </w:divBdr>
    </w:div>
    <w:div w:id="679696102">
      <w:bodyDiv w:val="1"/>
      <w:marLeft w:val="0"/>
      <w:marRight w:val="0"/>
      <w:marTop w:val="0"/>
      <w:marBottom w:val="0"/>
      <w:divBdr>
        <w:top w:val="none" w:sz="0" w:space="0" w:color="auto"/>
        <w:left w:val="none" w:sz="0" w:space="0" w:color="auto"/>
        <w:bottom w:val="none" w:sz="0" w:space="0" w:color="auto"/>
        <w:right w:val="none" w:sz="0" w:space="0" w:color="auto"/>
      </w:divBdr>
    </w:div>
    <w:div w:id="702093818">
      <w:bodyDiv w:val="1"/>
      <w:marLeft w:val="0"/>
      <w:marRight w:val="0"/>
      <w:marTop w:val="0"/>
      <w:marBottom w:val="0"/>
      <w:divBdr>
        <w:top w:val="none" w:sz="0" w:space="0" w:color="auto"/>
        <w:left w:val="none" w:sz="0" w:space="0" w:color="auto"/>
        <w:bottom w:val="none" w:sz="0" w:space="0" w:color="auto"/>
        <w:right w:val="none" w:sz="0" w:space="0" w:color="auto"/>
      </w:divBdr>
    </w:div>
    <w:div w:id="727998371">
      <w:bodyDiv w:val="1"/>
      <w:marLeft w:val="0"/>
      <w:marRight w:val="0"/>
      <w:marTop w:val="0"/>
      <w:marBottom w:val="0"/>
      <w:divBdr>
        <w:top w:val="none" w:sz="0" w:space="0" w:color="auto"/>
        <w:left w:val="none" w:sz="0" w:space="0" w:color="auto"/>
        <w:bottom w:val="none" w:sz="0" w:space="0" w:color="auto"/>
        <w:right w:val="none" w:sz="0" w:space="0" w:color="auto"/>
      </w:divBdr>
    </w:div>
    <w:div w:id="732042986">
      <w:bodyDiv w:val="1"/>
      <w:marLeft w:val="0"/>
      <w:marRight w:val="0"/>
      <w:marTop w:val="0"/>
      <w:marBottom w:val="0"/>
      <w:divBdr>
        <w:top w:val="none" w:sz="0" w:space="0" w:color="auto"/>
        <w:left w:val="none" w:sz="0" w:space="0" w:color="auto"/>
        <w:bottom w:val="none" w:sz="0" w:space="0" w:color="auto"/>
        <w:right w:val="none" w:sz="0" w:space="0" w:color="auto"/>
      </w:divBdr>
    </w:div>
    <w:div w:id="775321376">
      <w:bodyDiv w:val="1"/>
      <w:marLeft w:val="0"/>
      <w:marRight w:val="0"/>
      <w:marTop w:val="0"/>
      <w:marBottom w:val="0"/>
      <w:divBdr>
        <w:top w:val="none" w:sz="0" w:space="0" w:color="auto"/>
        <w:left w:val="none" w:sz="0" w:space="0" w:color="auto"/>
        <w:bottom w:val="none" w:sz="0" w:space="0" w:color="auto"/>
        <w:right w:val="none" w:sz="0" w:space="0" w:color="auto"/>
      </w:divBdr>
    </w:div>
    <w:div w:id="841508039">
      <w:bodyDiv w:val="1"/>
      <w:marLeft w:val="0"/>
      <w:marRight w:val="0"/>
      <w:marTop w:val="0"/>
      <w:marBottom w:val="0"/>
      <w:divBdr>
        <w:top w:val="none" w:sz="0" w:space="0" w:color="auto"/>
        <w:left w:val="none" w:sz="0" w:space="0" w:color="auto"/>
        <w:bottom w:val="none" w:sz="0" w:space="0" w:color="auto"/>
        <w:right w:val="none" w:sz="0" w:space="0" w:color="auto"/>
      </w:divBdr>
    </w:div>
    <w:div w:id="859010054">
      <w:bodyDiv w:val="1"/>
      <w:marLeft w:val="0"/>
      <w:marRight w:val="0"/>
      <w:marTop w:val="0"/>
      <w:marBottom w:val="0"/>
      <w:divBdr>
        <w:top w:val="none" w:sz="0" w:space="0" w:color="auto"/>
        <w:left w:val="none" w:sz="0" w:space="0" w:color="auto"/>
        <w:bottom w:val="none" w:sz="0" w:space="0" w:color="auto"/>
        <w:right w:val="none" w:sz="0" w:space="0" w:color="auto"/>
      </w:divBdr>
    </w:div>
    <w:div w:id="889457232">
      <w:bodyDiv w:val="1"/>
      <w:marLeft w:val="0"/>
      <w:marRight w:val="0"/>
      <w:marTop w:val="0"/>
      <w:marBottom w:val="0"/>
      <w:divBdr>
        <w:top w:val="none" w:sz="0" w:space="0" w:color="auto"/>
        <w:left w:val="none" w:sz="0" w:space="0" w:color="auto"/>
        <w:bottom w:val="none" w:sz="0" w:space="0" w:color="auto"/>
        <w:right w:val="none" w:sz="0" w:space="0" w:color="auto"/>
      </w:divBdr>
    </w:div>
    <w:div w:id="896090088">
      <w:bodyDiv w:val="1"/>
      <w:marLeft w:val="0"/>
      <w:marRight w:val="0"/>
      <w:marTop w:val="0"/>
      <w:marBottom w:val="0"/>
      <w:divBdr>
        <w:top w:val="none" w:sz="0" w:space="0" w:color="auto"/>
        <w:left w:val="none" w:sz="0" w:space="0" w:color="auto"/>
        <w:bottom w:val="none" w:sz="0" w:space="0" w:color="auto"/>
        <w:right w:val="none" w:sz="0" w:space="0" w:color="auto"/>
      </w:divBdr>
    </w:div>
    <w:div w:id="906232781">
      <w:bodyDiv w:val="1"/>
      <w:marLeft w:val="0"/>
      <w:marRight w:val="0"/>
      <w:marTop w:val="0"/>
      <w:marBottom w:val="0"/>
      <w:divBdr>
        <w:top w:val="none" w:sz="0" w:space="0" w:color="auto"/>
        <w:left w:val="none" w:sz="0" w:space="0" w:color="auto"/>
        <w:bottom w:val="none" w:sz="0" w:space="0" w:color="auto"/>
        <w:right w:val="none" w:sz="0" w:space="0" w:color="auto"/>
      </w:divBdr>
    </w:div>
    <w:div w:id="908148353">
      <w:bodyDiv w:val="1"/>
      <w:marLeft w:val="0"/>
      <w:marRight w:val="0"/>
      <w:marTop w:val="0"/>
      <w:marBottom w:val="0"/>
      <w:divBdr>
        <w:top w:val="none" w:sz="0" w:space="0" w:color="auto"/>
        <w:left w:val="none" w:sz="0" w:space="0" w:color="auto"/>
        <w:bottom w:val="none" w:sz="0" w:space="0" w:color="auto"/>
        <w:right w:val="none" w:sz="0" w:space="0" w:color="auto"/>
      </w:divBdr>
    </w:div>
    <w:div w:id="916939826">
      <w:bodyDiv w:val="1"/>
      <w:marLeft w:val="0"/>
      <w:marRight w:val="0"/>
      <w:marTop w:val="0"/>
      <w:marBottom w:val="0"/>
      <w:divBdr>
        <w:top w:val="none" w:sz="0" w:space="0" w:color="auto"/>
        <w:left w:val="none" w:sz="0" w:space="0" w:color="auto"/>
        <w:bottom w:val="none" w:sz="0" w:space="0" w:color="auto"/>
        <w:right w:val="none" w:sz="0" w:space="0" w:color="auto"/>
      </w:divBdr>
    </w:div>
    <w:div w:id="924996588">
      <w:bodyDiv w:val="1"/>
      <w:marLeft w:val="0"/>
      <w:marRight w:val="0"/>
      <w:marTop w:val="0"/>
      <w:marBottom w:val="0"/>
      <w:divBdr>
        <w:top w:val="none" w:sz="0" w:space="0" w:color="auto"/>
        <w:left w:val="none" w:sz="0" w:space="0" w:color="auto"/>
        <w:bottom w:val="none" w:sz="0" w:space="0" w:color="auto"/>
        <w:right w:val="none" w:sz="0" w:space="0" w:color="auto"/>
      </w:divBdr>
    </w:div>
    <w:div w:id="931625037">
      <w:bodyDiv w:val="1"/>
      <w:marLeft w:val="0"/>
      <w:marRight w:val="0"/>
      <w:marTop w:val="0"/>
      <w:marBottom w:val="0"/>
      <w:divBdr>
        <w:top w:val="none" w:sz="0" w:space="0" w:color="auto"/>
        <w:left w:val="none" w:sz="0" w:space="0" w:color="auto"/>
        <w:bottom w:val="none" w:sz="0" w:space="0" w:color="auto"/>
        <w:right w:val="none" w:sz="0" w:space="0" w:color="auto"/>
      </w:divBdr>
    </w:div>
    <w:div w:id="938634857">
      <w:bodyDiv w:val="1"/>
      <w:marLeft w:val="0"/>
      <w:marRight w:val="0"/>
      <w:marTop w:val="0"/>
      <w:marBottom w:val="0"/>
      <w:divBdr>
        <w:top w:val="none" w:sz="0" w:space="0" w:color="auto"/>
        <w:left w:val="none" w:sz="0" w:space="0" w:color="auto"/>
        <w:bottom w:val="none" w:sz="0" w:space="0" w:color="auto"/>
        <w:right w:val="none" w:sz="0" w:space="0" w:color="auto"/>
      </w:divBdr>
    </w:div>
    <w:div w:id="953174578">
      <w:bodyDiv w:val="1"/>
      <w:marLeft w:val="0"/>
      <w:marRight w:val="0"/>
      <w:marTop w:val="0"/>
      <w:marBottom w:val="0"/>
      <w:divBdr>
        <w:top w:val="none" w:sz="0" w:space="0" w:color="auto"/>
        <w:left w:val="none" w:sz="0" w:space="0" w:color="auto"/>
        <w:bottom w:val="none" w:sz="0" w:space="0" w:color="auto"/>
        <w:right w:val="none" w:sz="0" w:space="0" w:color="auto"/>
      </w:divBdr>
    </w:div>
    <w:div w:id="958416373">
      <w:bodyDiv w:val="1"/>
      <w:marLeft w:val="0"/>
      <w:marRight w:val="0"/>
      <w:marTop w:val="0"/>
      <w:marBottom w:val="0"/>
      <w:divBdr>
        <w:top w:val="none" w:sz="0" w:space="0" w:color="auto"/>
        <w:left w:val="none" w:sz="0" w:space="0" w:color="auto"/>
        <w:bottom w:val="none" w:sz="0" w:space="0" w:color="auto"/>
        <w:right w:val="none" w:sz="0" w:space="0" w:color="auto"/>
      </w:divBdr>
    </w:div>
    <w:div w:id="958948158">
      <w:bodyDiv w:val="1"/>
      <w:marLeft w:val="0"/>
      <w:marRight w:val="0"/>
      <w:marTop w:val="0"/>
      <w:marBottom w:val="0"/>
      <w:divBdr>
        <w:top w:val="none" w:sz="0" w:space="0" w:color="auto"/>
        <w:left w:val="none" w:sz="0" w:space="0" w:color="auto"/>
        <w:bottom w:val="none" w:sz="0" w:space="0" w:color="auto"/>
        <w:right w:val="none" w:sz="0" w:space="0" w:color="auto"/>
      </w:divBdr>
    </w:div>
    <w:div w:id="970675195">
      <w:bodyDiv w:val="1"/>
      <w:marLeft w:val="0"/>
      <w:marRight w:val="0"/>
      <w:marTop w:val="0"/>
      <w:marBottom w:val="0"/>
      <w:divBdr>
        <w:top w:val="none" w:sz="0" w:space="0" w:color="auto"/>
        <w:left w:val="none" w:sz="0" w:space="0" w:color="auto"/>
        <w:bottom w:val="none" w:sz="0" w:space="0" w:color="auto"/>
        <w:right w:val="none" w:sz="0" w:space="0" w:color="auto"/>
      </w:divBdr>
    </w:div>
    <w:div w:id="976229590">
      <w:bodyDiv w:val="1"/>
      <w:marLeft w:val="0"/>
      <w:marRight w:val="0"/>
      <w:marTop w:val="0"/>
      <w:marBottom w:val="0"/>
      <w:divBdr>
        <w:top w:val="none" w:sz="0" w:space="0" w:color="auto"/>
        <w:left w:val="none" w:sz="0" w:space="0" w:color="auto"/>
        <w:bottom w:val="none" w:sz="0" w:space="0" w:color="auto"/>
        <w:right w:val="none" w:sz="0" w:space="0" w:color="auto"/>
      </w:divBdr>
    </w:div>
    <w:div w:id="979843536">
      <w:bodyDiv w:val="1"/>
      <w:marLeft w:val="0"/>
      <w:marRight w:val="0"/>
      <w:marTop w:val="0"/>
      <w:marBottom w:val="0"/>
      <w:divBdr>
        <w:top w:val="none" w:sz="0" w:space="0" w:color="auto"/>
        <w:left w:val="none" w:sz="0" w:space="0" w:color="auto"/>
        <w:bottom w:val="none" w:sz="0" w:space="0" w:color="auto"/>
        <w:right w:val="none" w:sz="0" w:space="0" w:color="auto"/>
      </w:divBdr>
    </w:div>
    <w:div w:id="996811454">
      <w:bodyDiv w:val="1"/>
      <w:marLeft w:val="0"/>
      <w:marRight w:val="0"/>
      <w:marTop w:val="0"/>
      <w:marBottom w:val="0"/>
      <w:divBdr>
        <w:top w:val="none" w:sz="0" w:space="0" w:color="auto"/>
        <w:left w:val="none" w:sz="0" w:space="0" w:color="auto"/>
        <w:bottom w:val="none" w:sz="0" w:space="0" w:color="auto"/>
        <w:right w:val="none" w:sz="0" w:space="0" w:color="auto"/>
      </w:divBdr>
    </w:div>
    <w:div w:id="1008944237">
      <w:bodyDiv w:val="1"/>
      <w:marLeft w:val="0"/>
      <w:marRight w:val="0"/>
      <w:marTop w:val="0"/>
      <w:marBottom w:val="0"/>
      <w:divBdr>
        <w:top w:val="none" w:sz="0" w:space="0" w:color="auto"/>
        <w:left w:val="none" w:sz="0" w:space="0" w:color="auto"/>
        <w:bottom w:val="none" w:sz="0" w:space="0" w:color="auto"/>
        <w:right w:val="none" w:sz="0" w:space="0" w:color="auto"/>
      </w:divBdr>
    </w:div>
    <w:div w:id="1013530494">
      <w:bodyDiv w:val="1"/>
      <w:marLeft w:val="0"/>
      <w:marRight w:val="0"/>
      <w:marTop w:val="0"/>
      <w:marBottom w:val="0"/>
      <w:divBdr>
        <w:top w:val="none" w:sz="0" w:space="0" w:color="auto"/>
        <w:left w:val="none" w:sz="0" w:space="0" w:color="auto"/>
        <w:bottom w:val="none" w:sz="0" w:space="0" w:color="auto"/>
        <w:right w:val="none" w:sz="0" w:space="0" w:color="auto"/>
      </w:divBdr>
    </w:div>
    <w:div w:id="1024331415">
      <w:bodyDiv w:val="1"/>
      <w:marLeft w:val="0"/>
      <w:marRight w:val="0"/>
      <w:marTop w:val="0"/>
      <w:marBottom w:val="0"/>
      <w:divBdr>
        <w:top w:val="none" w:sz="0" w:space="0" w:color="auto"/>
        <w:left w:val="none" w:sz="0" w:space="0" w:color="auto"/>
        <w:bottom w:val="none" w:sz="0" w:space="0" w:color="auto"/>
        <w:right w:val="none" w:sz="0" w:space="0" w:color="auto"/>
      </w:divBdr>
    </w:div>
    <w:div w:id="1028412005">
      <w:bodyDiv w:val="1"/>
      <w:marLeft w:val="0"/>
      <w:marRight w:val="0"/>
      <w:marTop w:val="0"/>
      <w:marBottom w:val="0"/>
      <w:divBdr>
        <w:top w:val="none" w:sz="0" w:space="0" w:color="auto"/>
        <w:left w:val="none" w:sz="0" w:space="0" w:color="auto"/>
        <w:bottom w:val="none" w:sz="0" w:space="0" w:color="auto"/>
        <w:right w:val="none" w:sz="0" w:space="0" w:color="auto"/>
      </w:divBdr>
    </w:div>
    <w:div w:id="1038116986">
      <w:bodyDiv w:val="1"/>
      <w:marLeft w:val="0"/>
      <w:marRight w:val="0"/>
      <w:marTop w:val="0"/>
      <w:marBottom w:val="0"/>
      <w:divBdr>
        <w:top w:val="none" w:sz="0" w:space="0" w:color="auto"/>
        <w:left w:val="none" w:sz="0" w:space="0" w:color="auto"/>
        <w:bottom w:val="none" w:sz="0" w:space="0" w:color="auto"/>
        <w:right w:val="none" w:sz="0" w:space="0" w:color="auto"/>
      </w:divBdr>
    </w:div>
    <w:div w:id="1039891837">
      <w:bodyDiv w:val="1"/>
      <w:marLeft w:val="0"/>
      <w:marRight w:val="0"/>
      <w:marTop w:val="0"/>
      <w:marBottom w:val="0"/>
      <w:divBdr>
        <w:top w:val="none" w:sz="0" w:space="0" w:color="auto"/>
        <w:left w:val="none" w:sz="0" w:space="0" w:color="auto"/>
        <w:bottom w:val="none" w:sz="0" w:space="0" w:color="auto"/>
        <w:right w:val="none" w:sz="0" w:space="0" w:color="auto"/>
      </w:divBdr>
    </w:div>
    <w:div w:id="1055736186">
      <w:bodyDiv w:val="1"/>
      <w:marLeft w:val="0"/>
      <w:marRight w:val="0"/>
      <w:marTop w:val="0"/>
      <w:marBottom w:val="0"/>
      <w:divBdr>
        <w:top w:val="none" w:sz="0" w:space="0" w:color="auto"/>
        <w:left w:val="none" w:sz="0" w:space="0" w:color="auto"/>
        <w:bottom w:val="none" w:sz="0" w:space="0" w:color="auto"/>
        <w:right w:val="none" w:sz="0" w:space="0" w:color="auto"/>
      </w:divBdr>
    </w:div>
    <w:div w:id="1063406213">
      <w:bodyDiv w:val="1"/>
      <w:marLeft w:val="0"/>
      <w:marRight w:val="0"/>
      <w:marTop w:val="0"/>
      <w:marBottom w:val="0"/>
      <w:divBdr>
        <w:top w:val="none" w:sz="0" w:space="0" w:color="auto"/>
        <w:left w:val="none" w:sz="0" w:space="0" w:color="auto"/>
        <w:bottom w:val="none" w:sz="0" w:space="0" w:color="auto"/>
        <w:right w:val="none" w:sz="0" w:space="0" w:color="auto"/>
      </w:divBdr>
    </w:div>
    <w:div w:id="1079912390">
      <w:bodyDiv w:val="1"/>
      <w:marLeft w:val="0"/>
      <w:marRight w:val="0"/>
      <w:marTop w:val="0"/>
      <w:marBottom w:val="0"/>
      <w:divBdr>
        <w:top w:val="none" w:sz="0" w:space="0" w:color="auto"/>
        <w:left w:val="none" w:sz="0" w:space="0" w:color="auto"/>
        <w:bottom w:val="none" w:sz="0" w:space="0" w:color="auto"/>
        <w:right w:val="none" w:sz="0" w:space="0" w:color="auto"/>
      </w:divBdr>
      <w:divsChild>
        <w:div w:id="2120221214">
          <w:marLeft w:val="0"/>
          <w:marRight w:val="0"/>
          <w:marTop w:val="0"/>
          <w:marBottom w:val="0"/>
          <w:divBdr>
            <w:top w:val="none" w:sz="0" w:space="0" w:color="auto"/>
            <w:left w:val="none" w:sz="0" w:space="0" w:color="auto"/>
            <w:bottom w:val="none" w:sz="0" w:space="0" w:color="auto"/>
            <w:right w:val="none" w:sz="0" w:space="0" w:color="auto"/>
          </w:divBdr>
          <w:divsChild>
            <w:div w:id="798300779">
              <w:marLeft w:val="0"/>
              <w:marRight w:val="0"/>
              <w:marTop w:val="0"/>
              <w:marBottom w:val="0"/>
              <w:divBdr>
                <w:top w:val="none" w:sz="0" w:space="0" w:color="auto"/>
                <w:left w:val="none" w:sz="0" w:space="0" w:color="auto"/>
                <w:bottom w:val="none" w:sz="0" w:space="0" w:color="auto"/>
                <w:right w:val="none" w:sz="0" w:space="0" w:color="auto"/>
              </w:divBdr>
              <w:divsChild>
                <w:div w:id="152489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261390">
      <w:bodyDiv w:val="1"/>
      <w:marLeft w:val="0"/>
      <w:marRight w:val="0"/>
      <w:marTop w:val="0"/>
      <w:marBottom w:val="0"/>
      <w:divBdr>
        <w:top w:val="none" w:sz="0" w:space="0" w:color="auto"/>
        <w:left w:val="none" w:sz="0" w:space="0" w:color="auto"/>
        <w:bottom w:val="none" w:sz="0" w:space="0" w:color="auto"/>
        <w:right w:val="none" w:sz="0" w:space="0" w:color="auto"/>
      </w:divBdr>
    </w:div>
    <w:div w:id="1096292528">
      <w:bodyDiv w:val="1"/>
      <w:marLeft w:val="0"/>
      <w:marRight w:val="0"/>
      <w:marTop w:val="0"/>
      <w:marBottom w:val="0"/>
      <w:divBdr>
        <w:top w:val="none" w:sz="0" w:space="0" w:color="auto"/>
        <w:left w:val="none" w:sz="0" w:space="0" w:color="auto"/>
        <w:bottom w:val="none" w:sz="0" w:space="0" w:color="auto"/>
        <w:right w:val="none" w:sz="0" w:space="0" w:color="auto"/>
      </w:divBdr>
    </w:div>
    <w:div w:id="1097864966">
      <w:bodyDiv w:val="1"/>
      <w:marLeft w:val="0"/>
      <w:marRight w:val="0"/>
      <w:marTop w:val="0"/>
      <w:marBottom w:val="0"/>
      <w:divBdr>
        <w:top w:val="none" w:sz="0" w:space="0" w:color="auto"/>
        <w:left w:val="none" w:sz="0" w:space="0" w:color="auto"/>
        <w:bottom w:val="none" w:sz="0" w:space="0" w:color="auto"/>
        <w:right w:val="none" w:sz="0" w:space="0" w:color="auto"/>
      </w:divBdr>
    </w:div>
    <w:div w:id="1107386964">
      <w:bodyDiv w:val="1"/>
      <w:marLeft w:val="0"/>
      <w:marRight w:val="0"/>
      <w:marTop w:val="0"/>
      <w:marBottom w:val="0"/>
      <w:divBdr>
        <w:top w:val="none" w:sz="0" w:space="0" w:color="auto"/>
        <w:left w:val="none" w:sz="0" w:space="0" w:color="auto"/>
        <w:bottom w:val="none" w:sz="0" w:space="0" w:color="auto"/>
        <w:right w:val="none" w:sz="0" w:space="0" w:color="auto"/>
      </w:divBdr>
    </w:div>
    <w:div w:id="1109005329">
      <w:bodyDiv w:val="1"/>
      <w:marLeft w:val="0"/>
      <w:marRight w:val="0"/>
      <w:marTop w:val="0"/>
      <w:marBottom w:val="0"/>
      <w:divBdr>
        <w:top w:val="none" w:sz="0" w:space="0" w:color="auto"/>
        <w:left w:val="none" w:sz="0" w:space="0" w:color="auto"/>
        <w:bottom w:val="none" w:sz="0" w:space="0" w:color="auto"/>
        <w:right w:val="none" w:sz="0" w:space="0" w:color="auto"/>
      </w:divBdr>
    </w:div>
    <w:div w:id="1118644996">
      <w:bodyDiv w:val="1"/>
      <w:marLeft w:val="0"/>
      <w:marRight w:val="0"/>
      <w:marTop w:val="0"/>
      <w:marBottom w:val="0"/>
      <w:divBdr>
        <w:top w:val="none" w:sz="0" w:space="0" w:color="auto"/>
        <w:left w:val="none" w:sz="0" w:space="0" w:color="auto"/>
        <w:bottom w:val="none" w:sz="0" w:space="0" w:color="auto"/>
        <w:right w:val="none" w:sz="0" w:space="0" w:color="auto"/>
      </w:divBdr>
    </w:div>
    <w:div w:id="1135179784">
      <w:bodyDiv w:val="1"/>
      <w:marLeft w:val="0"/>
      <w:marRight w:val="0"/>
      <w:marTop w:val="0"/>
      <w:marBottom w:val="0"/>
      <w:divBdr>
        <w:top w:val="none" w:sz="0" w:space="0" w:color="auto"/>
        <w:left w:val="none" w:sz="0" w:space="0" w:color="auto"/>
        <w:bottom w:val="none" w:sz="0" w:space="0" w:color="auto"/>
        <w:right w:val="none" w:sz="0" w:space="0" w:color="auto"/>
      </w:divBdr>
    </w:div>
    <w:div w:id="1140926849">
      <w:bodyDiv w:val="1"/>
      <w:marLeft w:val="0"/>
      <w:marRight w:val="0"/>
      <w:marTop w:val="0"/>
      <w:marBottom w:val="0"/>
      <w:divBdr>
        <w:top w:val="none" w:sz="0" w:space="0" w:color="auto"/>
        <w:left w:val="none" w:sz="0" w:space="0" w:color="auto"/>
        <w:bottom w:val="none" w:sz="0" w:space="0" w:color="auto"/>
        <w:right w:val="none" w:sz="0" w:space="0" w:color="auto"/>
      </w:divBdr>
    </w:div>
    <w:div w:id="1146123330">
      <w:bodyDiv w:val="1"/>
      <w:marLeft w:val="0"/>
      <w:marRight w:val="0"/>
      <w:marTop w:val="0"/>
      <w:marBottom w:val="0"/>
      <w:divBdr>
        <w:top w:val="none" w:sz="0" w:space="0" w:color="auto"/>
        <w:left w:val="none" w:sz="0" w:space="0" w:color="auto"/>
        <w:bottom w:val="none" w:sz="0" w:space="0" w:color="auto"/>
        <w:right w:val="none" w:sz="0" w:space="0" w:color="auto"/>
      </w:divBdr>
    </w:div>
    <w:div w:id="1190533403">
      <w:bodyDiv w:val="1"/>
      <w:marLeft w:val="0"/>
      <w:marRight w:val="0"/>
      <w:marTop w:val="0"/>
      <w:marBottom w:val="0"/>
      <w:divBdr>
        <w:top w:val="none" w:sz="0" w:space="0" w:color="auto"/>
        <w:left w:val="none" w:sz="0" w:space="0" w:color="auto"/>
        <w:bottom w:val="none" w:sz="0" w:space="0" w:color="auto"/>
        <w:right w:val="none" w:sz="0" w:space="0" w:color="auto"/>
      </w:divBdr>
    </w:div>
    <w:div w:id="1194920189">
      <w:bodyDiv w:val="1"/>
      <w:marLeft w:val="0"/>
      <w:marRight w:val="0"/>
      <w:marTop w:val="0"/>
      <w:marBottom w:val="0"/>
      <w:divBdr>
        <w:top w:val="none" w:sz="0" w:space="0" w:color="auto"/>
        <w:left w:val="none" w:sz="0" w:space="0" w:color="auto"/>
        <w:bottom w:val="none" w:sz="0" w:space="0" w:color="auto"/>
        <w:right w:val="none" w:sz="0" w:space="0" w:color="auto"/>
      </w:divBdr>
    </w:div>
    <w:div w:id="1195192065">
      <w:bodyDiv w:val="1"/>
      <w:marLeft w:val="0"/>
      <w:marRight w:val="0"/>
      <w:marTop w:val="0"/>
      <w:marBottom w:val="0"/>
      <w:divBdr>
        <w:top w:val="none" w:sz="0" w:space="0" w:color="auto"/>
        <w:left w:val="none" w:sz="0" w:space="0" w:color="auto"/>
        <w:bottom w:val="none" w:sz="0" w:space="0" w:color="auto"/>
        <w:right w:val="none" w:sz="0" w:space="0" w:color="auto"/>
      </w:divBdr>
    </w:div>
    <w:div w:id="1208641070">
      <w:bodyDiv w:val="1"/>
      <w:marLeft w:val="0"/>
      <w:marRight w:val="0"/>
      <w:marTop w:val="0"/>
      <w:marBottom w:val="0"/>
      <w:divBdr>
        <w:top w:val="none" w:sz="0" w:space="0" w:color="auto"/>
        <w:left w:val="none" w:sz="0" w:space="0" w:color="auto"/>
        <w:bottom w:val="none" w:sz="0" w:space="0" w:color="auto"/>
        <w:right w:val="none" w:sz="0" w:space="0" w:color="auto"/>
      </w:divBdr>
    </w:div>
    <w:div w:id="1220559362">
      <w:bodyDiv w:val="1"/>
      <w:marLeft w:val="0"/>
      <w:marRight w:val="0"/>
      <w:marTop w:val="0"/>
      <w:marBottom w:val="0"/>
      <w:divBdr>
        <w:top w:val="none" w:sz="0" w:space="0" w:color="auto"/>
        <w:left w:val="none" w:sz="0" w:space="0" w:color="auto"/>
        <w:bottom w:val="none" w:sz="0" w:space="0" w:color="auto"/>
        <w:right w:val="none" w:sz="0" w:space="0" w:color="auto"/>
      </w:divBdr>
    </w:div>
    <w:div w:id="1227956802">
      <w:bodyDiv w:val="1"/>
      <w:marLeft w:val="0"/>
      <w:marRight w:val="0"/>
      <w:marTop w:val="0"/>
      <w:marBottom w:val="0"/>
      <w:divBdr>
        <w:top w:val="none" w:sz="0" w:space="0" w:color="auto"/>
        <w:left w:val="none" w:sz="0" w:space="0" w:color="auto"/>
        <w:bottom w:val="none" w:sz="0" w:space="0" w:color="auto"/>
        <w:right w:val="none" w:sz="0" w:space="0" w:color="auto"/>
      </w:divBdr>
    </w:div>
    <w:div w:id="1256786996">
      <w:bodyDiv w:val="1"/>
      <w:marLeft w:val="0"/>
      <w:marRight w:val="0"/>
      <w:marTop w:val="0"/>
      <w:marBottom w:val="0"/>
      <w:divBdr>
        <w:top w:val="none" w:sz="0" w:space="0" w:color="auto"/>
        <w:left w:val="none" w:sz="0" w:space="0" w:color="auto"/>
        <w:bottom w:val="none" w:sz="0" w:space="0" w:color="auto"/>
        <w:right w:val="none" w:sz="0" w:space="0" w:color="auto"/>
      </w:divBdr>
    </w:div>
    <w:div w:id="1303147043">
      <w:bodyDiv w:val="1"/>
      <w:marLeft w:val="0"/>
      <w:marRight w:val="0"/>
      <w:marTop w:val="0"/>
      <w:marBottom w:val="0"/>
      <w:divBdr>
        <w:top w:val="none" w:sz="0" w:space="0" w:color="auto"/>
        <w:left w:val="none" w:sz="0" w:space="0" w:color="auto"/>
        <w:bottom w:val="none" w:sz="0" w:space="0" w:color="auto"/>
        <w:right w:val="none" w:sz="0" w:space="0" w:color="auto"/>
      </w:divBdr>
    </w:div>
    <w:div w:id="1316494718">
      <w:bodyDiv w:val="1"/>
      <w:marLeft w:val="0"/>
      <w:marRight w:val="0"/>
      <w:marTop w:val="0"/>
      <w:marBottom w:val="0"/>
      <w:divBdr>
        <w:top w:val="none" w:sz="0" w:space="0" w:color="auto"/>
        <w:left w:val="none" w:sz="0" w:space="0" w:color="auto"/>
        <w:bottom w:val="none" w:sz="0" w:space="0" w:color="auto"/>
        <w:right w:val="none" w:sz="0" w:space="0" w:color="auto"/>
      </w:divBdr>
    </w:div>
    <w:div w:id="1317109467">
      <w:bodyDiv w:val="1"/>
      <w:marLeft w:val="0"/>
      <w:marRight w:val="0"/>
      <w:marTop w:val="0"/>
      <w:marBottom w:val="0"/>
      <w:divBdr>
        <w:top w:val="none" w:sz="0" w:space="0" w:color="auto"/>
        <w:left w:val="none" w:sz="0" w:space="0" w:color="auto"/>
        <w:bottom w:val="none" w:sz="0" w:space="0" w:color="auto"/>
        <w:right w:val="none" w:sz="0" w:space="0" w:color="auto"/>
      </w:divBdr>
      <w:divsChild>
        <w:div w:id="1302618127">
          <w:marLeft w:val="0"/>
          <w:marRight w:val="0"/>
          <w:marTop w:val="0"/>
          <w:marBottom w:val="0"/>
          <w:divBdr>
            <w:top w:val="none" w:sz="0" w:space="0" w:color="auto"/>
            <w:left w:val="none" w:sz="0" w:space="0" w:color="auto"/>
            <w:bottom w:val="none" w:sz="0" w:space="0" w:color="auto"/>
            <w:right w:val="none" w:sz="0" w:space="0" w:color="auto"/>
          </w:divBdr>
          <w:divsChild>
            <w:div w:id="876815374">
              <w:marLeft w:val="0"/>
              <w:marRight w:val="0"/>
              <w:marTop w:val="0"/>
              <w:marBottom w:val="0"/>
              <w:divBdr>
                <w:top w:val="none" w:sz="0" w:space="0" w:color="auto"/>
                <w:left w:val="none" w:sz="0" w:space="0" w:color="auto"/>
                <w:bottom w:val="none" w:sz="0" w:space="0" w:color="auto"/>
                <w:right w:val="none" w:sz="0" w:space="0" w:color="auto"/>
              </w:divBdr>
              <w:divsChild>
                <w:div w:id="5972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26101">
      <w:bodyDiv w:val="1"/>
      <w:marLeft w:val="0"/>
      <w:marRight w:val="0"/>
      <w:marTop w:val="0"/>
      <w:marBottom w:val="0"/>
      <w:divBdr>
        <w:top w:val="none" w:sz="0" w:space="0" w:color="auto"/>
        <w:left w:val="none" w:sz="0" w:space="0" w:color="auto"/>
        <w:bottom w:val="none" w:sz="0" w:space="0" w:color="auto"/>
        <w:right w:val="none" w:sz="0" w:space="0" w:color="auto"/>
      </w:divBdr>
    </w:div>
    <w:div w:id="1369531927">
      <w:bodyDiv w:val="1"/>
      <w:marLeft w:val="0"/>
      <w:marRight w:val="0"/>
      <w:marTop w:val="0"/>
      <w:marBottom w:val="0"/>
      <w:divBdr>
        <w:top w:val="none" w:sz="0" w:space="0" w:color="auto"/>
        <w:left w:val="none" w:sz="0" w:space="0" w:color="auto"/>
        <w:bottom w:val="none" w:sz="0" w:space="0" w:color="auto"/>
        <w:right w:val="none" w:sz="0" w:space="0" w:color="auto"/>
      </w:divBdr>
    </w:div>
    <w:div w:id="1371762716">
      <w:bodyDiv w:val="1"/>
      <w:marLeft w:val="0"/>
      <w:marRight w:val="0"/>
      <w:marTop w:val="0"/>
      <w:marBottom w:val="0"/>
      <w:divBdr>
        <w:top w:val="none" w:sz="0" w:space="0" w:color="auto"/>
        <w:left w:val="none" w:sz="0" w:space="0" w:color="auto"/>
        <w:bottom w:val="none" w:sz="0" w:space="0" w:color="auto"/>
        <w:right w:val="none" w:sz="0" w:space="0" w:color="auto"/>
      </w:divBdr>
      <w:divsChild>
        <w:div w:id="1295713342">
          <w:marLeft w:val="446"/>
          <w:marRight w:val="0"/>
          <w:marTop w:val="0"/>
          <w:marBottom w:val="0"/>
          <w:divBdr>
            <w:top w:val="none" w:sz="0" w:space="0" w:color="auto"/>
            <w:left w:val="none" w:sz="0" w:space="0" w:color="auto"/>
            <w:bottom w:val="none" w:sz="0" w:space="0" w:color="auto"/>
            <w:right w:val="none" w:sz="0" w:space="0" w:color="auto"/>
          </w:divBdr>
        </w:div>
      </w:divsChild>
    </w:div>
    <w:div w:id="1419323701">
      <w:bodyDiv w:val="1"/>
      <w:marLeft w:val="0"/>
      <w:marRight w:val="0"/>
      <w:marTop w:val="0"/>
      <w:marBottom w:val="0"/>
      <w:divBdr>
        <w:top w:val="none" w:sz="0" w:space="0" w:color="auto"/>
        <w:left w:val="none" w:sz="0" w:space="0" w:color="auto"/>
        <w:bottom w:val="none" w:sz="0" w:space="0" w:color="auto"/>
        <w:right w:val="none" w:sz="0" w:space="0" w:color="auto"/>
      </w:divBdr>
    </w:div>
    <w:div w:id="1436638066">
      <w:bodyDiv w:val="1"/>
      <w:marLeft w:val="0"/>
      <w:marRight w:val="0"/>
      <w:marTop w:val="0"/>
      <w:marBottom w:val="0"/>
      <w:divBdr>
        <w:top w:val="none" w:sz="0" w:space="0" w:color="auto"/>
        <w:left w:val="none" w:sz="0" w:space="0" w:color="auto"/>
        <w:bottom w:val="none" w:sz="0" w:space="0" w:color="auto"/>
        <w:right w:val="none" w:sz="0" w:space="0" w:color="auto"/>
      </w:divBdr>
    </w:div>
    <w:div w:id="1455713873">
      <w:bodyDiv w:val="1"/>
      <w:marLeft w:val="0"/>
      <w:marRight w:val="0"/>
      <w:marTop w:val="0"/>
      <w:marBottom w:val="0"/>
      <w:divBdr>
        <w:top w:val="none" w:sz="0" w:space="0" w:color="auto"/>
        <w:left w:val="none" w:sz="0" w:space="0" w:color="auto"/>
        <w:bottom w:val="none" w:sz="0" w:space="0" w:color="auto"/>
        <w:right w:val="none" w:sz="0" w:space="0" w:color="auto"/>
      </w:divBdr>
    </w:div>
    <w:div w:id="1467965434">
      <w:bodyDiv w:val="1"/>
      <w:marLeft w:val="0"/>
      <w:marRight w:val="0"/>
      <w:marTop w:val="0"/>
      <w:marBottom w:val="0"/>
      <w:divBdr>
        <w:top w:val="none" w:sz="0" w:space="0" w:color="auto"/>
        <w:left w:val="none" w:sz="0" w:space="0" w:color="auto"/>
        <w:bottom w:val="none" w:sz="0" w:space="0" w:color="auto"/>
        <w:right w:val="none" w:sz="0" w:space="0" w:color="auto"/>
      </w:divBdr>
    </w:div>
    <w:div w:id="1478037660">
      <w:bodyDiv w:val="1"/>
      <w:marLeft w:val="0"/>
      <w:marRight w:val="0"/>
      <w:marTop w:val="0"/>
      <w:marBottom w:val="0"/>
      <w:divBdr>
        <w:top w:val="none" w:sz="0" w:space="0" w:color="auto"/>
        <w:left w:val="none" w:sz="0" w:space="0" w:color="auto"/>
        <w:bottom w:val="none" w:sz="0" w:space="0" w:color="auto"/>
        <w:right w:val="none" w:sz="0" w:space="0" w:color="auto"/>
      </w:divBdr>
    </w:div>
    <w:div w:id="1485319984">
      <w:bodyDiv w:val="1"/>
      <w:marLeft w:val="0"/>
      <w:marRight w:val="0"/>
      <w:marTop w:val="0"/>
      <w:marBottom w:val="0"/>
      <w:divBdr>
        <w:top w:val="none" w:sz="0" w:space="0" w:color="auto"/>
        <w:left w:val="none" w:sz="0" w:space="0" w:color="auto"/>
        <w:bottom w:val="none" w:sz="0" w:space="0" w:color="auto"/>
        <w:right w:val="none" w:sz="0" w:space="0" w:color="auto"/>
      </w:divBdr>
    </w:div>
    <w:div w:id="1492406059">
      <w:bodyDiv w:val="1"/>
      <w:marLeft w:val="0"/>
      <w:marRight w:val="0"/>
      <w:marTop w:val="0"/>
      <w:marBottom w:val="0"/>
      <w:divBdr>
        <w:top w:val="none" w:sz="0" w:space="0" w:color="auto"/>
        <w:left w:val="none" w:sz="0" w:space="0" w:color="auto"/>
        <w:bottom w:val="none" w:sz="0" w:space="0" w:color="auto"/>
        <w:right w:val="none" w:sz="0" w:space="0" w:color="auto"/>
      </w:divBdr>
    </w:div>
    <w:div w:id="1499232344">
      <w:bodyDiv w:val="1"/>
      <w:marLeft w:val="0"/>
      <w:marRight w:val="0"/>
      <w:marTop w:val="0"/>
      <w:marBottom w:val="0"/>
      <w:divBdr>
        <w:top w:val="none" w:sz="0" w:space="0" w:color="auto"/>
        <w:left w:val="none" w:sz="0" w:space="0" w:color="auto"/>
        <w:bottom w:val="none" w:sz="0" w:space="0" w:color="auto"/>
        <w:right w:val="none" w:sz="0" w:space="0" w:color="auto"/>
      </w:divBdr>
    </w:div>
    <w:div w:id="1499419953">
      <w:bodyDiv w:val="1"/>
      <w:marLeft w:val="0"/>
      <w:marRight w:val="0"/>
      <w:marTop w:val="0"/>
      <w:marBottom w:val="0"/>
      <w:divBdr>
        <w:top w:val="none" w:sz="0" w:space="0" w:color="auto"/>
        <w:left w:val="none" w:sz="0" w:space="0" w:color="auto"/>
        <w:bottom w:val="none" w:sz="0" w:space="0" w:color="auto"/>
        <w:right w:val="none" w:sz="0" w:space="0" w:color="auto"/>
      </w:divBdr>
    </w:div>
    <w:div w:id="1512835412">
      <w:bodyDiv w:val="1"/>
      <w:marLeft w:val="0"/>
      <w:marRight w:val="0"/>
      <w:marTop w:val="0"/>
      <w:marBottom w:val="0"/>
      <w:divBdr>
        <w:top w:val="none" w:sz="0" w:space="0" w:color="auto"/>
        <w:left w:val="none" w:sz="0" w:space="0" w:color="auto"/>
        <w:bottom w:val="none" w:sz="0" w:space="0" w:color="auto"/>
        <w:right w:val="none" w:sz="0" w:space="0" w:color="auto"/>
      </w:divBdr>
    </w:div>
    <w:div w:id="1520661606">
      <w:bodyDiv w:val="1"/>
      <w:marLeft w:val="0"/>
      <w:marRight w:val="0"/>
      <w:marTop w:val="0"/>
      <w:marBottom w:val="0"/>
      <w:divBdr>
        <w:top w:val="none" w:sz="0" w:space="0" w:color="auto"/>
        <w:left w:val="none" w:sz="0" w:space="0" w:color="auto"/>
        <w:bottom w:val="none" w:sz="0" w:space="0" w:color="auto"/>
        <w:right w:val="none" w:sz="0" w:space="0" w:color="auto"/>
      </w:divBdr>
    </w:div>
    <w:div w:id="1529954952">
      <w:bodyDiv w:val="1"/>
      <w:marLeft w:val="0"/>
      <w:marRight w:val="0"/>
      <w:marTop w:val="0"/>
      <w:marBottom w:val="0"/>
      <w:divBdr>
        <w:top w:val="none" w:sz="0" w:space="0" w:color="auto"/>
        <w:left w:val="none" w:sz="0" w:space="0" w:color="auto"/>
        <w:bottom w:val="none" w:sz="0" w:space="0" w:color="auto"/>
        <w:right w:val="none" w:sz="0" w:space="0" w:color="auto"/>
      </w:divBdr>
    </w:div>
    <w:div w:id="1547182536">
      <w:bodyDiv w:val="1"/>
      <w:marLeft w:val="0"/>
      <w:marRight w:val="0"/>
      <w:marTop w:val="0"/>
      <w:marBottom w:val="0"/>
      <w:divBdr>
        <w:top w:val="none" w:sz="0" w:space="0" w:color="auto"/>
        <w:left w:val="none" w:sz="0" w:space="0" w:color="auto"/>
        <w:bottom w:val="none" w:sz="0" w:space="0" w:color="auto"/>
        <w:right w:val="none" w:sz="0" w:space="0" w:color="auto"/>
      </w:divBdr>
    </w:div>
    <w:div w:id="1557352759">
      <w:bodyDiv w:val="1"/>
      <w:marLeft w:val="0"/>
      <w:marRight w:val="0"/>
      <w:marTop w:val="0"/>
      <w:marBottom w:val="0"/>
      <w:divBdr>
        <w:top w:val="none" w:sz="0" w:space="0" w:color="auto"/>
        <w:left w:val="none" w:sz="0" w:space="0" w:color="auto"/>
        <w:bottom w:val="none" w:sz="0" w:space="0" w:color="auto"/>
        <w:right w:val="none" w:sz="0" w:space="0" w:color="auto"/>
      </w:divBdr>
    </w:div>
    <w:div w:id="1561598575">
      <w:bodyDiv w:val="1"/>
      <w:marLeft w:val="0"/>
      <w:marRight w:val="0"/>
      <w:marTop w:val="0"/>
      <w:marBottom w:val="0"/>
      <w:divBdr>
        <w:top w:val="none" w:sz="0" w:space="0" w:color="auto"/>
        <w:left w:val="none" w:sz="0" w:space="0" w:color="auto"/>
        <w:bottom w:val="none" w:sz="0" w:space="0" w:color="auto"/>
        <w:right w:val="none" w:sz="0" w:space="0" w:color="auto"/>
      </w:divBdr>
    </w:div>
    <w:div w:id="1583949837">
      <w:bodyDiv w:val="1"/>
      <w:marLeft w:val="0"/>
      <w:marRight w:val="0"/>
      <w:marTop w:val="0"/>
      <w:marBottom w:val="0"/>
      <w:divBdr>
        <w:top w:val="none" w:sz="0" w:space="0" w:color="auto"/>
        <w:left w:val="none" w:sz="0" w:space="0" w:color="auto"/>
        <w:bottom w:val="none" w:sz="0" w:space="0" w:color="auto"/>
        <w:right w:val="none" w:sz="0" w:space="0" w:color="auto"/>
      </w:divBdr>
    </w:div>
    <w:div w:id="1590309642">
      <w:bodyDiv w:val="1"/>
      <w:marLeft w:val="0"/>
      <w:marRight w:val="0"/>
      <w:marTop w:val="0"/>
      <w:marBottom w:val="0"/>
      <w:divBdr>
        <w:top w:val="none" w:sz="0" w:space="0" w:color="auto"/>
        <w:left w:val="none" w:sz="0" w:space="0" w:color="auto"/>
        <w:bottom w:val="none" w:sz="0" w:space="0" w:color="auto"/>
        <w:right w:val="none" w:sz="0" w:space="0" w:color="auto"/>
      </w:divBdr>
    </w:div>
    <w:div w:id="1598556073">
      <w:bodyDiv w:val="1"/>
      <w:marLeft w:val="0"/>
      <w:marRight w:val="0"/>
      <w:marTop w:val="0"/>
      <w:marBottom w:val="0"/>
      <w:divBdr>
        <w:top w:val="none" w:sz="0" w:space="0" w:color="auto"/>
        <w:left w:val="none" w:sz="0" w:space="0" w:color="auto"/>
        <w:bottom w:val="none" w:sz="0" w:space="0" w:color="auto"/>
        <w:right w:val="none" w:sz="0" w:space="0" w:color="auto"/>
      </w:divBdr>
    </w:div>
    <w:div w:id="1610815138">
      <w:bodyDiv w:val="1"/>
      <w:marLeft w:val="0"/>
      <w:marRight w:val="0"/>
      <w:marTop w:val="0"/>
      <w:marBottom w:val="0"/>
      <w:divBdr>
        <w:top w:val="none" w:sz="0" w:space="0" w:color="auto"/>
        <w:left w:val="none" w:sz="0" w:space="0" w:color="auto"/>
        <w:bottom w:val="none" w:sz="0" w:space="0" w:color="auto"/>
        <w:right w:val="none" w:sz="0" w:space="0" w:color="auto"/>
      </w:divBdr>
      <w:divsChild>
        <w:div w:id="2131701882">
          <w:marLeft w:val="0"/>
          <w:marRight w:val="0"/>
          <w:marTop w:val="0"/>
          <w:marBottom w:val="0"/>
          <w:divBdr>
            <w:top w:val="none" w:sz="0" w:space="0" w:color="auto"/>
            <w:left w:val="none" w:sz="0" w:space="0" w:color="auto"/>
            <w:bottom w:val="none" w:sz="0" w:space="0" w:color="auto"/>
            <w:right w:val="none" w:sz="0" w:space="0" w:color="auto"/>
          </w:divBdr>
          <w:divsChild>
            <w:div w:id="1773935938">
              <w:marLeft w:val="0"/>
              <w:marRight w:val="0"/>
              <w:marTop w:val="0"/>
              <w:marBottom w:val="0"/>
              <w:divBdr>
                <w:top w:val="none" w:sz="0" w:space="0" w:color="auto"/>
                <w:left w:val="none" w:sz="0" w:space="0" w:color="auto"/>
                <w:bottom w:val="none" w:sz="0" w:space="0" w:color="auto"/>
                <w:right w:val="none" w:sz="0" w:space="0" w:color="auto"/>
              </w:divBdr>
              <w:divsChild>
                <w:div w:id="1460303192">
                  <w:marLeft w:val="0"/>
                  <w:marRight w:val="0"/>
                  <w:marTop w:val="0"/>
                  <w:marBottom w:val="0"/>
                  <w:divBdr>
                    <w:top w:val="none" w:sz="0" w:space="0" w:color="auto"/>
                    <w:left w:val="none" w:sz="0" w:space="0" w:color="auto"/>
                    <w:bottom w:val="none" w:sz="0" w:space="0" w:color="auto"/>
                    <w:right w:val="none" w:sz="0" w:space="0" w:color="auto"/>
                  </w:divBdr>
                  <w:divsChild>
                    <w:div w:id="7247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105208">
      <w:bodyDiv w:val="1"/>
      <w:marLeft w:val="0"/>
      <w:marRight w:val="0"/>
      <w:marTop w:val="0"/>
      <w:marBottom w:val="0"/>
      <w:divBdr>
        <w:top w:val="none" w:sz="0" w:space="0" w:color="auto"/>
        <w:left w:val="none" w:sz="0" w:space="0" w:color="auto"/>
        <w:bottom w:val="none" w:sz="0" w:space="0" w:color="auto"/>
        <w:right w:val="none" w:sz="0" w:space="0" w:color="auto"/>
      </w:divBdr>
    </w:div>
    <w:div w:id="1623655139">
      <w:bodyDiv w:val="1"/>
      <w:marLeft w:val="0"/>
      <w:marRight w:val="0"/>
      <w:marTop w:val="0"/>
      <w:marBottom w:val="0"/>
      <w:divBdr>
        <w:top w:val="none" w:sz="0" w:space="0" w:color="auto"/>
        <w:left w:val="none" w:sz="0" w:space="0" w:color="auto"/>
        <w:bottom w:val="none" w:sz="0" w:space="0" w:color="auto"/>
        <w:right w:val="none" w:sz="0" w:space="0" w:color="auto"/>
      </w:divBdr>
    </w:div>
    <w:div w:id="1625574181">
      <w:bodyDiv w:val="1"/>
      <w:marLeft w:val="0"/>
      <w:marRight w:val="0"/>
      <w:marTop w:val="0"/>
      <w:marBottom w:val="0"/>
      <w:divBdr>
        <w:top w:val="none" w:sz="0" w:space="0" w:color="auto"/>
        <w:left w:val="none" w:sz="0" w:space="0" w:color="auto"/>
        <w:bottom w:val="none" w:sz="0" w:space="0" w:color="auto"/>
        <w:right w:val="none" w:sz="0" w:space="0" w:color="auto"/>
      </w:divBdr>
    </w:div>
    <w:div w:id="1642072027">
      <w:bodyDiv w:val="1"/>
      <w:marLeft w:val="0"/>
      <w:marRight w:val="0"/>
      <w:marTop w:val="0"/>
      <w:marBottom w:val="0"/>
      <w:divBdr>
        <w:top w:val="none" w:sz="0" w:space="0" w:color="auto"/>
        <w:left w:val="none" w:sz="0" w:space="0" w:color="auto"/>
        <w:bottom w:val="none" w:sz="0" w:space="0" w:color="auto"/>
        <w:right w:val="none" w:sz="0" w:space="0" w:color="auto"/>
      </w:divBdr>
    </w:div>
    <w:div w:id="1642153287">
      <w:bodyDiv w:val="1"/>
      <w:marLeft w:val="0"/>
      <w:marRight w:val="0"/>
      <w:marTop w:val="0"/>
      <w:marBottom w:val="0"/>
      <w:divBdr>
        <w:top w:val="none" w:sz="0" w:space="0" w:color="auto"/>
        <w:left w:val="none" w:sz="0" w:space="0" w:color="auto"/>
        <w:bottom w:val="none" w:sz="0" w:space="0" w:color="auto"/>
        <w:right w:val="none" w:sz="0" w:space="0" w:color="auto"/>
      </w:divBdr>
    </w:div>
    <w:div w:id="1663854857">
      <w:bodyDiv w:val="1"/>
      <w:marLeft w:val="0"/>
      <w:marRight w:val="0"/>
      <w:marTop w:val="0"/>
      <w:marBottom w:val="0"/>
      <w:divBdr>
        <w:top w:val="none" w:sz="0" w:space="0" w:color="auto"/>
        <w:left w:val="none" w:sz="0" w:space="0" w:color="auto"/>
        <w:bottom w:val="none" w:sz="0" w:space="0" w:color="auto"/>
        <w:right w:val="none" w:sz="0" w:space="0" w:color="auto"/>
      </w:divBdr>
    </w:div>
    <w:div w:id="1685522302">
      <w:bodyDiv w:val="1"/>
      <w:marLeft w:val="0"/>
      <w:marRight w:val="0"/>
      <w:marTop w:val="0"/>
      <w:marBottom w:val="0"/>
      <w:divBdr>
        <w:top w:val="none" w:sz="0" w:space="0" w:color="auto"/>
        <w:left w:val="none" w:sz="0" w:space="0" w:color="auto"/>
        <w:bottom w:val="none" w:sz="0" w:space="0" w:color="auto"/>
        <w:right w:val="none" w:sz="0" w:space="0" w:color="auto"/>
      </w:divBdr>
    </w:div>
    <w:div w:id="1700543427">
      <w:bodyDiv w:val="1"/>
      <w:marLeft w:val="0"/>
      <w:marRight w:val="0"/>
      <w:marTop w:val="0"/>
      <w:marBottom w:val="0"/>
      <w:divBdr>
        <w:top w:val="none" w:sz="0" w:space="0" w:color="auto"/>
        <w:left w:val="none" w:sz="0" w:space="0" w:color="auto"/>
        <w:bottom w:val="none" w:sz="0" w:space="0" w:color="auto"/>
        <w:right w:val="none" w:sz="0" w:space="0" w:color="auto"/>
      </w:divBdr>
    </w:div>
    <w:div w:id="1709187652">
      <w:bodyDiv w:val="1"/>
      <w:marLeft w:val="0"/>
      <w:marRight w:val="0"/>
      <w:marTop w:val="0"/>
      <w:marBottom w:val="0"/>
      <w:divBdr>
        <w:top w:val="none" w:sz="0" w:space="0" w:color="auto"/>
        <w:left w:val="none" w:sz="0" w:space="0" w:color="auto"/>
        <w:bottom w:val="none" w:sz="0" w:space="0" w:color="auto"/>
        <w:right w:val="none" w:sz="0" w:space="0" w:color="auto"/>
      </w:divBdr>
    </w:div>
    <w:div w:id="1735350631">
      <w:bodyDiv w:val="1"/>
      <w:marLeft w:val="0"/>
      <w:marRight w:val="0"/>
      <w:marTop w:val="0"/>
      <w:marBottom w:val="0"/>
      <w:divBdr>
        <w:top w:val="none" w:sz="0" w:space="0" w:color="auto"/>
        <w:left w:val="none" w:sz="0" w:space="0" w:color="auto"/>
        <w:bottom w:val="none" w:sz="0" w:space="0" w:color="auto"/>
        <w:right w:val="none" w:sz="0" w:space="0" w:color="auto"/>
      </w:divBdr>
    </w:div>
    <w:div w:id="1739398484">
      <w:bodyDiv w:val="1"/>
      <w:marLeft w:val="0"/>
      <w:marRight w:val="0"/>
      <w:marTop w:val="0"/>
      <w:marBottom w:val="0"/>
      <w:divBdr>
        <w:top w:val="none" w:sz="0" w:space="0" w:color="auto"/>
        <w:left w:val="none" w:sz="0" w:space="0" w:color="auto"/>
        <w:bottom w:val="none" w:sz="0" w:space="0" w:color="auto"/>
        <w:right w:val="none" w:sz="0" w:space="0" w:color="auto"/>
      </w:divBdr>
    </w:div>
    <w:div w:id="1740710456">
      <w:bodyDiv w:val="1"/>
      <w:marLeft w:val="0"/>
      <w:marRight w:val="0"/>
      <w:marTop w:val="0"/>
      <w:marBottom w:val="0"/>
      <w:divBdr>
        <w:top w:val="none" w:sz="0" w:space="0" w:color="auto"/>
        <w:left w:val="none" w:sz="0" w:space="0" w:color="auto"/>
        <w:bottom w:val="none" w:sz="0" w:space="0" w:color="auto"/>
        <w:right w:val="none" w:sz="0" w:space="0" w:color="auto"/>
      </w:divBdr>
    </w:div>
    <w:div w:id="1744788743">
      <w:bodyDiv w:val="1"/>
      <w:marLeft w:val="0"/>
      <w:marRight w:val="0"/>
      <w:marTop w:val="0"/>
      <w:marBottom w:val="0"/>
      <w:divBdr>
        <w:top w:val="none" w:sz="0" w:space="0" w:color="auto"/>
        <w:left w:val="none" w:sz="0" w:space="0" w:color="auto"/>
        <w:bottom w:val="none" w:sz="0" w:space="0" w:color="auto"/>
        <w:right w:val="none" w:sz="0" w:space="0" w:color="auto"/>
      </w:divBdr>
    </w:div>
    <w:div w:id="1761366241">
      <w:bodyDiv w:val="1"/>
      <w:marLeft w:val="0"/>
      <w:marRight w:val="0"/>
      <w:marTop w:val="0"/>
      <w:marBottom w:val="0"/>
      <w:divBdr>
        <w:top w:val="none" w:sz="0" w:space="0" w:color="auto"/>
        <w:left w:val="none" w:sz="0" w:space="0" w:color="auto"/>
        <w:bottom w:val="none" w:sz="0" w:space="0" w:color="auto"/>
        <w:right w:val="none" w:sz="0" w:space="0" w:color="auto"/>
      </w:divBdr>
      <w:divsChild>
        <w:div w:id="395973222">
          <w:marLeft w:val="0"/>
          <w:marRight w:val="0"/>
          <w:marTop w:val="0"/>
          <w:marBottom w:val="0"/>
          <w:divBdr>
            <w:top w:val="none" w:sz="0" w:space="0" w:color="auto"/>
            <w:left w:val="none" w:sz="0" w:space="0" w:color="auto"/>
            <w:bottom w:val="none" w:sz="0" w:space="0" w:color="auto"/>
            <w:right w:val="none" w:sz="0" w:space="0" w:color="auto"/>
          </w:divBdr>
          <w:divsChild>
            <w:div w:id="197473818">
              <w:marLeft w:val="0"/>
              <w:marRight w:val="0"/>
              <w:marTop w:val="0"/>
              <w:marBottom w:val="0"/>
              <w:divBdr>
                <w:top w:val="none" w:sz="0" w:space="0" w:color="auto"/>
                <w:left w:val="none" w:sz="0" w:space="0" w:color="auto"/>
                <w:bottom w:val="none" w:sz="0" w:space="0" w:color="auto"/>
                <w:right w:val="none" w:sz="0" w:space="0" w:color="auto"/>
              </w:divBdr>
              <w:divsChild>
                <w:div w:id="39473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5741">
      <w:bodyDiv w:val="1"/>
      <w:marLeft w:val="0"/>
      <w:marRight w:val="0"/>
      <w:marTop w:val="0"/>
      <w:marBottom w:val="0"/>
      <w:divBdr>
        <w:top w:val="none" w:sz="0" w:space="0" w:color="auto"/>
        <w:left w:val="none" w:sz="0" w:space="0" w:color="auto"/>
        <w:bottom w:val="none" w:sz="0" w:space="0" w:color="auto"/>
        <w:right w:val="none" w:sz="0" w:space="0" w:color="auto"/>
      </w:divBdr>
    </w:div>
    <w:div w:id="1777486342">
      <w:bodyDiv w:val="1"/>
      <w:marLeft w:val="0"/>
      <w:marRight w:val="0"/>
      <w:marTop w:val="0"/>
      <w:marBottom w:val="0"/>
      <w:divBdr>
        <w:top w:val="none" w:sz="0" w:space="0" w:color="auto"/>
        <w:left w:val="none" w:sz="0" w:space="0" w:color="auto"/>
        <w:bottom w:val="none" w:sz="0" w:space="0" w:color="auto"/>
        <w:right w:val="none" w:sz="0" w:space="0" w:color="auto"/>
      </w:divBdr>
    </w:div>
    <w:div w:id="1780101285">
      <w:bodyDiv w:val="1"/>
      <w:marLeft w:val="0"/>
      <w:marRight w:val="0"/>
      <w:marTop w:val="0"/>
      <w:marBottom w:val="0"/>
      <w:divBdr>
        <w:top w:val="none" w:sz="0" w:space="0" w:color="auto"/>
        <w:left w:val="none" w:sz="0" w:space="0" w:color="auto"/>
        <w:bottom w:val="none" w:sz="0" w:space="0" w:color="auto"/>
        <w:right w:val="none" w:sz="0" w:space="0" w:color="auto"/>
      </w:divBdr>
    </w:div>
    <w:div w:id="1785810468">
      <w:bodyDiv w:val="1"/>
      <w:marLeft w:val="0"/>
      <w:marRight w:val="0"/>
      <w:marTop w:val="0"/>
      <w:marBottom w:val="0"/>
      <w:divBdr>
        <w:top w:val="none" w:sz="0" w:space="0" w:color="auto"/>
        <w:left w:val="none" w:sz="0" w:space="0" w:color="auto"/>
        <w:bottom w:val="none" w:sz="0" w:space="0" w:color="auto"/>
        <w:right w:val="none" w:sz="0" w:space="0" w:color="auto"/>
      </w:divBdr>
    </w:div>
    <w:div w:id="1787232567">
      <w:bodyDiv w:val="1"/>
      <w:marLeft w:val="0"/>
      <w:marRight w:val="0"/>
      <w:marTop w:val="0"/>
      <w:marBottom w:val="0"/>
      <w:divBdr>
        <w:top w:val="none" w:sz="0" w:space="0" w:color="auto"/>
        <w:left w:val="none" w:sz="0" w:space="0" w:color="auto"/>
        <w:bottom w:val="none" w:sz="0" w:space="0" w:color="auto"/>
        <w:right w:val="none" w:sz="0" w:space="0" w:color="auto"/>
      </w:divBdr>
      <w:divsChild>
        <w:div w:id="1130172230">
          <w:marLeft w:val="0"/>
          <w:marRight w:val="0"/>
          <w:marTop w:val="450"/>
          <w:marBottom w:val="450"/>
          <w:divBdr>
            <w:top w:val="single" w:sz="6" w:space="0" w:color="C1C1C1"/>
            <w:left w:val="single" w:sz="6" w:space="0" w:color="C1C1C1"/>
            <w:bottom w:val="single" w:sz="6" w:space="0" w:color="C1C1C1"/>
            <w:right w:val="single" w:sz="6" w:space="0" w:color="C1C1C1"/>
          </w:divBdr>
          <w:divsChild>
            <w:div w:id="327633250">
              <w:marLeft w:val="0"/>
              <w:marRight w:val="0"/>
              <w:marTop w:val="0"/>
              <w:marBottom w:val="0"/>
              <w:divBdr>
                <w:top w:val="none" w:sz="0" w:space="0" w:color="auto"/>
                <w:left w:val="none" w:sz="0" w:space="0" w:color="auto"/>
                <w:bottom w:val="none" w:sz="0" w:space="0" w:color="auto"/>
                <w:right w:val="none" w:sz="0" w:space="0" w:color="auto"/>
              </w:divBdr>
            </w:div>
          </w:divsChild>
        </w:div>
        <w:div w:id="1809081801">
          <w:marLeft w:val="0"/>
          <w:marRight w:val="0"/>
          <w:marTop w:val="450"/>
          <w:marBottom w:val="450"/>
          <w:divBdr>
            <w:top w:val="single" w:sz="6" w:space="0" w:color="C1C1C1"/>
            <w:left w:val="single" w:sz="6" w:space="0" w:color="C1C1C1"/>
            <w:bottom w:val="single" w:sz="6" w:space="0" w:color="C1C1C1"/>
            <w:right w:val="single" w:sz="6" w:space="0" w:color="C1C1C1"/>
          </w:divBdr>
        </w:div>
      </w:divsChild>
    </w:div>
    <w:div w:id="1808235380">
      <w:bodyDiv w:val="1"/>
      <w:marLeft w:val="0"/>
      <w:marRight w:val="0"/>
      <w:marTop w:val="0"/>
      <w:marBottom w:val="0"/>
      <w:divBdr>
        <w:top w:val="none" w:sz="0" w:space="0" w:color="auto"/>
        <w:left w:val="none" w:sz="0" w:space="0" w:color="auto"/>
        <w:bottom w:val="none" w:sz="0" w:space="0" w:color="auto"/>
        <w:right w:val="none" w:sz="0" w:space="0" w:color="auto"/>
      </w:divBdr>
    </w:div>
    <w:div w:id="1813870062">
      <w:bodyDiv w:val="1"/>
      <w:marLeft w:val="0"/>
      <w:marRight w:val="0"/>
      <w:marTop w:val="0"/>
      <w:marBottom w:val="0"/>
      <w:divBdr>
        <w:top w:val="none" w:sz="0" w:space="0" w:color="auto"/>
        <w:left w:val="none" w:sz="0" w:space="0" w:color="auto"/>
        <w:bottom w:val="none" w:sz="0" w:space="0" w:color="auto"/>
        <w:right w:val="none" w:sz="0" w:space="0" w:color="auto"/>
      </w:divBdr>
    </w:div>
    <w:div w:id="1814324924">
      <w:bodyDiv w:val="1"/>
      <w:marLeft w:val="0"/>
      <w:marRight w:val="0"/>
      <w:marTop w:val="0"/>
      <w:marBottom w:val="0"/>
      <w:divBdr>
        <w:top w:val="none" w:sz="0" w:space="0" w:color="auto"/>
        <w:left w:val="none" w:sz="0" w:space="0" w:color="auto"/>
        <w:bottom w:val="none" w:sz="0" w:space="0" w:color="auto"/>
        <w:right w:val="none" w:sz="0" w:space="0" w:color="auto"/>
      </w:divBdr>
    </w:div>
    <w:div w:id="1819299036">
      <w:bodyDiv w:val="1"/>
      <w:marLeft w:val="0"/>
      <w:marRight w:val="0"/>
      <w:marTop w:val="0"/>
      <w:marBottom w:val="0"/>
      <w:divBdr>
        <w:top w:val="none" w:sz="0" w:space="0" w:color="auto"/>
        <w:left w:val="none" w:sz="0" w:space="0" w:color="auto"/>
        <w:bottom w:val="none" w:sz="0" w:space="0" w:color="auto"/>
        <w:right w:val="none" w:sz="0" w:space="0" w:color="auto"/>
      </w:divBdr>
    </w:div>
    <w:div w:id="1825313959">
      <w:bodyDiv w:val="1"/>
      <w:marLeft w:val="0"/>
      <w:marRight w:val="0"/>
      <w:marTop w:val="0"/>
      <w:marBottom w:val="0"/>
      <w:divBdr>
        <w:top w:val="none" w:sz="0" w:space="0" w:color="auto"/>
        <w:left w:val="none" w:sz="0" w:space="0" w:color="auto"/>
        <w:bottom w:val="none" w:sz="0" w:space="0" w:color="auto"/>
        <w:right w:val="none" w:sz="0" w:space="0" w:color="auto"/>
      </w:divBdr>
    </w:div>
    <w:div w:id="1825513481">
      <w:bodyDiv w:val="1"/>
      <w:marLeft w:val="0"/>
      <w:marRight w:val="0"/>
      <w:marTop w:val="0"/>
      <w:marBottom w:val="0"/>
      <w:divBdr>
        <w:top w:val="none" w:sz="0" w:space="0" w:color="auto"/>
        <w:left w:val="none" w:sz="0" w:space="0" w:color="auto"/>
        <w:bottom w:val="none" w:sz="0" w:space="0" w:color="auto"/>
        <w:right w:val="none" w:sz="0" w:space="0" w:color="auto"/>
      </w:divBdr>
    </w:div>
    <w:div w:id="1825929898">
      <w:bodyDiv w:val="1"/>
      <w:marLeft w:val="0"/>
      <w:marRight w:val="0"/>
      <w:marTop w:val="0"/>
      <w:marBottom w:val="0"/>
      <w:divBdr>
        <w:top w:val="none" w:sz="0" w:space="0" w:color="auto"/>
        <w:left w:val="none" w:sz="0" w:space="0" w:color="auto"/>
        <w:bottom w:val="none" w:sz="0" w:space="0" w:color="auto"/>
        <w:right w:val="none" w:sz="0" w:space="0" w:color="auto"/>
      </w:divBdr>
    </w:div>
    <w:div w:id="1831169821">
      <w:bodyDiv w:val="1"/>
      <w:marLeft w:val="0"/>
      <w:marRight w:val="0"/>
      <w:marTop w:val="0"/>
      <w:marBottom w:val="0"/>
      <w:divBdr>
        <w:top w:val="none" w:sz="0" w:space="0" w:color="auto"/>
        <w:left w:val="none" w:sz="0" w:space="0" w:color="auto"/>
        <w:bottom w:val="none" w:sz="0" w:space="0" w:color="auto"/>
        <w:right w:val="none" w:sz="0" w:space="0" w:color="auto"/>
      </w:divBdr>
    </w:div>
    <w:div w:id="1831292808">
      <w:bodyDiv w:val="1"/>
      <w:marLeft w:val="0"/>
      <w:marRight w:val="0"/>
      <w:marTop w:val="0"/>
      <w:marBottom w:val="0"/>
      <w:divBdr>
        <w:top w:val="none" w:sz="0" w:space="0" w:color="auto"/>
        <w:left w:val="none" w:sz="0" w:space="0" w:color="auto"/>
        <w:bottom w:val="none" w:sz="0" w:space="0" w:color="auto"/>
        <w:right w:val="none" w:sz="0" w:space="0" w:color="auto"/>
      </w:divBdr>
    </w:div>
    <w:div w:id="1845589182">
      <w:bodyDiv w:val="1"/>
      <w:marLeft w:val="0"/>
      <w:marRight w:val="0"/>
      <w:marTop w:val="0"/>
      <w:marBottom w:val="0"/>
      <w:divBdr>
        <w:top w:val="none" w:sz="0" w:space="0" w:color="auto"/>
        <w:left w:val="none" w:sz="0" w:space="0" w:color="auto"/>
        <w:bottom w:val="none" w:sz="0" w:space="0" w:color="auto"/>
        <w:right w:val="none" w:sz="0" w:space="0" w:color="auto"/>
      </w:divBdr>
    </w:div>
    <w:div w:id="1850674312">
      <w:bodyDiv w:val="1"/>
      <w:marLeft w:val="0"/>
      <w:marRight w:val="0"/>
      <w:marTop w:val="0"/>
      <w:marBottom w:val="0"/>
      <w:divBdr>
        <w:top w:val="none" w:sz="0" w:space="0" w:color="auto"/>
        <w:left w:val="none" w:sz="0" w:space="0" w:color="auto"/>
        <w:bottom w:val="none" w:sz="0" w:space="0" w:color="auto"/>
        <w:right w:val="none" w:sz="0" w:space="0" w:color="auto"/>
      </w:divBdr>
    </w:div>
    <w:div w:id="1864248490">
      <w:bodyDiv w:val="1"/>
      <w:marLeft w:val="0"/>
      <w:marRight w:val="0"/>
      <w:marTop w:val="0"/>
      <w:marBottom w:val="0"/>
      <w:divBdr>
        <w:top w:val="none" w:sz="0" w:space="0" w:color="auto"/>
        <w:left w:val="none" w:sz="0" w:space="0" w:color="auto"/>
        <w:bottom w:val="none" w:sz="0" w:space="0" w:color="auto"/>
        <w:right w:val="none" w:sz="0" w:space="0" w:color="auto"/>
      </w:divBdr>
    </w:div>
    <w:div w:id="1887183008">
      <w:bodyDiv w:val="1"/>
      <w:marLeft w:val="0"/>
      <w:marRight w:val="0"/>
      <w:marTop w:val="0"/>
      <w:marBottom w:val="0"/>
      <w:divBdr>
        <w:top w:val="none" w:sz="0" w:space="0" w:color="auto"/>
        <w:left w:val="none" w:sz="0" w:space="0" w:color="auto"/>
        <w:bottom w:val="none" w:sz="0" w:space="0" w:color="auto"/>
        <w:right w:val="none" w:sz="0" w:space="0" w:color="auto"/>
      </w:divBdr>
    </w:div>
    <w:div w:id="1890336606">
      <w:bodyDiv w:val="1"/>
      <w:marLeft w:val="0"/>
      <w:marRight w:val="0"/>
      <w:marTop w:val="0"/>
      <w:marBottom w:val="0"/>
      <w:divBdr>
        <w:top w:val="none" w:sz="0" w:space="0" w:color="auto"/>
        <w:left w:val="none" w:sz="0" w:space="0" w:color="auto"/>
        <w:bottom w:val="none" w:sz="0" w:space="0" w:color="auto"/>
        <w:right w:val="none" w:sz="0" w:space="0" w:color="auto"/>
      </w:divBdr>
    </w:div>
    <w:div w:id="1892036301">
      <w:bodyDiv w:val="1"/>
      <w:marLeft w:val="0"/>
      <w:marRight w:val="0"/>
      <w:marTop w:val="0"/>
      <w:marBottom w:val="0"/>
      <w:divBdr>
        <w:top w:val="none" w:sz="0" w:space="0" w:color="auto"/>
        <w:left w:val="none" w:sz="0" w:space="0" w:color="auto"/>
        <w:bottom w:val="none" w:sz="0" w:space="0" w:color="auto"/>
        <w:right w:val="none" w:sz="0" w:space="0" w:color="auto"/>
      </w:divBdr>
    </w:div>
    <w:div w:id="1903981993">
      <w:bodyDiv w:val="1"/>
      <w:marLeft w:val="0"/>
      <w:marRight w:val="0"/>
      <w:marTop w:val="0"/>
      <w:marBottom w:val="0"/>
      <w:divBdr>
        <w:top w:val="none" w:sz="0" w:space="0" w:color="auto"/>
        <w:left w:val="none" w:sz="0" w:space="0" w:color="auto"/>
        <w:bottom w:val="none" w:sz="0" w:space="0" w:color="auto"/>
        <w:right w:val="none" w:sz="0" w:space="0" w:color="auto"/>
      </w:divBdr>
    </w:div>
    <w:div w:id="1904102813">
      <w:bodyDiv w:val="1"/>
      <w:marLeft w:val="0"/>
      <w:marRight w:val="0"/>
      <w:marTop w:val="0"/>
      <w:marBottom w:val="0"/>
      <w:divBdr>
        <w:top w:val="none" w:sz="0" w:space="0" w:color="auto"/>
        <w:left w:val="none" w:sz="0" w:space="0" w:color="auto"/>
        <w:bottom w:val="none" w:sz="0" w:space="0" w:color="auto"/>
        <w:right w:val="none" w:sz="0" w:space="0" w:color="auto"/>
      </w:divBdr>
    </w:div>
    <w:div w:id="1905943623">
      <w:bodyDiv w:val="1"/>
      <w:marLeft w:val="0"/>
      <w:marRight w:val="0"/>
      <w:marTop w:val="0"/>
      <w:marBottom w:val="0"/>
      <w:divBdr>
        <w:top w:val="none" w:sz="0" w:space="0" w:color="auto"/>
        <w:left w:val="none" w:sz="0" w:space="0" w:color="auto"/>
        <w:bottom w:val="none" w:sz="0" w:space="0" w:color="auto"/>
        <w:right w:val="none" w:sz="0" w:space="0" w:color="auto"/>
      </w:divBdr>
    </w:div>
    <w:div w:id="1921399873">
      <w:bodyDiv w:val="1"/>
      <w:marLeft w:val="0"/>
      <w:marRight w:val="0"/>
      <w:marTop w:val="0"/>
      <w:marBottom w:val="0"/>
      <w:divBdr>
        <w:top w:val="none" w:sz="0" w:space="0" w:color="auto"/>
        <w:left w:val="none" w:sz="0" w:space="0" w:color="auto"/>
        <w:bottom w:val="none" w:sz="0" w:space="0" w:color="auto"/>
        <w:right w:val="none" w:sz="0" w:space="0" w:color="auto"/>
      </w:divBdr>
    </w:div>
    <w:div w:id="1922133131">
      <w:bodyDiv w:val="1"/>
      <w:marLeft w:val="0"/>
      <w:marRight w:val="0"/>
      <w:marTop w:val="0"/>
      <w:marBottom w:val="0"/>
      <w:divBdr>
        <w:top w:val="none" w:sz="0" w:space="0" w:color="auto"/>
        <w:left w:val="none" w:sz="0" w:space="0" w:color="auto"/>
        <w:bottom w:val="none" w:sz="0" w:space="0" w:color="auto"/>
        <w:right w:val="none" w:sz="0" w:space="0" w:color="auto"/>
      </w:divBdr>
    </w:div>
    <w:div w:id="1941914854">
      <w:bodyDiv w:val="1"/>
      <w:marLeft w:val="0"/>
      <w:marRight w:val="0"/>
      <w:marTop w:val="0"/>
      <w:marBottom w:val="0"/>
      <w:divBdr>
        <w:top w:val="none" w:sz="0" w:space="0" w:color="auto"/>
        <w:left w:val="none" w:sz="0" w:space="0" w:color="auto"/>
        <w:bottom w:val="none" w:sz="0" w:space="0" w:color="auto"/>
        <w:right w:val="none" w:sz="0" w:space="0" w:color="auto"/>
      </w:divBdr>
    </w:div>
    <w:div w:id="1955987899">
      <w:bodyDiv w:val="1"/>
      <w:marLeft w:val="0"/>
      <w:marRight w:val="0"/>
      <w:marTop w:val="0"/>
      <w:marBottom w:val="0"/>
      <w:divBdr>
        <w:top w:val="none" w:sz="0" w:space="0" w:color="auto"/>
        <w:left w:val="none" w:sz="0" w:space="0" w:color="auto"/>
        <w:bottom w:val="none" w:sz="0" w:space="0" w:color="auto"/>
        <w:right w:val="none" w:sz="0" w:space="0" w:color="auto"/>
      </w:divBdr>
    </w:div>
    <w:div w:id="1979993245">
      <w:bodyDiv w:val="1"/>
      <w:marLeft w:val="0"/>
      <w:marRight w:val="0"/>
      <w:marTop w:val="0"/>
      <w:marBottom w:val="0"/>
      <w:divBdr>
        <w:top w:val="none" w:sz="0" w:space="0" w:color="auto"/>
        <w:left w:val="none" w:sz="0" w:space="0" w:color="auto"/>
        <w:bottom w:val="none" w:sz="0" w:space="0" w:color="auto"/>
        <w:right w:val="none" w:sz="0" w:space="0" w:color="auto"/>
      </w:divBdr>
    </w:div>
    <w:div w:id="1981223416">
      <w:bodyDiv w:val="1"/>
      <w:marLeft w:val="0"/>
      <w:marRight w:val="0"/>
      <w:marTop w:val="0"/>
      <w:marBottom w:val="0"/>
      <w:divBdr>
        <w:top w:val="none" w:sz="0" w:space="0" w:color="auto"/>
        <w:left w:val="none" w:sz="0" w:space="0" w:color="auto"/>
        <w:bottom w:val="none" w:sz="0" w:space="0" w:color="auto"/>
        <w:right w:val="none" w:sz="0" w:space="0" w:color="auto"/>
      </w:divBdr>
    </w:div>
    <w:div w:id="2002615338">
      <w:bodyDiv w:val="1"/>
      <w:marLeft w:val="0"/>
      <w:marRight w:val="0"/>
      <w:marTop w:val="0"/>
      <w:marBottom w:val="0"/>
      <w:divBdr>
        <w:top w:val="none" w:sz="0" w:space="0" w:color="auto"/>
        <w:left w:val="none" w:sz="0" w:space="0" w:color="auto"/>
        <w:bottom w:val="none" w:sz="0" w:space="0" w:color="auto"/>
        <w:right w:val="none" w:sz="0" w:space="0" w:color="auto"/>
      </w:divBdr>
    </w:div>
    <w:div w:id="2006009188">
      <w:bodyDiv w:val="1"/>
      <w:marLeft w:val="0"/>
      <w:marRight w:val="0"/>
      <w:marTop w:val="0"/>
      <w:marBottom w:val="0"/>
      <w:divBdr>
        <w:top w:val="none" w:sz="0" w:space="0" w:color="auto"/>
        <w:left w:val="none" w:sz="0" w:space="0" w:color="auto"/>
        <w:bottom w:val="none" w:sz="0" w:space="0" w:color="auto"/>
        <w:right w:val="none" w:sz="0" w:space="0" w:color="auto"/>
      </w:divBdr>
    </w:div>
    <w:div w:id="2008514534">
      <w:bodyDiv w:val="1"/>
      <w:marLeft w:val="0"/>
      <w:marRight w:val="0"/>
      <w:marTop w:val="0"/>
      <w:marBottom w:val="0"/>
      <w:divBdr>
        <w:top w:val="none" w:sz="0" w:space="0" w:color="auto"/>
        <w:left w:val="none" w:sz="0" w:space="0" w:color="auto"/>
        <w:bottom w:val="none" w:sz="0" w:space="0" w:color="auto"/>
        <w:right w:val="none" w:sz="0" w:space="0" w:color="auto"/>
      </w:divBdr>
    </w:div>
    <w:div w:id="2011370803">
      <w:bodyDiv w:val="1"/>
      <w:marLeft w:val="0"/>
      <w:marRight w:val="0"/>
      <w:marTop w:val="0"/>
      <w:marBottom w:val="0"/>
      <w:divBdr>
        <w:top w:val="none" w:sz="0" w:space="0" w:color="auto"/>
        <w:left w:val="none" w:sz="0" w:space="0" w:color="auto"/>
        <w:bottom w:val="none" w:sz="0" w:space="0" w:color="auto"/>
        <w:right w:val="none" w:sz="0" w:space="0" w:color="auto"/>
      </w:divBdr>
    </w:div>
    <w:div w:id="2036955141">
      <w:bodyDiv w:val="1"/>
      <w:marLeft w:val="0"/>
      <w:marRight w:val="0"/>
      <w:marTop w:val="0"/>
      <w:marBottom w:val="0"/>
      <w:divBdr>
        <w:top w:val="none" w:sz="0" w:space="0" w:color="auto"/>
        <w:left w:val="none" w:sz="0" w:space="0" w:color="auto"/>
        <w:bottom w:val="none" w:sz="0" w:space="0" w:color="auto"/>
        <w:right w:val="none" w:sz="0" w:space="0" w:color="auto"/>
      </w:divBdr>
    </w:div>
    <w:div w:id="2048137595">
      <w:bodyDiv w:val="1"/>
      <w:marLeft w:val="0"/>
      <w:marRight w:val="0"/>
      <w:marTop w:val="0"/>
      <w:marBottom w:val="0"/>
      <w:divBdr>
        <w:top w:val="none" w:sz="0" w:space="0" w:color="auto"/>
        <w:left w:val="none" w:sz="0" w:space="0" w:color="auto"/>
        <w:bottom w:val="none" w:sz="0" w:space="0" w:color="auto"/>
        <w:right w:val="none" w:sz="0" w:space="0" w:color="auto"/>
      </w:divBdr>
    </w:div>
    <w:div w:id="2054425696">
      <w:bodyDiv w:val="1"/>
      <w:marLeft w:val="0"/>
      <w:marRight w:val="0"/>
      <w:marTop w:val="0"/>
      <w:marBottom w:val="0"/>
      <w:divBdr>
        <w:top w:val="none" w:sz="0" w:space="0" w:color="auto"/>
        <w:left w:val="none" w:sz="0" w:space="0" w:color="auto"/>
        <w:bottom w:val="none" w:sz="0" w:space="0" w:color="auto"/>
        <w:right w:val="none" w:sz="0" w:space="0" w:color="auto"/>
      </w:divBdr>
    </w:div>
    <w:div w:id="2087342933">
      <w:bodyDiv w:val="1"/>
      <w:marLeft w:val="0"/>
      <w:marRight w:val="0"/>
      <w:marTop w:val="0"/>
      <w:marBottom w:val="0"/>
      <w:divBdr>
        <w:top w:val="none" w:sz="0" w:space="0" w:color="auto"/>
        <w:left w:val="none" w:sz="0" w:space="0" w:color="auto"/>
        <w:bottom w:val="none" w:sz="0" w:space="0" w:color="auto"/>
        <w:right w:val="none" w:sz="0" w:space="0" w:color="auto"/>
      </w:divBdr>
    </w:div>
    <w:div w:id="2105682259">
      <w:bodyDiv w:val="1"/>
      <w:marLeft w:val="0"/>
      <w:marRight w:val="0"/>
      <w:marTop w:val="0"/>
      <w:marBottom w:val="0"/>
      <w:divBdr>
        <w:top w:val="none" w:sz="0" w:space="0" w:color="auto"/>
        <w:left w:val="none" w:sz="0" w:space="0" w:color="auto"/>
        <w:bottom w:val="none" w:sz="0" w:space="0" w:color="auto"/>
        <w:right w:val="none" w:sz="0" w:space="0" w:color="auto"/>
      </w:divBdr>
    </w:div>
    <w:div w:id="2114132069">
      <w:bodyDiv w:val="1"/>
      <w:marLeft w:val="0"/>
      <w:marRight w:val="0"/>
      <w:marTop w:val="0"/>
      <w:marBottom w:val="0"/>
      <w:divBdr>
        <w:top w:val="none" w:sz="0" w:space="0" w:color="auto"/>
        <w:left w:val="none" w:sz="0" w:space="0" w:color="auto"/>
        <w:bottom w:val="none" w:sz="0" w:space="0" w:color="auto"/>
        <w:right w:val="none" w:sz="0" w:space="0" w:color="auto"/>
      </w:divBdr>
    </w:div>
    <w:div w:id="2128548113">
      <w:bodyDiv w:val="1"/>
      <w:marLeft w:val="0"/>
      <w:marRight w:val="0"/>
      <w:marTop w:val="0"/>
      <w:marBottom w:val="0"/>
      <w:divBdr>
        <w:top w:val="none" w:sz="0" w:space="0" w:color="auto"/>
        <w:left w:val="none" w:sz="0" w:space="0" w:color="auto"/>
        <w:bottom w:val="none" w:sz="0" w:space="0" w:color="auto"/>
        <w:right w:val="none" w:sz="0" w:space="0" w:color="auto"/>
      </w:divBdr>
    </w:div>
    <w:div w:id="213085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hyperlink" Target="https://www.iota.org/get-started/what-is-iota" TargetMode="External"/><Relationship Id="rId47" Type="http://schemas.openxmlformats.org/officeDocument/2006/relationships/hyperlink" Target="https://www.technologyreview.com./2012/12/03/181350/many-cars-have-a-hundred-million-lines-of-code/" TargetMode="External"/><Relationship Id="rId63" Type="http://schemas.openxmlformats.org/officeDocument/2006/relationships/hyperlink" Target="https://pronto-core-cdn.prontomarketing.com/2/wp-content/uploads/sites/2896/2019/04/SCMS_POC_EE_Requirements.pdf" TargetMode="External"/><Relationship Id="rId68" Type="http://schemas.openxmlformats.org/officeDocument/2006/relationships/hyperlink" Target="https://blog.iota.org/incentives-to-run-an-iota-node/"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hyperlink" Target="https://blog.iota.org/explaining-the-iota-congestion-control-algorithm/" TargetMode="External"/><Relationship Id="rId58" Type="http://schemas.openxmlformats.org/officeDocument/2006/relationships/hyperlink" Target="https://www.jaguarlandrover.com/news/2019/04/money-earn-you-drive-jaguar-land-rover" TargetMode="External"/><Relationship Id="rId74" Type="http://schemas.openxmlformats.org/officeDocument/2006/relationships/chart" Target="charts/chart5.xml"/><Relationship Id="rId79"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hyperlink" Target="https://www.continental.com/en/press/press-releases/continental-invests-in-cellular-v2x-technology-and-announces-c-v2x-trials/" TargetMode="External"/><Relationship Id="rId82" Type="http://schemas.openxmlformats.org/officeDocument/2006/relationships/fontTable" Target="fontTable.xml"/><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hyperlink" Target="https://github.com/jameseoconnor/meng-project-iota-saev"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s://interestingengineering.com/iota-a-cryptocurrency-with-infinite-scalability-and-no-fees" TargetMode="External"/><Relationship Id="rId48" Type="http://schemas.openxmlformats.org/officeDocument/2006/relationships/hyperlink" Target="https://ethereum.org/en/whitepaper/" TargetMode="External"/><Relationship Id="rId56" Type="http://schemas.openxmlformats.org/officeDocument/2006/relationships/hyperlink" Target="https://github.com/iotaledger/streams/blob/develop/specification/Streams_Specification_1_0A.pdf" TargetMode="External"/><Relationship Id="rId64" Type="http://schemas.openxmlformats.org/officeDocument/2006/relationships/hyperlink" Target="https://www.abiresearch.com/press/by-2027-30-of-v2x-applications-will-be-non-safety-/" TargetMode="External"/><Relationship Id="rId69" Type="http://schemas.openxmlformats.org/officeDocument/2006/relationships/hyperlink" Target="https://www.fool.com/the-ascent/research/average-credit-card-processing-fees-costs-america/" TargetMode="External"/><Relationship Id="rId77" Type="http://schemas.openxmlformats.org/officeDocument/2006/relationships/chart" Target="charts/chart8.xml"/><Relationship Id="rId8" Type="http://schemas.openxmlformats.org/officeDocument/2006/relationships/footer" Target="footer1.xml"/><Relationship Id="rId51" Type="http://schemas.openxmlformats.org/officeDocument/2006/relationships/hyperlink" Target="https://github.com/noneymous/iota-consensus-presentation" TargetMode="External"/><Relationship Id="rId72" Type="http://schemas.openxmlformats.org/officeDocument/2006/relationships/chart" Target="charts/chart3.xml"/><Relationship Id="rId80" Type="http://schemas.openxmlformats.org/officeDocument/2006/relationships/chart" Target="charts/chart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header" Target="header5.xml"/><Relationship Id="rId33" Type="http://schemas.openxmlformats.org/officeDocument/2006/relationships/chart" Target="charts/chart1.xml"/><Relationship Id="rId38" Type="http://schemas.openxmlformats.org/officeDocument/2006/relationships/image" Target="media/image17.png"/><Relationship Id="rId46" Type="http://schemas.openxmlformats.org/officeDocument/2006/relationships/hyperlink" Target="https://www.ibm.com/topics/smart-contracts" TargetMode="External"/><Relationship Id="rId59" Type="http://schemas.openxmlformats.org/officeDocument/2006/relationships/hyperlink" Target="https://www.elaad.nl/projects/iota-charging-station/" TargetMode="External"/><Relationship Id="rId67" Type="http://schemas.openxmlformats.org/officeDocument/2006/relationships/hyperlink" Target="https://www-esv.nhtsa.dot.gov/proceedings/24/files/24ESV-000379.PDF" TargetMode="External"/><Relationship Id="rId20" Type="http://schemas.openxmlformats.org/officeDocument/2006/relationships/image" Target="media/image4.png"/><Relationship Id="rId41" Type="http://schemas.openxmlformats.org/officeDocument/2006/relationships/hyperlink" Target="https://www.nhtsa.gov/technology-innovation/automated-vehicles-safety/" TargetMode="External"/><Relationship Id="rId54" Type="http://schemas.openxmlformats.org/officeDocument/2006/relationships/hyperlink" Target="https://blog.iota.org/final-alpha-release-for-iota-streams-5a4cfeca506c/" TargetMode="External"/><Relationship Id="rId62" Type="http://schemas.openxmlformats.org/officeDocument/2006/relationships/hyperlink" Target="https://www.qualcomm.com/media/documents/files/c-v2x-its-stack.pdf" TargetMode="External"/><Relationship Id="rId70" Type="http://schemas.openxmlformats.org/officeDocument/2006/relationships/hyperlink" Target="https://www.who.int/news-room/fact-sheets/detail/road-traffic-injuries" TargetMode="External"/><Relationship Id="rId75" Type="http://schemas.openxmlformats.org/officeDocument/2006/relationships/chart" Target="charts/chart6.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hyperlink" Target="http://54.177.214.21:8081/" TargetMode="External"/><Relationship Id="rId36" Type="http://schemas.openxmlformats.org/officeDocument/2006/relationships/image" Target="media/image15.png"/><Relationship Id="rId49" Type="http://schemas.openxmlformats.org/officeDocument/2006/relationships/hyperlink" Target="http://www.descryptions.com/Iota.pdf" TargetMode="External"/><Relationship Id="rId57" Type="http://schemas.openxmlformats.org/officeDocument/2006/relationships/hyperlink" Target="https://github.com/iotaledger/identity.rs/" TargetMode="Externa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hyperlink" Target="https://blog.iota.org/iota-2-0-details-on-current-status-and-outlook/" TargetMode="External"/><Relationship Id="rId52" Type="http://schemas.openxmlformats.org/officeDocument/2006/relationships/hyperlink" Target="https://thetangle.org/nodes" TargetMode="External"/><Relationship Id="rId60" Type="http://schemas.openxmlformats.org/officeDocument/2006/relationships/hyperlink" Target="https://www.verizon.com/about/our-company/5g/difference-between-3g-4g-5g" TargetMode="External"/><Relationship Id="rId65" Type="http://schemas.openxmlformats.org/officeDocument/2006/relationships/hyperlink" Target="https://www.cloudflare.com/en-gb/learning/cdn/glossary/round-trip-time-rtt/" TargetMode="External"/><Relationship Id="rId73" Type="http://schemas.openxmlformats.org/officeDocument/2006/relationships/chart" Target="charts/chart4.xml"/><Relationship Id="rId78" Type="http://schemas.openxmlformats.org/officeDocument/2006/relationships/chart" Target="charts/chart9.xml"/><Relationship Id="rId81"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hyperlink" Target="https://www.abiresearch.com/press/abi-research-forecasts-8-million-vehicles-ship-sae-level-3-4-and-5-autonomous-technology-2025/" TargetMode="External"/><Relationship Id="rId34" Type="http://schemas.openxmlformats.org/officeDocument/2006/relationships/chart" Target="charts/chart2.xml"/><Relationship Id="rId50" Type="http://schemas.openxmlformats.org/officeDocument/2006/relationships/hyperlink" Target="https://wiki.iota.org/chrysalis-docs/guides/exchange" TargetMode="External"/><Relationship Id="rId55" Type="http://schemas.openxmlformats.org/officeDocument/2006/relationships/hyperlink" Target="https://github.com/iotaledger/streams/tree/develop/bindings" TargetMode="External"/><Relationship Id="rId76" Type="http://schemas.openxmlformats.org/officeDocument/2006/relationships/chart" Target="charts/chart7.xml"/><Relationship Id="rId7" Type="http://schemas.openxmlformats.org/officeDocument/2006/relationships/endnotes" Target="endnotes.xml"/><Relationship Id="rId71" Type="http://schemas.openxmlformats.org/officeDocument/2006/relationships/hyperlink" Target="https://github.com/iotaledger/streams/tree/develop/bindings"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s://www.sae.org/standards/content/j3016_202104/" TargetMode="External"/><Relationship Id="rId45" Type="http://schemas.openxmlformats.org/officeDocument/2006/relationships/hyperlink" Target="https://blog.iota.org/iota-smart-contracts-protocol-alpha-release/" TargetMode="External"/><Relationship Id="rId66" Type="http://schemas.openxmlformats.org/officeDocument/2006/relationships/hyperlink" Target="https://blog.iota.org/fully-decentralized-iota-explained-in-under-3-minut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oconnor/projects/meng-project-iota-saev/docs/SUS_Analysi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50"/>
              <a:t>Science Direct Analysis - IOTA Articles Published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Sheet2!$B$7</c:f>
              <c:strCache>
                <c:ptCount val="1"/>
                <c:pt idx="0">
                  <c:v>IOTA + Security Papers Published </c:v>
                </c:pt>
              </c:strCache>
            </c:strRef>
          </c:tx>
          <c:spPr>
            <a:ln w="28575" cap="rnd">
              <a:solidFill>
                <a:schemeClr val="accent1"/>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Sheet2!$C$8:$C$13</c:f>
              <c:numCache>
                <c:formatCode>General</c:formatCode>
                <c:ptCount val="6"/>
                <c:pt idx="0">
                  <c:v>91</c:v>
                </c:pt>
                <c:pt idx="1">
                  <c:v>93</c:v>
                </c:pt>
                <c:pt idx="2">
                  <c:v>129</c:v>
                </c:pt>
                <c:pt idx="3">
                  <c:v>186</c:v>
                </c:pt>
                <c:pt idx="4">
                  <c:v>241</c:v>
                </c:pt>
                <c:pt idx="5">
                  <c:v>305</c:v>
                </c:pt>
              </c:numCache>
            </c:numRef>
          </c:val>
          <c:smooth val="0"/>
          <c:extLst>
            <c:ext xmlns:c16="http://schemas.microsoft.com/office/drawing/2014/chart" uri="{C3380CC4-5D6E-409C-BE32-E72D297353CC}">
              <c16:uniqueId val="{00000000-2CB3-A644-A227-0789CD008C64}"/>
            </c:ext>
          </c:extLst>
        </c:ser>
        <c:ser>
          <c:idx val="1"/>
          <c:order val="1"/>
          <c:tx>
            <c:strRef>
              <c:f>Sheet2!$B$16</c:f>
              <c:strCache>
                <c:ptCount val="1"/>
                <c:pt idx="0">
                  <c:v>IOTA + Trust Papers Published </c:v>
                </c:pt>
              </c:strCache>
            </c:strRef>
          </c:tx>
          <c:spPr>
            <a:ln w="28575" cap="rnd">
              <a:solidFill>
                <a:schemeClr val="accent2"/>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Sheet2!$C$17:$C$22</c:f>
              <c:numCache>
                <c:formatCode>General</c:formatCode>
                <c:ptCount val="6"/>
                <c:pt idx="0">
                  <c:v>30</c:v>
                </c:pt>
                <c:pt idx="1">
                  <c:v>44</c:v>
                </c:pt>
                <c:pt idx="2">
                  <c:v>49</c:v>
                </c:pt>
                <c:pt idx="3">
                  <c:v>61</c:v>
                </c:pt>
                <c:pt idx="4">
                  <c:v>110</c:v>
                </c:pt>
                <c:pt idx="5">
                  <c:v>130</c:v>
                </c:pt>
              </c:numCache>
            </c:numRef>
          </c:val>
          <c:smooth val="0"/>
          <c:extLst>
            <c:ext xmlns:c16="http://schemas.microsoft.com/office/drawing/2014/chart" uri="{C3380CC4-5D6E-409C-BE32-E72D297353CC}">
              <c16:uniqueId val="{00000001-2CB3-A644-A227-0789CD008C64}"/>
            </c:ext>
          </c:extLst>
        </c:ser>
        <c:ser>
          <c:idx val="2"/>
          <c:order val="2"/>
          <c:tx>
            <c:strRef>
              <c:f>Sheet2!$B$25</c:f>
              <c:strCache>
                <c:ptCount val="1"/>
                <c:pt idx="0">
                  <c:v>IOTA + Vulnerability Papers Published </c:v>
                </c:pt>
              </c:strCache>
            </c:strRef>
          </c:tx>
          <c:spPr>
            <a:ln w="28575" cap="rnd">
              <a:solidFill>
                <a:schemeClr val="accent3"/>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Sheet2!$C$26:$C$31</c:f>
              <c:numCache>
                <c:formatCode>General</c:formatCode>
                <c:ptCount val="6"/>
                <c:pt idx="0">
                  <c:v>47</c:v>
                </c:pt>
                <c:pt idx="1">
                  <c:v>59</c:v>
                </c:pt>
                <c:pt idx="2">
                  <c:v>63</c:v>
                </c:pt>
                <c:pt idx="3">
                  <c:v>94</c:v>
                </c:pt>
                <c:pt idx="4">
                  <c:v>123</c:v>
                </c:pt>
                <c:pt idx="5">
                  <c:v>168</c:v>
                </c:pt>
              </c:numCache>
            </c:numRef>
          </c:val>
          <c:smooth val="0"/>
          <c:extLst>
            <c:ext xmlns:c16="http://schemas.microsoft.com/office/drawing/2014/chart" uri="{C3380CC4-5D6E-409C-BE32-E72D297353CC}">
              <c16:uniqueId val="{00000002-2CB3-A644-A227-0789CD008C64}"/>
            </c:ext>
          </c:extLst>
        </c:ser>
        <c:dLbls>
          <c:showLegendKey val="0"/>
          <c:showVal val="0"/>
          <c:showCatName val="0"/>
          <c:showSerName val="0"/>
          <c:showPercent val="0"/>
          <c:showBubbleSize val="0"/>
        </c:dLbls>
        <c:smooth val="0"/>
        <c:axId val="1862035824"/>
        <c:axId val="1854250448"/>
      </c:lineChart>
      <c:catAx>
        <c:axId val="1862035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250448"/>
        <c:crosses val="autoZero"/>
        <c:auto val="1"/>
        <c:lblAlgn val="ctr"/>
        <c:lblOffset val="100"/>
        <c:noMultiLvlLbl val="0"/>
      </c:catAx>
      <c:valAx>
        <c:axId val="185425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Articles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35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400" b="0" i="0" u="none" strike="noStrike" baseline="0">
                <a:effectLst/>
              </a:rPr>
              <a:t>8. I find the system very cumbersome to use.</a:t>
            </a:r>
            <a:endParaRPr lang="en-IE"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SUS!$J$75:$J$79</c:f>
              <c:numCache>
                <c:formatCode>General</c:formatCode>
                <c:ptCount val="5"/>
                <c:pt idx="0">
                  <c:v>2</c:v>
                </c:pt>
                <c:pt idx="1">
                  <c:v>6</c:v>
                </c:pt>
                <c:pt idx="2">
                  <c:v>3</c:v>
                </c:pt>
                <c:pt idx="3">
                  <c:v>1</c:v>
                </c:pt>
                <c:pt idx="4">
                  <c:v>0</c:v>
                </c:pt>
              </c:numCache>
            </c:numRef>
          </c:val>
          <c:extLst>
            <c:ext xmlns:c16="http://schemas.microsoft.com/office/drawing/2014/chart" uri="{C3380CC4-5D6E-409C-BE32-E72D297353CC}">
              <c16:uniqueId val="{00000000-8F2A-6C49-93FD-D2A780E8EBB2}"/>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400" b="0" i="0" u="none" strike="noStrike" baseline="0">
                <a:effectLst/>
              </a:rPr>
              <a:t>9. I feel very confident using the system.</a:t>
            </a:r>
            <a:endParaRPr lang="en-IE"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SUS!$K$75:$K$79</c:f>
              <c:numCache>
                <c:formatCode>General</c:formatCode>
                <c:ptCount val="5"/>
                <c:pt idx="0">
                  <c:v>1</c:v>
                </c:pt>
                <c:pt idx="1">
                  <c:v>1</c:v>
                </c:pt>
                <c:pt idx="2">
                  <c:v>2</c:v>
                </c:pt>
                <c:pt idx="3">
                  <c:v>7</c:v>
                </c:pt>
                <c:pt idx="4">
                  <c:v>1</c:v>
                </c:pt>
              </c:numCache>
            </c:numRef>
          </c:val>
          <c:extLst>
            <c:ext xmlns:c16="http://schemas.microsoft.com/office/drawing/2014/chart" uri="{C3380CC4-5D6E-409C-BE32-E72D297353CC}">
              <c16:uniqueId val="{00000000-4581-1641-AADB-48CBF30AB1EE}"/>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400" b="0" i="0" u="none" strike="noStrike" baseline="0">
                <a:effectLst/>
              </a:rPr>
              <a:t>10. I needed to learn a lot of things before I could get going with this system. </a:t>
            </a:r>
            <a:endParaRPr lang="en-IE"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SUS!$L$75:$L$79</c:f>
              <c:numCache>
                <c:formatCode>General</c:formatCode>
                <c:ptCount val="5"/>
                <c:pt idx="0">
                  <c:v>1</c:v>
                </c:pt>
                <c:pt idx="1">
                  <c:v>0</c:v>
                </c:pt>
                <c:pt idx="2">
                  <c:v>1</c:v>
                </c:pt>
                <c:pt idx="3">
                  <c:v>7</c:v>
                </c:pt>
                <c:pt idx="4">
                  <c:v>3</c:v>
                </c:pt>
              </c:numCache>
            </c:numRef>
          </c:val>
          <c:extLst>
            <c:ext xmlns:c16="http://schemas.microsoft.com/office/drawing/2014/chart" uri="{C3380CC4-5D6E-409C-BE32-E72D297353CC}">
              <c16:uniqueId val="{00000000-791E-654B-8D6F-F16F3C151F75}"/>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50"/>
              <a:t>IEEE</a:t>
            </a:r>
            <a:r>
              <a:rPr lang="en-GB" sz="1050" baseline="0"/>
              <a:t> Xplore Analysis - IOTA Articles Published</a:t>
            </a:r>
            <a:endParaRPr lang="en-GB"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Sheet2!$B$7</c:f>
              <c:strCache>
                <c:ptCount val="1"/>
                <c:pt idx="0">
                  <c:v>IOTA + Security Papers Published </c:v>
                </c:pt>
              </c:strCache>
            </c:strRef>
          </c:tx>
          <c:spPr>
            <a:ln w="28575" cap="rnd">
              <a:solidFill>
                <a:schemeClr val="accent1"/>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Sheet2!$D$8:$D$13</c:f>
              <c:numCache>
                <c:formatCode>General</c:formatCode>
                <c:ptCount val="6"/>
                <c:pt idx="0">
                  <c:v>10</c:v>
                </c:pt>
                <c:pt idx="1">
                  <c:v>0</c:v>
                </c:pt>
                <c:pt idx="2">
                  <c:v>10</c:v>
                </c:pt>
                <c:pt idx="3">
                  <c:v>9</c:v>
                </c:pt>
                <c:pt idx="4">
                  <c:v>22</c:v>
                </c:pt>
                <c:pt idx="5">
                  <c:v>19</c:v>
                </c:pt>
              </c:numCache>
            </c:numRef>
          </c:val>
          <c:smooth val="0"/>
          <c:extLst>
            <c:ext xmlns:c16="http://schemas.microsoft.com/office/drawing/2014/chart" uri="{C3380CC4-5D6E-409C-BE32-E72D297353CC}">
              <c16:uniqueId val="{00000000-49AF-8D45-99CD-DE3664B195D5}"/>
            </c:ext>
          </c:extLst>
        </c:ser>
        <c:ser>
          <c:idx val="1"/>
          <c:order val="1"/>
          <c:tx>
            <c:strRef>
              <c:f>Sheet2!$B$16</c:f>
              <c:strCache>
                <c:ptCount val="1"/>
                <c:pt idx="0">
                  <c:v>IOTA + Trust Papers Published </c:v>
                </c:pt>
              </c:strCache>
            </c:strRef>
          </c:tx>
          <c:spPr>
            <a:ln w="28575" cap="rnd">
              <a:solidFill>
                <a:schemeClr val="accent2"/>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Sheet2!$D$17:$D$22</c:f>
              <c:numCache>
                <c:formatCode>General</c:formatCode>
                <c:ptCount val="6"/>
                <c:pt idx="0">
                  <c:v>0</c:v>
                </c:pt>
                <c:pt idx="1">
                  <c:v>0</c:v>
                </c:pt>
                <c:pt idx="2">
                  <c:v>0</c:v>
                </c:pt>
                <c:pt idx="3">
                  <c:v>0</c:v>
                </c:pt>
                <c:pt idx="4">
                  <c:v>0</c:v>
                </c:pt>
                <c:pt idx="5">
                  <c:v>3</c:v>
                </c:pt>
              </c:numCache>
            </c:numRef>
          </c:val>
          <c:smooth val="0"/>
          <c:extLst>
            <c:ext xmlns:c16="http://schemas.microsoft.com/office/drawing/2014/chart" uri="{C3380CC4-5D6E-409C-BE32-E72D297353CC}">
              <c16:uniqueId val="{00000001-49AF-8D45-99CD-DE3664B195D5}"/>
            </c:ext>
          </c:extLst>
        </c:ser>
        <c:ser>
          <c:idx val="2"/>
          <c:order val="2"/>
          <c:tx>
            <c:strRef>
              <c:f>Sheet2!$B$25</c:f>
              <c:strCache>
                <c:ptCount val="1"/>
                <c:pt idx="0">
                  <c:v>IOTA + Vulnerability Papers Published </c:v>
                </c:pt>
              </c:strCache>
            </c:strRef>
          </c:tx>
          <c:spPr>
            <a:ln w="28575" cap="rnd">
              <a:solidFill>
                <a:schemeClr val="accent3"/>
              </a:solidFill>
              <a:round/>
            </a:ln>
            <a:effectLst/>
          </c:spPr>
          <c:marker>
            <c:symbol val="none"/>
          </c:marker>
          <c:cat>
            <c:numRef>
              <c:f>Sheet2!$B$26:$B$31</c:f>
              <c:numCache>
                <c:formatCode>General</c:formatCode>
                <c:ptCount val="6"/>
                <c:pt idx="0">
                  <c:v>2016</c:v>
                </c:pt>
                <c:pt idx="1">
                  <c:v>2017</c:v>
                </c:pt>
                <c:pt idx="2">
                  <c:v>2018</c:v>
                </c:pt>
                <c:pt idx="3">
                  <c:v>2019</c:v>
                </c:pt>
                <c:pt idx="4">
                  <c:v>2020</c:v>
                </c:pt>
                <c:pt idx="5">
                  <c:v>2021</c:v>
                </c:pt>
              </c:numCache>
            </c:numRef>
          </c:cat>
          <c:val>
            <c:numRef>
              <c:f>Sheet2!$D$26:$D$31</c:f>
              <c:numCache>
                <c:formatCode>General</c:formatCode>
                <c:ptCount val="6"/>
                <c:pt idx="0">
                  <c:v>0</c:v>
                </c:pt>
                <c:pt idx="1">
                  <c:v>0</c:v>
                </c:pt>
                <c:pt idx="2">
                  <c:v>0</c:v>
                </c:pt>
                <c:pt idx="3">
                  <c:v>0</c:v>
                </c:pt>
                <c:pt idx="4">
                  <c:v>0</c:v>
                </c:pt>
                <c:pt idx="5">
                  <c:v>4</c:v>
                </c:pt>
              </c:numCache>
            </c:numRef>
          </c:val>
          <c:smooth val="0"/>
          <c:extLst>
            <c:ext xmlns:c16="http://schemas.microsoft.com/office/drawing/2014/chart" uri="{C3380CC4-5D6E-409C-BE32-E72D297353CC}">
              <c16:uniqueId val="{00000002-49AF-8D45-99CD-DE3664B195D5}"/>
            </c:ext>
          </c:extLst>
        </c:ser>
        <c:dLbls>
          <c:showLegendKey val="0"/>
          <c:showVal val="0"/>
          <c:showCatName val="0"/>
          <c:showSerName val="0"/>
          <c:showPercent val="0"/>
          <c:showBubbleSize val="0"/>
        </c:dLbls>
        <c:smooth val="0"/>
        <c:axId val="1862035824"/>
        <c:axId val="1854250448"/>
      </c:lineChart>
      <c:catAx>
        <c:axId val="1862035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250448"/>
        <c:crosses val="autoZero"/>
        <c:auto val="1"/>
        <c:lblAlgn val="ctr"/>
        <c:lblOffset val="100"/>
        <c:noMultiLvlLbl val="0"/>
      </c:catAx>
      <c:valAx>
        <c:axId val="185425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Articles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35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b="0">
                <a:effectLst/>
              </a:rPr>
              <a:t>1. I think that I will use this system frequently.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SUS!$C$75:$C$79</c:f>
              <c:numCache>
                <c:formatCode>General</c:formatCode>
                <c:ptCount val="5"/>
                <c:pt idx="0">
                  <c:v>0</c:v>
                </c:pt>
                <c:pt idx="1">
                  <c:v>0</c:v>
                </c:pt>
                <c:pt idx="2">
                  <c:v>3</c:v>
                </c:pt>
                <c:pt idx="3">
                  <c:v>4</c:v>
                </c:pt>
                <c:pt idx="4">
                  <c:v>5</c:v>
                </c:pt>
              </c:numCache>
            </c:numRef>
          </c:val>
          <c:extLst>
            <c:ext xmlns:c16="http://schemas.microsoft.com/office/drawing/2014/chart" uri="{C3380CC4-5D6E-409C-BE32-E72D297353CC}">
              <c16:uniqueId val="{00000000-2905-2648-9124-B2ABD473BDF7}"/>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b="0">
                <a:effectLst/>
              </a:rPr>
              <a:t>2. I find the system unnecessarily complex.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SUS!$D$75:$D$79</c:f>
              <c:numCache>
                <c:formatCode>General</c:formatCode>
                <c:ptCount val="5"/>
                <c:pt idx="0">
                  <c:v>1</c:v>
                </c:pt>
                <c:pt idx="1">
                  <c:v>7</c:v>
                </c:pt>
                <c:pt idx="2">
                  <c:v>0</c:v>
                </c:pt>
                <c:pt idx="3">
                  <c:v>3</c:v>
                </c:pt>
                <c:pt idx="4">
                  <c:v>1</c:v>
                </c:pt>
              </c:numCache>
            </c:numRef>
          </c:val>
          <c:extLst>
            <c:ext xmlns:c16="http://schemas.microsoft.com/office/drawing/2014/chart" uri="{C3380CC4-5D6E-409C-BE32-E72D297353CC}">
              <c16:uniqueId val="{00000000-3F89-D245-A776-E7F1130A45A1}"/>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400" b="0" i="0" u="none" strike="noStrike" baseline="0">
                <a:effectLst/>
              </a:rPr>
              <a:t>3. I think the system was easy to use. </a:t>
            </a:r>
            <a:endParaRPr lang="en-IE"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SUS!$E$75:$E$79</c:f>
              <c:numCache>
                <c:formatCode>General</c:formatCode>
                <c:ptCount val="5"/>
                <c:pt idx="0">
                  <c:v>1</c:v>
                </c:pt>
                <c:pt idx="1">
                  <c:v>5</c:v>
                </c:pt>
                <c:pt idx="2">
                  <c:v>2</c:v>
                </c:pt>
                <c:pt idx="3">
                  <c:v>4</c:v>
                </c:pt>
                <c:pt idx="4">
                  <c:v>0</c:v>
                </c:pt>
              </c:numCache>
            </c:numRef>
          </c:val>
          <c:extLst>
            <c:ext xmlns:c16="http://schemas.microsoft.com/office/drawing/2014/chart" uri="{C3380CC4-5D6E-409C-BE32-E72D297353CC}">
              <c16:uniqueId val="{00000000-DCB9-6A4E-81C4-787EF8E22562}"/>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400" b="0" i="0" u="none" strike="noStrike" baseline="0">
                <a:effectLst/>
              </a:rPr>
              <a:t>4. I think that I would need the support of a technical person to be able to use this system</a:t>
            </a:r>
            <a:endParaRPr lang="en-IE"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SUS!$F$75:$F$79</c:f>
              <c:numCache>
                <c:formatCode>General</c:formatCode>
                <c:ptCount val="5"/>
                <c:pt idx="0">
                  <c:v>1</c:v>
                </c:pt>
                <c:pt idx="1">
                  <c:v>1</c:v>
                </c:pt>
                <c:pt idx="2">
                  <c:v>3</c:v>
                </c:pt>
                <c:pt idx="3">
                  <c:v>5</c:v>
                </c:pt>
                <c:pt idx="4">
                  <c:v>2</c:v>
                </c:pt>
              </c:numCache>
            </c:numRef>
          </c:val>
          <c:extLst>
            <c:ext xmlns:c16="http://schemas.microsoft.com/office/drawing/2014/chart" uri="{C3380CC4-5D6E-409C-BE32-E72D297353CC}">
              <c16:uniqueId val="{00000000-8DB4-BE44-A0D4-BEF93D6289DE}"/>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400" b="0" i="0" u="none" strike="noStrike" baseline="0">
                <a:effectLst/>
              </a:rPr>
              <a:t>5. I find the various functions in this system were well integrated.</a:t>
            </a:r>
            <a:endParaRPr lang="en-IE"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SUS!$F$75:$F$79</c:f>
              <c:numCache>
                <c:formatCode>General</c:formatCode>
                <c:ptCount val="5"/>
                <c:pt idx="0">
                  <c:v>1</c:v>
                </c:pt>
                <c:pt idx="1">
                  <c:v>1</c:v>
                </c:pt>
                <c:pt idx="2">
                  <c:v>3</c:v>
                </c:pt>
                <c:pt idx="3">
                  <c:v>5</c:v>
                </c:pt>
                <c:pt idx="4">
                  <c:v>2</c:v>
                </c:pt>
              </c:numCache>
            </c:numRef>
          </c:val>
          <c:extLst>
            <c:ext xmlns:c16="http://schemas.microsoft.com/office/drawing/2014/chart" uri="{C3380CC4-5D6E-409C-BE32-E72D297353CC}">
              <c16:uniqueId val="{00000000-A028-7C43-9223-E24B4F055B63}"/>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400" b="0" i="0" u="none" strike="noStrike" baseline="0">
                <a:effectLst/>
              </a:rPr>
              <a:t>6. I think there was too much inconsistency in this system.</a:t>
            </a:r>
            <a:endParaRPr lang="en-IE"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SUS!$H$75:$H$79</c:f>
              <c:numCache>
                <c:formatCode>General</c:formatCode>
                <c:ptCount val="5"/>
                <c:pt idx="0">
                  <c:v>3</c:v>
                </c:pt>
                <c:pt idx="1">
                  <c:v>6</c:v>
                </c:pt>
                <c:pt idx="2">
                  <c:v>1</c:v>
                </c:pt>
                <c:pt idx="3">
                  <c:v>0</c:v>
                </c:pt>
                <c:pt idx="4">
                  <c:v>2</c:v>
                </c:pt>
              </c:numCache>
            </c:numRef>
          </c:val>
          <c:extLst>
            <c:ext xmlns:c16="http://schemas.microsoft.com/office/drawing/2014/chart" uri="{C3380CC4-5D6E-409C-BE32-E72D297353CC}">
              <c16:uniqueId val="{00000000-F3D7-F24F-A884-7296900CE6BE}"/>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400" b="0" i="0" u="none" strike="noStrike" baseline="0">
                <a:effectLst/>
              </a:rPr>
              <a:t>7. I would imagine that most people would learn to use this system very quickly. </a:t>
            </a:r>
            <a:endParaRPr lang="en-IE"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SUS!$A$75:$A$79</c:f>
              <c:strCache>
                <c:ptCount val="5"/>
                <c:pt idx="0">
                  <c:v>Strongly Disagree</c:v>
                </c:pt>
                <c:pt idx="1">
                  <c:v>Disagree</c:v>
                </c:pt>
                <c:pt idx="2">
                  <c:v>Neither Disagree or Agree</c:v>
                </c:pt>
                <c:pt idx="3">
                  <c:v>Agree</c:v>
                </c:pt>
                <c:pt idx="4">
                  <c:v>Strongly Agree</c:v>
                </c:pt>
              </c:strCache>
            </c:strRef>
          </c:cat>
          <c:val>
            <c:numRef>
              <c:f>SUS!$I$75:$I$79</c:f>
              <c:numCache>
                <c:formatCode>General</c:formatCode>
                <c:ptCount val="5"/>
                <c:pt idx="0">
                  <c:v>0</c:v>
                </c:pt>
                <c:pt idx="1">
                  <c:v>3</c:v>
                </c:pt>
                <c:pt idx="2">
                  <c:v>3</c:v>
                </c:pt>
                <c:pt idx="3">
                  <c:v>5</c:v>
                </c:pt>
                <c:pt idx="4">
                  <c:v>1</c:v>
                </c:pt>
              </c:numCache>
            </c:numRef>
          </c:val>
          <c:extLst>
            <c:ext xmlns:c16="http://schemas.microsoft.com/office/drawing/2014/chart" uri="{C3380CC4-5D6E-409C-BE32-E72D297353CC}">
              <c16:uniqueId val="{00000000-79D0-1546-B3A4-36BF8E5E007A}"/>
            </c:ext>
          </c:extLst>
        </c:ser>
        <c:dLbls>
          <c:showLegendKey val="0"/>
          <c:showVal val="0"/>
          <c:showCatName val="0"/>
          <c:showSerName val="0"/>
          <c:showPercent val="0"/>
          <c:showBubbleSize val="0"/>
        </c:dLbls>
        <c:gapWidth val="219"/>
        <c:overlap val="-27"/>
        <c:axId val="143965183"/>
        <c:axId val="145360943"/>
      </c:barChart>
      <c:catAx>
        <c:axId val="1439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60943"/>
        <c:crosses val="autoZero"/>
        <c:auto val="1"/>
        <c:lblAlgn val="ctr"/>
        <c:lblOffset val="100"/>
        <c:noMultiLvlLbl val="0"/>
      </c:catAx>
      <c:valAx>
        <c:axId val="14536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85383C7-8271-F54E-95C7-995783CD8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31405</Words>
  <Characters>179010</Characters>
  <Application>Microsoft Office Word</Application>
  <DocSecurity>0</DocSecurity>
  <Lines>3653</Lines>
  <Paragraphs>1182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209233</CharactersWithSpaces>
  <SharedDoc>false</SharedDoc>
  <HLinks>
    <vt:vector size="84" baseType="variant">
      <vt:variant>
        <vt:i4>2162809</vt:i4>
      </vt:variant>
      <vt:variant>
        <vt:i4>102</vt:i4>
      </vt:variant>
      <vt:variant>
        <vt:i4>0</vt:i4>
      </vt:variant>
      <vt:variant>
        <vt:i4>5</vt:i4>
      </vt:variant>
      <vt:variant>
        <vt:lpwstr>http://www.hhs.gov/</vt:lpwstr>
      </vt:variant>
      <vt:variant>
        <vt:lpwstr/>
      </vt:variant>
      <vt:variant>
        <vt:i4>917526</vt:i4>
      </vt:variant>
      <vt:variant>
        <vt:i4>99</vt:i4>
      </vt:variant>
      <vt:variant>
        <vt:i4>0</vt:i4>
      </vt:variant>
      <vt:variant>
        <vt:i4>5</vt:i4>
      </vt:variant>
      <vt:variant>
        <vt:lpwstr>http://dspace.library.drexel.edu/handle/1860/272</vt:lpwstr>
      </vt:variant>
      <vt:variant>
        <vt:lpwstr/>
      </vt:variant>
      <vt:variant>
        <vt:i4>6881326</vt:i4>
      </vt:variant>
      <vt:variant>
        <vt:i4>96</vt:i4>
      </vt:variant>
      <vt:variant>
        <vt:i4>0</vt:i4>
      </vt:variant>
      <vt:variant>
        <vt:i4>5</vt:i4>
      </vt:variant>
      <vt:variant>
        <vt:lpwstr>http://www.fda.gov/cdrh/ode/87.pdf</vt:lpwstr>
      </vt:variant>
      <vt:variant>
        <vt:lpwstr/>
      </vt:variant>
      <vt:variant>
        <vt:i4>1703991</vt:i4>
      </vt:variant>
      <vt:variant>
        <vt:i4>68</vt:i4>
      </vt:variant>
      <vt:variant>
        <vt:i4>0</vt:i4>
      </vt:variant>
      <vt:variant>
        <vt:i4>5</vt:i4>
      </vt:variant>
      <vt:variant>
        <vt:lpwstr/>
      </vt:variant>
      <vt:variant>
        <vt:lpwstr>_Toc165261583</vt:lpwstr>
      </vt:variant>
      <vt:variant>
        <vt:i4>2031668</vt:i4>
      </vt:variant>
      <vt:variant>
        <vt:i4>59</vt:i4>
      </vt:variant>
      <vt:variant>
        <vt:i4>0</vt:i4>
      </vt:variant>
      <vt:variant>
        <vt:i4>5</vt:i4>
      </vt:variant>
      <vt:variant>
        <vt:lpwstr/>
      </vt:variant>
      <vt:variant>
        <vt:lpwstr>_Toc164489932</vt:lpwstr>
      </vt:variant>
      <vt:variant>
        <vt:i4>2031668</vt:i4>
      </vt:variant>
      <vt:variant>
        <vt:i4>53</vt:i4>
      </vt:variant>
      <vt:variant>
        <vt:i4>0</vt:i4>
      </vt:variant>
      <vt:variant>
        <vt:i4>5</vt:i4>
      </vt:variant>
      <vt:variant>
        <vt:lpwstr/>
      </vt:variant>
      <vt:variant>
        <vt:lpwstr>_Toc164489931</vt:lpwstr>
      </vt:variant>
      <vt:variant>
        <vt:i4>2031668</vt:i4>
      </vt:variant>
      <vt:variant>
        <vt:i4>44</vt:i4>
      </vt:variant>
      <vt:variant>
        <vt:i4>0</vt:i4>
      </vt:variant>
      <vt:variant>
        <vt:i4>5</vt:i4>
      </vt:variant>
      <vt:variant>
        <vt:lpwstr/>
      </vt:variant>
      <vt:variant>
        <vt:lpwstr>_Toc164489930</vt:lpwstr>
      </vt:variant>
      <vt:variant>
        <vt:i4>1966132</vt:i4>
      </vt:variant>
      <vt:variant>
        <vt:i4>38</vt:i4>
      </vt:variant>
      <vt:variant>
        <vt:i4>0</vt:i4>
      </vt:variant>
      <vt:variant>
        <vt:i4>5</vt:i4>
      </vt:variant>
      <vt:variant>
        <vt:lpwstr/>
      </vt:variant>
      <vt:variant>
        <vt:lpwstr>_Toc164489929</vt:lpwstr>
      </vt:variant>
      <vt:variant>
        <vt:i4>1966132</vt:i4>
      </vt:variant>
      <vt:variant>
        <vt:i4>32</vt:i4>
      </vt:variant>
      <vt:variant>
        <vt:i4>0</vt:i4>
      </vt:variant>
      <vt:variant>
        <vt:i4>5</vt:i4>
      </vt:variant>
      <vt:variant>
        <vt:lpwstr/>
      </vt:variant>
      <vt:variant>
        <vt:lpwstr>_Toc164489928</vt:lpwstr>
      </vt:variant>
      <vt:variant>
        <vt:i4>1966132</vt:i4>
      </vt:variant>
      <vt:variant>
        <vt:i4>26</vt:i4>
      </vt:variant>
      <vt:variant>
        <vt:i4>0</vt:i4>
      </vt:variant>
      <vt:variant>
        <vt:i4>5</vt:i4>
      </vt:variant>
      <vt:variant>
        <vt:lpwstr/>
      </vt:variant>
      <vt:variant>
        <vt:lpwstr>_Toc164489927</vt:lpwstr>
      </vt:variant>
      <vt:variant>
        <vt:i4>1966132</vt:i4>
      </vt:variant>
      <vt:variant>
        <vt:i4>20</vt:i4>
      </vt:variant>
      <vt:variant>
        <vt:i4>0</vt:i4>
      </vt:variant>
      <vt:variant>
        <vt:i4>5</vt:i4>
      </vt:variant>
      <vt:variant>
        <vt:lpwstr/>
      </vt:variant>
      <vt:variant>
        <vt:lpwstr>_Toc164489926</vt:lpwstr>
      </vt:variant>
      <vt:variant>
        <vt:i4>1966132</vt:i4>
      </vt:variant>
      <vt:variant>
        <vt:i4>14</vt:i4>
      </vt:variant>
      <vt:variant>
        <vt:i4>0</vt:i4>
      </vt:variant>
      <vt:variant>
        <vt:i4>5</vt:i4>
      </vt:variant>
      <vt:variant>
        <vt:lpwstr/>
      </vt:variant>
      <vt:variant>
        <vt:lpwstr>_Toc164489925</vt:lpwstr>
      </vt:variant>
      <vt:variant>
        <vt:i4>1966132</vt:i4>
      </vt:variant>
      <vt:variant>
        <vt:i4>8</vt:i4>
      </vt:variant>
      <vt:variant>
        <vt:i4>0</vt:i4>
      </vt:variant>
      <vt:variant>
        <vt:i4>5</vt:i4>
      </vt:variant>
      <vt:variant>
        <vt:lpwstr/>
      </vt:variant>
      <vt:variant>
        <vt:lpwstr>_Toc164489924</vt:lpwstr>
      </vt:variant>
      <vt:variant>
        <vt:i4>1966132</vt:i4>
      </vt:variant>
      <vt:variant>
        <vt:i4>2</vt:i4>
      </vt:variant>
      <vt:variant>
        <vt:i4>0</vt:i4>
      </vt:variant>
      <vt:variant>
        <vt:i4>5</vt:i4>
      </vt:variant>
      <vt:variant>
        <vt:lpwstr/>
      </vt:variant>
      <vt:variant>
        <vt:lpwstr>_Toc164489923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2022-04-15T23:53:00Z</dcterms:created>
  <dcterms:modified xsi:type="dcterms:W3CDTF">2022-04-16T00:02:00Z</dcterms:modified>
</cp:coreProperties>
</file>